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7E3" w:rsidRPr="00155B46" w:rsidRDefault="00CE47E3" w:rsidP="00CE47E3">
      <w:pPr>
        <w:rPr>
          <w:i/>
          <w:color w:val="FF0000"/>
        </w:rPr>
      </w:pPr>
      <w:r w:rsidRPr="00155B46">
        <w:rPr>
          <w:b/>
          <w:bCs/>
          <w:i/>
          <w:color w:val="FF0000"/>
        </w:rPr>
        <w:t>Šta je AutoCAD?</w:t>
      </w:r>
    </w:p>
    <w:p w:rsidR="00500B98" w:rsidRDefault="00CE47E3" w:rsidP="00CE47E3">
      <w:r w:rsidRPr="00CE47E3">
        <w:t xml:space="preserve">AutoCAD </w:t>
      </w:r>
      <w:r w:rsidR="00B82AE7">
        <w:t>je program</w:t>
      </w:r>
      <w:r w:rsidRPr="00CE47E3">
        <w:t xml:space="preserve"> nam</w:t>
      </w:r>
      <w:r>
        <w:t>ij</w:t>
      </w:r>
      <w:r w:rsidRPr="00CE47E3">
        <w:t xml:space="preserve">enjenih </w:t>
      </w:r>
      <w:r w:rsidRPr="00500B98">
        <w:rPr>
          <w:b/>
        </w:rPr>
        <w:t>crtanju</w:t>
      </w:r>
      <w:r w:rsidRPr="00CE47E3">
        <w:t xml:space="preserve">, </w:t>
      </w:r>
      <w:r w:rsidRPr="00500B98">
        <w:rPr>
          <w:b/>
        </w:rPr>
        <w:t>projektovanju</w:t>
      </w:r>
      <w:r w:rsidRPr="00CE47E3">
        <w:t xml:space="preserve"> i drugim vidovima prim</w:t>
      </w:r>
      <w:r>
        <w:t>j</w:t>
      </w:r>
      <w:r w:rsidRPr="00CE47E3">
        <w:t xml:space="preserve">ene računara u inženjerskoj praksi. </w:t>
      </w:r>
    </w:p>
    <w:p w:rsidR="00CE47E3" w:rsidRPr="00CE47E3" w:rsidRDefault="00CE47E3" w:rsidP="00CE47E3">
      <w:r w:rsidRPr="00CE47E3">
        <w:t>Kompjuterski podržano projektovanje (</w:t>
      </w:r>
      <w:r w:rsidRPr="00CE47E3">
        <w:rPr>
          <w:i/>
          <w:iCs/>
        </w:rPr>
        <w:t>Computer Aided Design</w:t>
      </w:r>
      <w:r w:rsidRPr="00CE47E3">
        <w:t xml:space="preserve"> </w:t>
      </w:r>
      <w:r>
        <w:t xml:space="preserve">- </w:t>
      </w:r>
      <w:r w:rsidRPr="00CE47E3">
        <w:t>CAD) predstavlja moćnu alatku u rukama savremenog projektanta. Brzina i lakoća s kojom se crteži kreiraju ili modifikuju uz pomoć računara predstavljaju neizm</w:t>
      </w:r>
      <w:r>
        <w:t>j</w:t>
      </w:r>
      <w:r w:rsidRPr="00CE47E3">
        <w:t>erne prednosti u odnosu na klasičan način rada.</w:t>
      </w:r>
    </w:p>
    <w:p w:rsidR="00CE47E3" w:rsidRPr="00CE47E3" w:rsidRDefault="00CE47E3" w:rsidP="00EC6B29">
      <w:r w:rsidRPr="00CE47E3">
        <w:t>Može se reći da granice primene AutoCAD-a postavljaju sami korisnici, jer sve što se do juče moglo nacrtati na stari način</w:t>
      </w:r>
      <w:r>
        <w:t>, mo</w:t>
      </w:r>
      <w:r>
        <w:rPr>
          <w:lang w:val="sr-Latn-RS"/>
        </w:rPr>
        <w:t xml:space="preserve">že se </w:t>
      </w:r>
      <w:r w:rsidRPr="00CE47E3">
        <w:t xml:space="preserve">generisati uz pomoć AutoCAD-a. </w:t>
      </w:r>
      <w:r w:rsidR="00EC6B29">
        <w:t xml:space="preserve"> Razvijeno je više verzija Auto CAD-a, od </w:t>
      </w:r>
    </w:p>
    <w:p w:rsidR="00E56D47" w:rsidRPr="00E56D47" w:rsidRDefault="00E56D47" w:rsidP="00E56D47">
      <w:r w:rsidRPr="00E56D47">
        <w:t xml:space="preserve">Upotrebljavaju </w:t>
      </w:r>
      <w:r w:rsidRPr="007656BD">
        <w:t>ga </w:t>
      </w:r>
      <w:hyperlink r:id="rId7" w:tooltip="Inženjer" w:history="1">
        <w:r w:rsidRPr="007656BD">
          <w:rPr>
            <w:rStyle w:val="Hyperlink"/>
            <w:color w:val="auto"/>
          </w:rPr>
          <w:t>inženjeri</w:t>
        </w:r>
      </w:hyperlink>
      <w:r w:rsidRPr="007656BD">
        <w:t xml:space="preserve"> i </w:t>
      </w:r>
      <w:r w:rsidRPr="00E56D47">
        <w:t>tehničari u mašinstvu, građevinarstvu, arhitekturi, ele</w:t>
      </w:r>
      <w:r w:rsidR="0018162C">
        <w:t>k</w:t>
      </w:r>
      <w:r w:rsidRPr="00E56D47">
        <w:t xml:space="preserve">trotehnici i sl. </w:t>
      </w:r>
    </w:p>
    <w:p w:rsidR="0018162C" w:rsidRDefault="0018162C" w:rsidP="00E56D47">
      <w:r w:rsidRPr="0018162C">
        <w:t>Datoteke crteža AutoCAD-a su u potpunosti portabilne među različitim operativnim sistemima što znači da ih bez ikakve konverzije možemo koristiti na računarima ko</w:t>
      </w:r>
      <w:r>
        <w:t>ji rade pod WINDOWS, UNIX-om i sl.</w:t>
      </w:r>
    </w:p>
    <w:p w:rsidR="00E56D47" w:rsidRPr="0014118D" w:rsidRDefault="0018162C" w:rsidP="00E56D47">
      <w:pPr>
        <w:rPr>
          <w:b/>
        </w:rPr>
      </w:pPr>
      <w:r w:rsidRPr="0014118D">
        <w:rPr>
          <w:b/>
        </w:rPr>
        <w:t>Ekstenzija A</w:t>
      </w:r>
      <w:r w:rsidR="0014118D" w:rsidRPr="0014118D">
        <w:rPr>
          <w:b/>
        </w:rPr>
        <w:t>u</w:t>
      </w:r>
      <w:r w:rsidRPr="0014118D">
        <w:rPr>
          <w:b/>
        </w:rPr>
        <w:t>to CAD datoteke je .dwg.</w:t>
      </w:r>
      <w:r w:rsidR="00E56D47" w:rsidRPr="0014118D">
        <w:rPr>
          <w:b/>
        </w:rPr>
        <w:t xml:space="preserve"> </w:t>
      </w:r>
    </w:p>
    <w:p w:rsidR="00E56D47" w:rsidRPr="00E56D47" w:rsidRDefault="00E56D47" w:rsidP="00E56D47">
      <w:r w:rsidRPr="00E56D47">
        <w:t>U AutoCAD-u mogu se konstruisati, dizajnirati i crtati </w:t>
      </w:r>
      <w:hyperlink r:id="rId8" w:tooltip="Tehnički crtež" w:history="1">
        <w:r w:rsidRPr="00E56D47">
          <w:rPr>
            <w:rStyle w:val="Hyperlink"/>
          </w:rPr>
          <w:t>tehnički crteži</w:t>
        </w:r>
      </w:hyperlink>
      <w:r w:rsidRPr="00E56D47">
        <w:t>. U njemu možemo otvoriti velik broj AutoCAD crteža odjednom, te prebacivati dijelove iz jednog crteža u drugi. AutoCAD omogućava:</w:t>
      </w:r>
    </w:p>
    <w:p w:rsidR="00E56D47" w:rsidRPr="00E56D47" w:rsidRDefault="00E56D47" w:rsidP="00E56D47">
      <w:pPr>
        <w:numPr>
          <w:ilvl w:val="0"/>
          <w:numId w:val="1"/>
        </w:numPr>
      </w:pPr>
      <w:r w:rsidRPr="00E56D47">
        <w:t>crtanje tehničkih crteža u </w:t>
      </w:r>
      <w:hyperlink r:id="rId9" w:tooltip="Ravnina" w:history="1">
        <w:r w:rsidRPr="00E56D47">
          <w:rPr>
            <w:rStyle w:val="Hyperlink"/>
          </w:rPr>
          <w:t>ravni</w:t>
        </w:r>
      </w:hyperlink>
      <w:r>
        <w:t> (2D</w:t>
      </w:r>
      <w:r w:rsidRPr="00E56D47">
        <w:t xml:space="preserve"> </w:t>
      </w:r>
      <w:r>
        <w:t>iz oblasi elektrotehnike, građevinarstva, mašinstva i sl</w:t>
      </w:r>
    </w:p>
    <w:p w:rsidR="00E56D47" w:rsidRPr="00E56D47" w:rsidRDefault="00E56D47" w:rsidP="00E56D47">
      <w:pPr>
        <w:numPr>
          <w:ilvl w:val="0"/>
          <w:numId w:val="1"/>
        </w:numPr>
      </w:pPr>
      <w:r w:rsidRPr="00E56D47">
        <w:t>stvaranje </w:t>
      </w:r>
      <w:hyperlink r:id="rId10" w:tooltip="Prostor" w:history="1">
        <w:r w:rsidRPr="00E56D47">
          <w:rPr>
            <w:rStyle w:val="Hyperlink"/>
          </w:rPr>
          <w:t>prostornih</w:t>
        </w:r>
      </w:hyperlink>
      <w:r w:rsidRPr="00E56D47">
        <w:t> 3D modela u obliku površina ili krutih tijela (eng. </w:t>
      </w:r>
      <w:r w:rsidRPr="00E56D47">
        <w:rPr>
          <w:i/>
          <w:iCs/>
        </w:rPr>
        <w:t>Solids</w:t>
      </w:r>
      <w:r w:rsidRPr="00E56D47">
        <w:t>);</w:t>
      </w:r>
    </w:p>
    <w:p w:rsidR="00E56D47" w:rsidRPr="00E56D47" w:rsidRDefault="00E56D47" w:rsidP="00E56D47">
      <w:pPr>
        <w:numPr>
          <w:ilvl w:val="0"/>
          <w:numId w:val="1"/>
        </w:numPr>
      </w:pPr>
      <w:r w:rsidRPr="00E56D47">
        <w:t>umetanje različitih podataka u crtež u obliku digitalnih sadržaja, slika, podloga i drugog;</w:t>
      </w:r>
    </w:p>
    <w:p w:rsidR="00E56D47" w:rsidRPr="00E56D47" w:rsidRDefault="00E56D47" w:rsidP="00E56D47">
      <w:pPr>
        <w:numPr>
          <w:ilvl w:val="0"/>
          <w:numId w:val="1"/>
        </w:numPr>
      </w:pPr>
      <w:r w:rsidRPr="00E56D47">
        <w:t>izrada fotorealističnih slika (eng. </w:t>
      </w:r>
      <w:r w:rsidRPr="00E56D47">
        <w:rPr>
          <w:i/>
          <w:iCs/>
        </w:rPr>
        <w:t>Rendering</w:t>
      </w:r>
      <w:r w:rsidRPr="00E56D47">
        <w:t>);</w:t>
      </w:r>
    </w:p>
    <w:p w:rsidR="00E56D47" w:rsidRDefault="00E56D47" w:rsidP="00E56D47">
      <w:pPr>
        <w:numPr>
          <w:ilvl w:val="0"/>
          <w:numId w:val="1"/>
        </w:numPr>
      </w:pPr>
      <w:r w:rsidRPr="00E56D47">
        <w:t>povezivanje postojećeg crteža s spoljašnjim bazama podataka i slično.</w:t>
      </w:r>
    </w:p>
    <w:p w:rsidR="00E56D47" w:rsidRDefault="00E56D47" w:rsidP="00E56D47">
      <w:pPr>
        <w:pStyle w:val="ListParagraph"/>
        <w:numPr>
          <w:ilvl w:val="0"/>
          <w:numId w:val="1"/>
        </w:numPr>
      </w:pPr>
      <w:r>
        <w:t>Grafikoni svih vrsta</w:t>
      </w:r>
    </w:p>
    <w:p w:rsidR="00E56D47" w:rsidRDefault="00E56D47" w:rsidP="00E56D47">
      <w:pPr>
        <w:numPr>
          <w:ilvl w:val="0"/>
          <w:numId w:val="1"/>
        </w:numPr>
      </w:pPr>
      <w:r>
        <w:t>Izrada topografskih i geografskih karata</w:t>
      </w:r>
    </w:p>
    <w:p w:rsidR="00E56D47" w:rsidRPr="00E56D47" w:rsidRDefault="00E56D47" w:rsidP="00E56D47">
      <w:pPr>
        <w:numPr>
          <w:ilvl w:val="0"/>
          <w:numId w:val="1"/>
        </w:numPr>
      </w:pPr>
      <w:r>
        <w:t>Izrada logotipa, čestitki i drugih vrsta umetničkih crteža</w:t>
      </w:r>
    </w:p>
    <w:p w:rsidR="00E56D47" w:rsidRDefault="00E56D47" w:rsidP="00E56D47">
      <w:r w:rsidRPr="00E56D47">
        <w:t xml:space="preserve">Za pojedine oblasti su napravljeni specijalizovani programi koji još više olakšavaju projektovanje. Za elektrotehniku to je </w:t>
      </w:r>
      <w:r w:rsidRPr="00E56D47">
        <w:rPr>
          <w:b/>
        </w:rPr>
        <w:t>SEE Electrical CAD</w:t>
      </w:r>
      <w:r w:rsidR="0014118D">
        <w:rPr>
          <w:b/>
        </w:rPr>
        <w:t xml:space="preserve">, </w:t>
      </w:r>
      <w:r w:rsidR="0014118D" w:rsidRPr="0014118D">
        <w:rPr>
          <w:lang w:val="sr-Latn-RS"/>
        </w:rPr>
        <w:t xml:space="preserve">za </w:t>
      </w:r>
      <w:r w:rsidR="0014118D">
        <w:rPr>
          <w:lang w:val="sr-Latn-RS"/>
        </w:rPr>
        <w:t xml:space="preserve">arhitekturu Arhi CAD i </w:t>
      </w:r>
      <w:proofErr w:type="gramStart"/>
      <w:r w:rsidR="0014118D">
        <w:rPr>
          <w:lang w:val="sr-Latn-RS"/>
        </w:rPr>
        <w:t>sl.</w:t>
      </w:r>
      <w:r w:rsidRPr="0014118D">
        <w:t>.</w:t>
      </w:r>
      <w:proofErr w:type="gramEnd"/>
    </w:p>
    <w:p w:rsidR="00E56D47" w:rsidRPr="00E56D47" w:rsidRDefault="0014118D" w:rsidP="00E56D47">
      <w:r>
        <w:t xml:space="preserve">SEE Electrical CAD </w:t>
      </w:r>
      <w:r w:rsidR="00E56D47" w:rsidRPr="00E56D47">
        <w:t>omogućava:</w:t>
      </w:r>
    </w:p>
    <w:p w:rsidR="00E56D47" w:rsidRPr="00E56D47" w:rsidRDefault="00E56D47" w:rsidP="00E56D47">
      <w:pPr>
        <w:numPr>
          <w:ilvl w:val="0"/>
          <w:numId w:val="2"/>
        </w:numPr>
      </w:pPr>
      <w:r w:rsidRPr="00E56D47">
        <w:t xml:space="preserve">Brzo projektovanje jednopolnih i tripolnih šema </w:t>
      </w:r>
    </w:p>
    <w:p w:rsidR="00E56D47" w:rsidRPr="00E56D47" w:rsidRDefault="00E56D47" w:rsidP="00E56D47">
      <w:pPr>
        <w:numPr>
          <w:ilvl w:val="0"/>
          <w:numId w:val="2"/>
        </w:numPr>
      </w:pPr>
      <w:r w:rsidRPr="00E56D47">
        <w:t>Izrada priključnih ormara</w:t>
      </w:r>
    </w:p>
    <w:p w:rsidR="00E56D47" w:rsidRPr="00E56D47" w:rsidRDefault="00E56D47" w:rsidP="00E56D47">
      <w:pPr>
        <w:numPr>
          <w:ilvl w:val="0"/>
          <w:numId w:val="2"/>
        </w:numPr>
      </w:pPr>
      <w:r w:rsidRPr="00E56D47">
        <w:t xml:space="preserve">Sadrži ugrađenu baza simbola prema najnovijim IEC standardima </w:t>
      </w:r>
    </w:p>
    <w:p w:rsidR="00E56D47" w:rsidRPr="00E56D47" w:rsidRDefault="00E56D47" w:rsidP="00E56D47">
      <w:pPr>
        <w:pStyle w:val="ListParagraph"/>
        <w:numPr>
          <w:ilvl w:val="0"/>
          <w:numId w:val="2"/>
        </w:numPr>
      </w:pPr>
      <w:r w:rsidRPr="00E56D47">
        <w:t xml:space="preserve">Automatsko generisanje propratne dokumentacije </w:t>
      </w:r>
    </w:p>
    <w:p w:rsidR="00E56D47" w:rsidRPr="00E56D47" w:rsidRDefault="00E56D47" w:rsidP="00E56D47">
      <w:pPr>
        <w:numPr>
          <w:ilvl w:val="0"/>
          <w:numId w:val="2"/>
        </w:numPr>
      </w:pPr>
      <w:r w:rsidRPr="00E56D47">
        <w:t>Konvertovanje papirne dokumentacije</w:t>
      </w:r>
    </w:p>
    <w:p w:rsidR="00E56D47" w:rsidRDefault="00E56D47" w:rsidP="00CE47E3">
      <w:r>
        <w:t>Pri crtanju uz pomoć AutoCAD-a, r</w:t>
      </w:r>
      <w:r w:rsidR="00CE47E3" w:rsidRPr="00CE47E3">
        <w:t xml:space="preserve">ačunar </w:t>
      </w:r>
      <w:r w:rsidR="00EC6B29">
        <w:t>čuva</w:t>
      </w:r>
      <w:r w:rsidR="00CE47E3" w:rsidRPr="00CE47E3">
        <w:t xml:space="preserve"> informacije o elementima crteža</w:t>
      </w:r>
      <w:r w:rsidR="00EC6B29">
        <w:t xml:space="preserve">, što kasnije </w:t>
      </w:r>
      <w:r w:rsidR="00CE47E3" w:rsidRPr="00CE47E3">
        <w:t>omoguć</w:t>
      </w:r>
      <w:r w:rsidR="00EC6B29">
        <w:t>ava</w:t>
      </w:r>
      <w:r w:rsidR="00CE47E3" w:rsidRPr="00CE47E3">
        <w:t xml:space="preserve"> njihovu laku dopunu</w:t>
      </w:r>
      <w:r w:rsidR="00EC6B29">
        <w:t xml:space="preserve"> i </w:t>
      </w:r>
      <w:r w:rsidR="00CE47E3" w:rsidRPr="00CE47E3">
        <w:t>izm</w:t>
      </w:r>
      <w:r>
        <w:t>j</w:t>
      </w:r>
      <w:r w:rsidR="00CE47E3" w:rsidRPr="00CE47E3">
        <w:t>enu</w:t>
      </w:r>
      <w:r w:rsidR="00EC6B29">
        <w:t>.</w:t>
      </w:r>
      <w:r w:rsidR="00CE47E3" w:rsidRPr="00CE47E3">
        <w:t xml:space="preserve"> </w:t>
      </w:r>
    </w:p>
    <w:p w:rsidR="00CE47E3" w:rsidRPr="00CE47E3" w:rsidRDefault="00CE47E3" w:rsidP="007656BD">
      <w:r w:rsidRPr="00CE47E3">
        <w:t>Za razliku od drugih vidova upotrebe računara (npr. u obradi teksta, bazama podataka i sl.) prim</w:t>
      </w:r>
      <w:r w:rsidR="007656BD">
        <w:t>j</w:t>
      </w:r>
      <w:r w:rsidRPr="00CE47E3">
        <w:t>ena u projektovanju postavlja pred kompjuter znatno veće zaht</w:t>
      </w:r>
      <w:r w:rsidR="0014118D">
        <w:t>j</w:t>
      </w:r>
      <w:r w:rsidRPr="00CE47E3">
        <w:t>eve, kako u pogledu procesor</w:t>
      </w:r>
      <w:r w:rsidR="007656BD">
        <w:t>a</w:t>
      </w:r>
      <w:r w:rsidRPr="00CE47E3">
        <w:t xml:space="preserve"> tako i u </w:t>
      </w:r>
      <w:r w:rsidR="007656BD">
        <w:t>pogledu grafičke kartice.</w:t>
      </w:r>
    </w:p>
    <w:p w:rsidR="00CE47E3" w:rsidRPr="00CE47E3" w:rsidRDefault="00CE47E3" w:rsidP="00CE47E3">
      <w:r w:rsidRPr="00CE47E3">
        <w:t>Izrada crteža u AutoCAD-u se najvećim d</w:t>
      </w:r>
      <w:r w:rsidR="00EC6B29">
        <w:t>ij</w:t>
      </w:r>
      <w:r w:rsidRPr="00CE47E3">
        <w:t xml:space="preserve">elom sastoji od postavljanja tzv. </w:t>
      </w:r>
      <w:r w:rsidRPr="00500B98">
        <w:rPr>
          <w:b/>
          <w:i/>
          <w:sz w:val="24"/>
          <w:szCs w:val="24"/>
        </w:rPr>
        <w:t>entiteta</w:t>
      </w:r>
      <w:r w:rsidRPr="00CE47E3">
        <w:t xml:space="preserve"> - elemenata na odgovarajuća m</w:t>
      </w:r>
      <w:r w:rsidR="00EC6B29">
        <w:t>j</w:t>
      </w:r>
      <w:r w:rsidRPr="00CE47E3">
        <w:t>esta na crtežu. Entiteti predstavljaju osnovne geometijske forme koje odabiramo i crtamo prim</w:t>
      </w:r>
      <w:r w:rsidR="00EC6B29">
        <w:t>j</w:t>
      </w:r>
      <w:r w:rsidRPr="00CE47E3">
        <w:t xml:space="preserve">enom odgovarajućih komandi. Najčešće </w:t>
      </w:r>
      <w:r w:rsidRPr="00CE47E3">
        <w:lastRenderedPageBreak/>
        <w:t xml:space="preserve">upotrebljavani entiteti su </w:t>
      </w:r>
      <w:r w:rsidRPr="00EC6B29">
        <w:rPr>
          <w:b/>
        </w:rPr>
        <w:t>linije, krugovi, kružni lu</w:t>
      </w:r>
      <w:r w:rsidR="00EC6B29">
        <w:rPr>
          <w:b/>
        </w:rPr>
        <w:t>kovi, pravougaonici</w:t>
      </w:r>
      <w:r w:rsidRPr="00CE47E3">
        <w:t xml:space="preserve">, ali pored njih AutoCAD entitetima smatra i </w:t>
      </w:r>
      <w:r w:rsidRPr="00EC6B29">
        <w:rPr>
          <w:b/>
        </w:rPr>
        <w:t>tekst</w:t>
      </w:r>
      <w:r w:rsidRPr="00CE47E3">
        <w:t xml:space="preserve"> </w:t>
      </w:r>
      <w:r w:rsidRPr="00EC6B29">
        <w:rPr>
          <w:b/>
        </w:rPr>
        <w:t>i kotne linije</w:t>
      </w:r>
      <w:r w:rsidRPr="00CE47E3">
        <w:t>.</w:t>
      </w:r>
    </w:p>
    <w:p w:rsidR="00EC6B29" w:rsidRDefault="00CE47E3" w:rsidP="00CE47E3">
      <w:r w:rsidRPr="00CE47E3">
        <w:t>AutoCAD</w:t>
      </w:r>
      <w:r w:rsidR="00EC6B29">
        <w:t xml:space="preserve"> omogućava crtanje ovih entiteta u različitim veličinama, debljini i tipu linije, boji i sl.</w:t>
      </w:r>
    </w:p>
    <w:p w:rsidR="00500B98" w:rsidRDefault="00500B98" w:rsidP="00CE47E3"/>
    <w:p w:rsidR="00CE47E3" w:rsidRPr="00500B98" w:rsidRDefault="00CE47E3" w:rsidP="00CE47E3">
      <w:pPr>
        <w:rPr>
          <w:b/>
          <w:i/>
        </w:rPr>
      </w:pPr>
      <w:r w:rsidRPr="00500B98">
        <w:rPr>
          <w:b/>
          <w:i/>
        </w:rPr>
        <w:t>Organizacija crteža u slojevima - Layer-i</w:t>
      </w:r>
    </w:p>
    <w:p w:rsidR="00CE47E3" w:rsidRPr="00CE47E3" w:rsidRDefault="00CE47E3" w:rsidP="00CE47E3">
      <w:r w:rsidRPr="00CE47E3">
        <w:t xml:space="preserve">Najveća razlika </w:t>
      </w:r>
      <w:r w:rsidR="00500B98">
        <w:t xml:space="preserve">i prednost </w:t>
      </w:r>
      <w:r w:rsidRPr="00CE47E3">
        <w:t>crt</w:t>
      </w:r>
      <w:r w:rsidR="005A4098">
        <w:t>anja</w:t>
      </w:r>
      <w:r w:rsidRPr="00CE47E3">
        <w:t xml:space="preserve"> u AutoCAD-u u odnosu na klasičan način crtanja krije se u mogućnosti "raslojavanja" crteža na neograničen broj slojeva - nivoa. Taj koncept najviše pods</w:t>
      </w:r>
      <w:r w:rsidR="00EC6B29">
        <w:t>j</w:t>
      </w:r>
      <w:r w:rsidRPr="00CE47E3">
        <w:t>eća na crtanje pojedinih d</w:t>
      </w:r>
      <w:r w:rsidR="00EC6B29">
        <w:t>j</w:t>
      </w:r>
      <w:r w:rsidRPr="00CE47E3">
        <w:t>elova crteža na nizu providnih folija koje se međusobno preklapaju i čine c</w:t>
      </w:r>
      <w:r w:rsidR="0018162C">
        <w:t>j</w:t>
      </w:r>
      <w:r w:rsidRPr="00CE47E3">
        <w:t>elinu. Svaki od slojeva (Layer-a u terminologiji AutoCAD-a) se može koristiti sa sm</w:t>
      </w:r>
      <w:r w:rsidR="0018162C">
        <w:t>j</w:t>
      </w:r>
      <w:r w:rsidRPr="00CE47E3">
        <w:t>eštaj određenog d</w:t>
      </w:r>
      <w:r w:rsidR="0018162C">
        <w:t>ij</w:t>
      </w:r>
      <w:r w:rsidRPr="00CE47E3">
        <w:t>ela crteža (npr. posebni slojevi za zidove, otvore, nam</w:t>
      </w:r>
      <w:r w:rsidR="0018162C">
        <w:t>j</w:t>
      </w:r>
      <w:r w:rsidRPr="00CE47E3">
        <w:t>eštaj, kote, instalacije, opise, itd). To znači da svaki AutoCAD crtež u stvari može predstavljati c</w:t>
      </w:r>
      <w:r w:rsidR="0018162C">
        <w:t>j</w:t>
      </w:r>
      <w:r w:rsidRPr="00CE47E3">
        <w:t>elokupnu bazu podataka o svim elementima projekta, pa da se onda po potrebi određeni slojevi prikazuju i mogu štampati ili ostaju skriveni (nevidljivi) do momenta kada ponovo poželimo da sa njima radimo.</w:t>
      </w:r>
    </w:p>
    <w:p w:rsidR="0018162C" w:rsidRPr="005A4098" w:rsidRDefault="0018162C" w:rsidP="0018162C">
      <w:pPr>
        <w:rPr>
          <w:b/>
          <w:i/>
        </w:rPr>
      </w:pPr>
      <w:r w:rsidRPr="005A4098">
        <w:rPr>
          <w:b/>
          <w:i/>
        </w:rPr>
        <w:t>I</w:t>
      </w:r>
      <w:r w:rsidR="002910DD" w:rsidRPr="005A4098">
        <w:rPr>
          <w:b/>
          <w:i/>
        </w:rPr>
        <w:t>nstalacioni</w:t>
      </w:r>
      <w:r w:rsidRPr="005A4098">
        <w:rPr>
          <w:b/>
          <w:i/>
        </w:rPr>
        <w:t xml:space="preserve"> CD</w:t>
      </w:r>
    </w:p>
    <w:p w:rsidR="0018162C" w:rsidRPr="0018162C" w:rsidRDefault="0018162C" w:rsidP="005A4098">
      <w:r w:rsidRPr="0018162C">
        <w:t>Programski paket AutoCAD se korisnicima isporučuje na jednom kompakt disku. Na njemu su sadržani svi elementi samog AutoCAD-a i još mnoštvo pratećih sadržaja kao što su prim</w:t>
      </w:r>
      <w:r w:rsidR="005A4098">
        <w:t>j</w:t>
      </w:r>
      <w:r w:rsidRPr="0018162C">
        <w:t xml:space="preserve">eri gotovih crteža, razni tipovi pisama i </w:t>
      </w:r>
      <w:r w:rsidR="005A4098">
        <w:t>sl.</w:t>
      </w:r>
      <w:r w:rsidRPr="0018162C">
        <w:t xml:space="preserve"> Za normalno korišćenje AutoCAD-a neophodno je </w:t>
      </w:r>
      <w:r w:rsidR="005A4098">
        <w:t>instalirati Auto CAD na hard disk računara, prema proceduri instalacije svakog programa.</w:t>
      </w:r>
    </w:p>
    <w:p w:rsidR="0018162C" w:rsidRPr="0018162C" w:rsidRDefault="0018162C" w:rsidP="0018162C">
      <w:r w:rsidRPr="005A4098">
        <w:rPr>
          <w:b/>
          <w:i/>
        </w:rPr>
        <w:t>Pokretanje programa</w:t>
      </w:r>
      <w:r w:rsidR="005A4098">
        <w:rPr>
          <w:b/>
          <w:i/>
        </w:rPr>
        <w:t xml:space="preserve"> - </w:t>
      </w:r>
      <w:r w:rsidRPr="0018162C">
        <w:t xml:space="preserve"> Za pokretanje programa dovoljno je izabrati </w:t>
      </w:r>
      <w:r w:rsidR="005A4098">
        <w:t>u Start meniju Auto CAD ili, j</w:t>
      </w:r>
      <w:r w:rsidRPr="0018162C">
        <w:t>oš jednostavnij</w:t>
      </w:r>
      <w:r w:rsidR="005A4098">
        <w:t>e</w:t>
      </w:r>
      <w:r w:rsidRPr="0018162C">
        <w:t xml:space="preserve"> je dvostruki </w:t>
      </w:r>
      <w:r w:rsidR="005A4098">
        <w:t>klik</w:t>
      </w:r>
      <w:r w:rsidRPr="0018162C">
        <w:t xml:space="preserve"> l</w:t>
      </w:r>
      <w:r w:rsidR="005A4098">
        <w:t>ij</w:t>
      </w:r>
      <w:r w:rsidRPr="0018162C">
        <w:t>evi</w:t>
      </w:r>
      <w:r w:rsidR="005A4098">
        <w:t>m</w:t>
      </w:r>
      <w:r w:rsidRPr="0018162C">
        <w:t xml:space="preserve"> taster</w:t>
      </w:r>
      <w:r w:rsidR="005A4098">
        <w:t>om</w:t>
      </w:r>
      <w:r w:rsidRPr="0018162C">
        <w:t xml:space="preserve"> miša na ikonicu AutoCAD </w:t>
      </w:r>
      <w:r w:rsidR="005A4098">
        <w:t>na</w:t>
      </w:r>
      <w:r w:rsidRPr="0018162C">
        <w:t xml:space="preserve"> Desktop-u.</w:t>
      </w:r>
    </w:p>
    <w:p w:rsidR="0018162C" w:rsidRPr="00155B46" w:rsidRDefault="0018162C" w:rsidP="0018162C">
      <w:pPr>
        <w:rPr>
          <w:b/>
          <w:i/>
          <w:color w:val="FF0000"/>
        </w:rPr>
      </w:pPr>
      <w:r w:rsidRPr="00155B46">
        <w:rPr>
          <w:b/>
          <w:i/>
          <w:color w:val="FF0000"/>
        </w:rPr>
        <w:t>Podešavanje radnog okruženja</w:t>
      </w:r>
    </w:p>
    <w:p w:rsidR="00677C73" w:rsidRDefault="0018162C" w:rsidP="0018162C">
      <w:r w:rsidRPr="0018162C">
        <w:t>Po pokretanju programa c</w:t>
      </w:r>
      <w:r w:rsidR="005A4098">
        <w:t>ij</w:t>
      </w:r>
      <w:r w:rsidRPr="0018162C">
        <w:t>elu površinu ekrana će zauzeti radni prostor AutoCAD-a. Kao i mnoge druge parametre i izgled radnog okruženja je moguće prilagoditi potrebama i ukusu korisnika. Standarni izgled ekrana u najvećoj m</w:t>
      </w:r>
      <w:r w:rsidR="005A4098">
        <w:t>j</w:t>
      </w:r>
      <w:r w:rsidRPr="0018162C">
        <w:t>eri zadovoljava potrebe pros</w:t>
      </w:r>
      <w:r w:rsidR="005A4098">
        <w:t>j</w:t>
      </w:r>
      <w:r w:rsidRPr="0018162C">
        <w:t>ečnog korisnika pa su prom</w:t>
      </w:r>
      <w:r w:rsidR="00677C73">
        <w:t>j</w:t>
      </w:r>
      <w:r w:rsidRPr="0018162C">
        <w:t>ene koje bi trebalo</w:t>
      </w:r>
      <w:r w:rsidR="005A4098">
        <w:t xml:space="preserve"> izvršiti minimalne. </w:t>
      </w:r>
    </w:p>
    <w:p w:rsidR="00094CE8" w:rsidRDefault="00094CE8" w:rsidP="0018162C">
      <w:r>
        <w:t>Ako opcija STARTUP nije uključena, potrebno je aktivirati. U</w:t>
      </w:r>
      <w:r w:rsidRPr="00094CE8">
        <w:t xml:space="preserve"> Command Line u</w:t>
      </w:r>
      <w:r>
        <w:t>nijeti</w:t>
      </w:r>
      <w:r w:rsidRPr="00094CE8">
        <w:t xml:space="preserve"> naredbu STARTUP</w:t>
      </w:r>
      <w:r>
        <w:t>,</w:t>
      </w:r>
      <w:r w:rsidRPr="00094CE8">
        <w:t xml:space="preserve"> a potom ENTER</w:t>
      </w:r>
      <w:r>
        <w:t>.</w:t>
      </w:r>
      <w:r w:rsidRPr="00094CE8">
        <w:t xml:space="preserve"> </w:t>
      </w:r>
      <w:r>
        <w:t>A</w:t>
      </w:r>
      <w:r w:rsidRPr="00094CE8">
        <w:t>ko</w:t>
      </w:r>
      <w:r>
        <w:t xml:space="preserve"> </w:t>
      </w:r>
      <w:r w:rsidRPr="00094CE8">
        <w:t>se prikaže 0 znači da je startni prozor isključen</w:t>
      </w:r>
      <w:r>
        <w:t>. Treba</w:t>
      </w:r>
      <w:r w:rsidRPr="00094CE8">
        <w:t xml:space="preserve"> upi</w:t>
      </w:r>
      <w:r>
        <w:t>sati</w:t>
      </w:r>
      <w:r w:rsidRPr="00094CE8">
        <w:t xml:space="preserve"> 1 i pritisn</w:t>
      </w:r>
      <w:r>
        <w:t>u</w:t>
      </w:r>
      <w:r w:rsidRPr="00094CE8">
        <w:t>t</w:t>
      </w:r>
      <w:r>
        <w:t>i</w:t>
      </w:r>
      <w:r w:rsidRPr="00094CE8">
        <w:t xml:space="preserve"> enter. </w:t>
      </w:r>
      <w:proofErr w:type="gramStart"/>
      <w:r w:rsidRPr="00094CE8">
        <w:t>( 0</w:t>
      </w:r>
      <w:proofErr w:type="gramEnd"/>
      <w:r w:rsidRPr="00094CE8">
        <w:t xml:space="preserve"> je za isključen a 1 za uključen )</w:t>
      </w:r>
    </w:p>
    <w:p w:rsidR="00094CE8" w:rsidRDefault="00094CE8" w:rsidP="0018162C">
      <w:r w:rsidRPr="00094CE8">
        <w:rPr>
          <w:noProof/>
        </w:rPr>
        <w:drawing>
          <wp:inline distT="0" distB="0" distL="0" distR="0">
            <wp:extent cx="3866147" cy="1521313"/>
            <wp:effectExtent l="0" t="0" r="1270" b="3175"/>
            <wp:docPr id="3" name="Picture 3" descr="http://ic.ims.hr/autocad/4/startu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ims.hr/autocad/4/startup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9595" cy="1526605"/>
                    </a:xfrm>
                    <a:prstGeom prst="rect">
                      <a:avLst/>
                    </a:prstGeom>
                    <a:noFill/>
                    <a:ln>
                      <a:noFill/>
                    </a:ln>
                  </pic:spPr>
                </pic:pic>
              </a:graphicData>
            </a:graphic>
          </wp:inline>
        </w:drawing>
      </w:r>
    </w:p>
    <w:p w:rsidR="002910DD" w:rsidRPr="002910DD" w:rsidRDefault="002910DD" w:rsidP="002910DD">
      <w:pPr>
        <w:rPr>
          <w:b/>
        </w:rPr>
      </w:pPr>
      <w:r w:rsidRPr="002910DD">
        <w:rPr>
          <w:b/>
        </w:rPr>
        <w:t>Započinjanje novog crteža</w:t>
      </w:r>
    </w:p>
    <w:p w:rsidR="002910DD" w:rsidRPr="002910DD" w:rsidRDefault="002910DD" w:rsidP="002910DD">
      <w:r w:rsidRPr="002910DD">
        <w:t xml:space="preserve">Novi crtež u AutoCAD-u započinjemo već samim pokretanjem programa jer se automatski pred korisnika dovodi radni ekran u kome je moguće crtati. S druge strane, mnogi od bitnih parametara vezanih za rad će tada biti podešeni na podrazumijevane vrijednosti, koje često nisu poželjne. </w:t>
      </w:r>
    </w:p>
    <w:p w:rsidR="0054109B" w:rsidRPr="0054109B" w:rsidRDefault="002910DD" w:rsidP="0054109B">
      <w:r w:rsidRPr="002910DD">
        <w:t xml:space="preserve">Zbog toga je ipak bolje izvršiti kompletnu proceduru započinjanja novog crteža. Za tu namenu je predviđena komanda </w:t>
      </w:r>
      <w:r w:rsidRPr="002910DD">
        <w:rPr>
          <w:b/>
        </w:rPr>
        <w:t xml:space="preserve">New iz File </w:t>
      </w:r>
      <w:r w:rsidRPr="002910DD">
        <w:t>menija, a po njenom izboru na ekranu će se pojaviti Dialog Box</w:t>
      </w:r>
      <w:r w:rsidR="0054109B">
        <w:t>.</w:t>
      </w:r>
      <w:r w:rsidRPr="002910DD">
        <w:t xml:space="preserve"> </w:t>
      </w:r>
    </w:p>
    <w:p w:rsidR="0054109B" w:rsidRDefault="0054109B" w:rsidP="0054109B">
      <w:r>
        <w:rPr>
          <w:i/>
          <w:noProof/>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-2039</wp:posOffset>
            </wp:positionV>
            <wp:extent cx="1568116" cy="1173695"/>
            <wp:effectExtent l="0" t="0" r="0" b="7620"/>
            <wp:wrapThrough wrapText="bothSides">
              <wp:wrapPolygon edited="0">
                <wp:start x="0" y="0"/>
                <wp:lineTo x="0" y="21390"/>
                <wp:lineTo x="21259" y="21390"/>
                <wp:lineTo x="2125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8116" cy="1173695"/>
                    </a:xfrm>
                    <a:prstGeom prst="rect">
                      <a:avLst/>
                    </a:prstGeom>
                    <a:noFill/>
                    <a:ln>
                      <a:noFill/>
                    </a:ln>
                  </pic:spPr>
                </pic:pic>
              </a:graphicData>
            </a:graphic>
          </wp:anchor>
        </w:drawing>
      </w:r>
      <w:r w:rsidRPr="0054109B">
        <w:rPr>
          <w:i/>
        </w:rPr>
        <w:t>Polje "Start from Scratch"</w:t>
      </w:r>
      <w:r>
        <w:rPr>
          <w:i/>
        </w:rPr>
        <w:t xml:space="preserve"> - </w:t>
      </w:r>
      <w:r w:rsidRPr="0054109B">
        <w:t>Izborom polja Start from Scratch se započinje novi crtež, ali sa parametrima koji su unapr</w:t>
      </w:r>
      <w:r>
        <w:t>ij</w:t>
      </w:r>
      <w:r w:rsidRPr="0054109B">
        <w:t xml:space="preserve">ed definisani i jedini izbor koji je moguće napraviti je između metričkog i imperijalnog sistema jedinica. </w:t>
      </w:r>
      <w:r>
        <w:t>U</w:t>
      </w:r>
      <w:r w:rsidRPr="0054109B">
        <w:t xml:space="preserve"> ovom slučaju </w:t>
      </w:r>
      <w:r>
        <w:t>ne možemo</w:t>
      </w:r>
      <w:r w:rsidRPr="0054109B">
        <w:t xml:space="preserve"> da utičemo na postavku crteža</w:t>
      </w:r>
      <w:r>
        <w:t>,</w:t>
      </w:r>
      <w:r w:rsidRPr="0054109B">
        <w:t xml:space="preserve"> pa se ovaj način započinjanja novog crteža ne </w:t>
      </w:r>
      <w:r>
        <w:t>preporučuje</w:t>
      </w:r>
      <w:r w:rsidRPr="0054109B">
        <w:t>.</w:t>
      </w:r>
    </w:p>
    <w:p w:rsidR="000B5DEA" w:rsidRDefault="000B5DEA" w:rsidP="0054109B"/>
    <w:p w:rsidR="004F6247" w:rsidRDefault="000B5DEA" w:rsidP="004F6247">
      <w:pPr>
        <w:rPr>
          <w:rFonts w:ascii="Arial" w:hAnsi="Arial" w:cs="Arial"/>
        </w:rPr>
      </w:pPr>
      <w:r>
        <w:rPr>
          <w:i/>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602</wp:posOffset>
            </wp:positionV>
            <wp:extent cx="1664368" cy="1249038"/>
            <wp:effectExtent l="0" t="0" r="0" b="8890"/>
            <wp:wrapThrough wrapText="bothSides">
              <wp:wrapPolygon edited="0">
                <wp:start x="0" y="0"/>
                <wp:lineTo x="0" y="21424"/>
                <wp:lineTo x="21262" y="21424"/>
                <wp:lineTo x="2126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4368" cy="1249038"/>
                    </a:xfrm>
                    <a:prstGeom prst="rect">
                      <a:avLst/>
                    </a:prstGeom>
                    <a:noFill/>
                    <a:ln>
                      <a:noFill/>
                    </a:ln>
                  </pic:spPr>
                </pic:pic>
              </a:graphicData>
            </a:graphic>
          </wp:anchor>
        </w:drawing>
      </w:r>
      <w:r w:rsidR="0054109B" w:rsidRPr="0054109B">
        <w:rPr>
          <w:i/>
        </w:rPr>
        <w:t>Polje "Use a Template"</w:t>
      </w:r>
      <w:r w:rsidR="0054109B">
        <w:rPr>
          <w:i/>
        </w:rPr>
        <w:t xml:space="preserve"> - </w:t>
      </w:r>
      <w:r w:rsidR="0054109B" w:rsidRPr="0054109B">
        <w:t xml:space="preserve"> ov</w:t>
      </w:r>
      <w:r w:rsidR="0054109B">
        <w:t>a opcija</w:t>
      </w:r>
      <w:r w:rsidR="0054109B" w:rsidRPr="0054109B">
        <w:t xml:space="preserve"> AutoCAD nudi mogućnost da se za početne parametre novog crteža automatski preuzmu vrijednosti koje su sadržane u nekom već postojećem crtežu - šablonu. Ovakav pristup se u praksi može dobro iskoristiti, jer se u situacijama kada je potrebno izraditi seriju sličnih crteža mnogo truda štedi ako zajedničke elemente imamo unapred definisane u crtežu - šablonu.</w:t>
      </w:r>
      <w:r w:rsidR="004F6247" w:rsidRPr="004F6247">
        <w:rPr>
          <w:rFonts w:ascii="Arial" w:hAnsi="Arial" w:cs="Arial"/>
        </w:rPr>
        <w:t xml:space="preserve"> </w:t>
      </w:r>
    </w:p>
    <w:p w:rsidR="004F6247" w:rsidRDefault="004F6247" w:rsidP="004F6247">
      <w:pPr>
        <w:rPr>
          <w:rFonts w:ascii="Arial" w:hAnsi="Arial" w:cs="Arial"/>
        </w:rPr>
      </w:pPr>
    </w:p>
    <w:p w:rsidR="004F6247" w:rsidRPr="004F6247" w:rsidRDefault="004F6247" w:rsidP="004F6247">
      <w:r w:rsidRPr="004F6247">
        <w:rPr>
          <w:rFonts w:ascii="Arial" w:hAnsi="Arial" w:cs="Arial"/>
        </w:rPr>
        <w:t>►</w:t>
      </w:r>
      <w:r w:rsidRPr="004F6247">
        <w:t xml:space="preserve"> Za crteže u kojima se koristi imperijalni sistem mera (inči), koristite acad.dwt ili acadlt.dwt. </w:t>
      </w:r>
    </w:p>
    <w:p w:rsidR="004F6247" w:rsidRPr="004F6247" w:rsidRDefault="004F6247" w:rsidP="004F6247">
      <w:r w:rsidRPr="004F6247">
        <w:rPr>
          <w:rFonts w:ascii="Arial" w:hAnsi="Arial" w:cs="Arial"/>
        </w:rPr>
        <w:t>►</w:t>
      </w:r>
      <w:r w:rsidRPr="004F6247">
        <w:t xml:space="preserve"> Za crteže u kojima se koristi metrički sistem (milimetri), koristite acadiso.dwt ili acadltiso.dwt</w:t>
      </w:r>
    </w:p>
    <w:p w:rsidR="0054109B" w:rsidRDefault="004F6247" w:rsidP="0054109B">
      <w:r>
        <w:rPr>
          <w:i/>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9011" cy="1424036"/>
            <wp:effectExtent l="0" t="0" r="0" b="5080"/>
            <wp:wrapThrough wrapText="bothSides">
              <wp:wrapPolygon edited="0">
                <wp:start x="0" y="0"/>
                <wp:lineTo x="0" y="21388"/>
                <wp:lineTo x="21341" y="21388"/>
                <wp:lineTo x="2134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9011" cy="1424036"/>
                    </a:xfrm>
                    <a:prstGeom prst="rect">
                      <a:avLst/>
                    </a:prstGeom>
                    <a:noFill/>
                    <a:ln>
                      <a:noFill/>
                    </a:ln>
                  </pic:spPr>
                </pic:pic>
              </a:graphicData>
            </a:graphic>
          </wp:anchor>
        </w:drawing>
      </w:r>
      <w:r w:rsidR="0054109B" w:rsidRPr="0054109B">
        <w:rPr>
          <w:i/>
        </w:rPr>
        <w:t>Polje "Use a Wizard"</w:t>
      </w:r>
      <w:r w:rsidR="0054109B">
        <w:rPr>
          <w:i/>
        </w:rPr>
        <w:t xml:space="preserve"> - </w:t>
      </w:r>
      <w:r w:rsidR="0054109B" w:rsidRPr="0054109B">
        <w:t>Izborom ovog polja pokrećemo tzv. Wizard - čarobnjaka, odnosno proceduru koja nas korak po korak vodi kroz proces podešavanja početnih parametara novog crteža. Postoje dva načina da se to uradi: Quick - brzi (samo za osnovne parametre) i Advanced - prošireni, koji pruža mogućnost podešavanja većeg broja parametara.</w:t>
      </w:r>
    </w:p>
    <w:p w:rsidR="000B5DEA" w:rsidRPr="000B5DEA" w:rsidRDefault="0054109B" w:rsidP="000B5DEA">
      <w:r w:rsidRPr="000B5DEA">
        <w:rPr>
          <w:u w:val="single"/>
        </w:rPr>
        <w:t>Quick Setup</w:t>
      </w:r>
      <w:r w:rsidR="000B5DEA">
        <w:t xml:space="preserve"> </w:t>
      </w:r>
      <w:r w:rsidRPr="0054109B">
        <w:t xml:space="preserve"> </w:t>
      </w:r>
      <w:r w:rsidR="000B5DEA" w:rsidRPr="000B5DEA">
        <w:t xml:space="preserve"> tj. brzi postupak podešavanja osnovnih parametara za novi crtež se sastoji iz svega dva koraka. Prvi je izbor mjernog sistema u kome želimo da radimo</w:t>
      </w:r>
      <w:r w:rsidR="000B5DEA">
        <w:t xml:space="preserve"> units</w:t>
      </w:r>
      <w:r w:rsidR="000B5DEA" w:rsidRPr="000B5DEA">
        <w:t xml:space="preserve"> (metrički sistem </w:t>
      </w:r>
      <w:r w:rsidR="000B5DEA">
        <w:t>ili inči</w:t>
      </w:r>
      <w:r w:rsidR="000B5DEA" w:rsidRPr="000B5DEA">
        <w:t xml:space="preserve">), a izborom polja Next dolazimo do dialoga u </w:t>
      </w:r>
      <w:r w:rsidR="000B5DEA">
        <w:t>k</w:t>
      </w:r>
      <w:r w:rsidR="000B5DEA" w:rsidRPr="000B5DEA">
        <w:t>ome je potrebno odrediti drugi parametar tj. veličinu radnog polja</w:t>
      </w:r>
      <w:r w:rsidR="000B5DEA">
        <w:t xml:space="preserve"> (Area - </w:t>
      </w:r>
      <w:r w:rsidR="000B5DEA" w:rsidRPr="000B5DEA">
        <w:t>Radno polje ili Drawing Limits</w:t>
      </w:r>
      <w:r w:rsidR="000B5DEA">
        <w:t xml:space="preserve">). </w:t>
      </w:r>
    </w:p>
    <w:p w:rsidR="0017617F" w:rsidRDefault="000B5DEA" w:rsidP="000B5DEA">
      <w:r w:rsidRPr="000B5DEA">
        <w:t>.</w:t>
      </w:r>
      <w:r>
        <w:rPr>
          <w:noProof/>
        </w:rPr>
        <w:drawing>
          <wp:inline distT="0" distB="0" distL="0" distR="0">
            <wp:extent cx="2153923" cy="1399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2255" cy="1411351"/>
                    </a:xfrm>
                    <a:prstGeom prst="rect">
                      <a:avLst/>
                    </a:prstGeom>
                    <a:noFill/>
                    <a:ln>
                      <a:noFill/>
                    </a:ln>
                  </pic:spPr>
                </pic:pic>
              </a:graphicData>
            </a:graphic>
          </wp:inline>
        </w:drawing>
      </w:r>
      <w:r>
        <w:t xml:space="preserve"> </w:t>
      </w:r>
      <w:r>
        <w:rPr>
          <w:noProof/>
        </w:rPr>
        <w:drawing>
          <wp:inline distT="0" distB="0" distL="0" distR="0">
            <wp:extent cx="2192655" cy="13995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2655" cy="1399540"/>
                    </a:xfrm>
                    <a:prstGeom prst="rect">
                      <a:avLst/>
                    </a:prstGeom>
                    <a:noFill/>
                    <a:ln>
                      <a:noFill/>
                    </a:ln>
                  </pic:spPr>
                </pic:pic>
              </a:graphicData>
            </a:graphic>
          </wp:inline>
        </w:drawing>
      </w:r>
      <w:r>
        <w:t xml:space="preserve">  </w:t>
      </w:r>
    </w:p>
    <w:p w:rsidR="0054109B" w:rsidRDefault="0017617F" w:rsidP="0054109B">
      <w:r>
        <w:t>R</w:t>
      </w:r>
      <w:r w:rsidR="000B5DEA" w:rsidRPr="000B5DEA">
        <w:t>adno polje ili Drawing Limits u AutoCAD-</w:t>
      </w:r>
      <w:r>
        <w:t>u</w:t>
      </w:r>
      <w:r w:rsidR="000B5DEA" w:rsidRPr="000B5DEA">
        <w:t xml:space="preserve"> je neophodno odrediti iz praktičnih razloga. </w:t>
      </w:r>
      <w:r>
        <w:t>U</w:t>
      </w:r>
      <w:r w:rsidR="000B5DEA" w:rsidRPr="000B5DEA">
        <w:t xml:space="preserve"> AutoCAD-u možemo raspolagati sa teor</w:t>
      </w:r>
      <w:r>
        <w:t>ijs</w:t>
      </w:r>
      <w:r w:rsidR="000B5DEA" w:rsidRPr="000B5DEA">
        <w:t>ki neograničenom radnom površinom,</w:t>
      </w:r>
      <w:r>
        <w:t xml:space="preserve"> ali</w:t>
      </w:r>
      <w:r w:rsidR="000B5DEA" w:rsidRPr="000B5DEA">
        <w:t xml:space="preserve"> ipak je bolje da se u fazi pripreme novog crteža odlučimo i odredimo koliko prostora želimo za osnovnu radnu površinu. U praksi se ta veličina usklađuje sa gabaritom objekta koji želimo da prikažemo, što znači da u polja za širinu i visinu granica crteža treba unijeti vrijednosti koje predstavljaju stvarne dimenzije, npr. osnove kuće, mašinskog sklopa itd. </w:t>
      </w:r>
      <w:r>
        <w:t>Na slici je prikazan radni prostor veličine A4 radnog prostora.</w:t>
      </w:r>
      <w:r w:rsidR="000B5DEA" w:rsidRPr="000B5DEA">
        <w:t xml:space="preserve"> </w:t>
      </w:r>
    </w:p>
    <w:p w:rsidR="0054109B" w:rsidRPr="0054109B" w:rsidRDefault="004F6247" w:rsidP="0054109B">
      <w:r>
        <w:t xml:space="preserve">Opcijom </w:t>
      </w:r>
      <w:r w:rsidRPr="0054109B">
        <w:t>Advanced Setup</w:t>
      </w:r>
      <w:r>
        <w:t xml:space="preserve">, kao i </w:t>
      </w:r>
      <w:r w:rsidR="0054109B" w:rsidRPr="0054109B">
        <w:t>Format-</w:t>
      </w:r>
      <w:r>
        <w:t xml:space="preserve">Units i </w:t>
      </w:r>
      <w:r w:rsidR="0054109B" w:rsidRPr="0054109B">
        <w:t>Format- Drawing Limits</w:t>
      </w:r>
      <w:r>
        <w:t xml:space="preserve">, moguće je </w:t>
      </w:r>
      <w:proofErr w:type="gramStart"/>
      <w:r>
        <w:t xml:space="preserve">izvršiti </w:t>
      </w:r>
      <w:r w:rsidR="0054109B" w:rsidRPr="0054109B">
        <w:t xml:space="preserve"> prošireni</w:t>
      </w:r>
      <w:proofErr w:type="gramEnd"/>
      <w:r w:rsidR="0054109B" w:rsidRPr="0054109B">
        <w:t xml:space="preserve"> postupak podešavanja parametara za novi crtež</w:t>
      </w:r>
      <w:r>
        <w:t xml:space="preserve">, koji obuhvata </w:t>
      </w:r>
      <w:r w:rsidR="0054109B" w:rsidRPr="0054109B">
        <w:t>izbor pravca od koga se računaju veličine uglova (pozitivni pravac x-ose), zatim pozitivnog sm</w:t>
      </w:r>
      <w:r>
        <w:t>j</w:t>
      </w:r>
      <w:r w:rsidR="0054109B" w:rsidRPr="0054109B">
        <w:t>era (obrnuto od kazaljke na satu), preko izbora crteža - šablona (Title block), do mogućnosti za aktiviranje naprednih režima crtanja</w:t>
      </w:r>
      <w:r>
        <w:t>.</w:t>
      </w:r>
      <w:r w:rsidR="0054109B" w:rsidRPr="0054109B">
        <w:t xml:space="preserve"> Mogućnost naknadne promene veličine radnog polja (LIMITS)</w:t>
      </w:r>
    </w:p>
    <w:p w:rsidR="0054109B" w:rsidRPr="0054109B" w:rsidRDefault="0054109B" w:rsidP="0054109B">
      <w:r w:rsidRPr="0054109B">
        <w:t>Ukoliko se u toku izrade crteža pojavi potreba za povećenjem ili smanjenjem veličine radnog polja, to je moguće lako izvesti upotrebom komande Drawing Limits iz Format menija. Pri tome AutoCAD traži od korisnika da unese koordinate prvo donjeg l</w:t>
      </w:r>
      <w:r w:rsidR="004F6247">
        <w:t>ij</w:t>
      </w:r>
      <w:r w:rsidRPr="0054109B">
        <w:t>evog ugla formata (tipično 0.0000,0.0000 - što je dovoljno potvrditi pritiskom na taster ENTER) a zatim i gornjeg desnog ugla i na taj načIn odredi dimenzije nove radne površine. Treba imati u vidu da veličina radnog polja ne pretstavlja ograničenje za crtanje elemenata koji se nalaze van definisanih granica, ali je zgodno da se njene dimenzije usklađuju sa nacrtanim objektom.</w:t>
      </w:r>
    </w:p>
    <w:p w:rsidR="0018162C" w:rsidRPr="001D5648" w:rsidRDefault="002910DD" w:rsidP="002910DD">
      <w:pPr>
        <w:ind w:firstLine="720"/>
        <w:rPr>
          <w:b/>
          <w:i/>
          <w:color w:val="FF0000"/>
        </w:rPr>
      </w:pPr>
      <w:r w:rsidRPr="001D5648">
        <w:rPr>
          <w:b/>
          <w:i/>
          <w:color w:val="FF0000"/>
        </w:rPr>
        <w:lastRenderedPageBreak/>
        <w:t xml:space="preserve">RADNO OKRUŽENJE </w:t>
      </w:r>
      <w:r w:rsidR="0018162C" w:rsidRPr="001D5648">
        <w:rPr>
          <w:b/>
          <w:i/>
          <w:color w:val="FF0000"/>
        </w:rPr>
        <w:t>AUTOCAD-</w:t>
      </w:r>
      <w:r w:rsidRPr="001D5648">
        <w:rPr>
          <w:b/>
          <w:i/>
          <w:color w:val="FF0000"/>
        </w:rPr>
        <w:t>a</w:t>
      </w:r>
    </w:p>
    <w:p w:rsidR="002D5957" w:rsidRDefault="0018162C" w:rsidP="0018162C">
      <w:r w:rsidRPr="0018162C">
        <w:t xml:space="preserve">AutoCAD je program koji </w:t>
      </w:r>
      <w:r w:rsidR="00677C73">
        <w:t>prati</w:t>
      </w:r>
      <w:r w:rsidRPr="0018162C">
        <w:t xml:space="preserve"> svaku naredbu i precizno je izvršav</w:t>
      </w:r>
      <w:r w:rsidR="002D5957">
        <w:t>a</w:t>
      </w:r>
      <w:r w:rsidRPr="0018162C">
        <w:t>. Vezu sa njim korisnik uspostavlja koristeći padajuće menije i palete sa alatkama</w:t>
      </w:r>
      <w:r w:rsidR="002910DD">
        <w:t>, kao i komande koje se unose preko tastature.</w:t>
      </w:r>
      <w:r w:rsidRPr="0018162C">
        <w:t xml:space="preserve"> </w:t>
      </w:r>
    </w:p>
    <w:p w:rsidR="0018162C" w:rsidRPr="0018162C" w:rsidRDefault="0018162C" w:rsidP="0018162C">
      <w:r w:rsidRPr="0018162C">
        <w:t>Radni ekran</w:t>
      </w:r>
      <w:r w:rsidR="007F4CDC">
        <w:t xml:space="preserve"> (Workspace)</w:t>
      </w:r>
      <w:r w:rsidRPr="0018162C">
        <w:t xml:space="preserve"> AutoCAD-a je pod</w:t>
      </w:r>
      <w:r w:rsidR="007F4CDC">
        <w:t>ij</w:t>
      </w:r>
      <w:r w:rsidRPr="0018162C">
        <w:t>eljen na ukupno pet zona i to su:</w:t>
      </w:r>
    </w:p>
    <w:p w:rsidR="0018162C" w:rsidRPr="0018162C" w:rsidRDefault="0018162C" w:rsidP="009477D5">
      <w:pPr>
        <w:pStyle w:val="ListParagraph"/>
        <w:numPr>
          <w:ilvl w:val="0"/>
          <w:numId w:val="3"/>
        </w:numPr>
      </w:pPr>
      <w:r w:rsidRPr="0018162C">
        <w:t>prostor za crtanje</w:t>
      </w:r>
    </w:p>
    <w:p w:rsidR="0018162C" w:rsidRPr="0018162C" w:rsidRDefault="0018162C" w:rsidP="009477D5">
      <w:pPr>
        <w:pStyle w:val="ListParagraph"/>
        <w:numPr>
          <w:ilvl w:val="0"/>
          <w:numId w:val="3"/>
        </w:numPr>
      </w:pPr>
      <w:r w:rsidRPr="0018162C">
        <w:t>komandna linija</w:t>
      </w:r>
    </w:p>
    <w:p w:rsidR="0018162C" w:rsidRPr="0018162C" w:rsidRDefault="0018162C" w:rsidP="009477D5">
      <w:pPr>
        <w:pStyle w:val="ListParagraph"/>
        <w:numPr>
          <w:ilvl w:val="0"/>
          <w:numId w:val="3"/>
        </w:numPr>
      </w:pPr>
      <w:r w:rsidRPr="0018162C">
        <w:t>statusna linija</w:t>
      </w:r>
    </w:p>
    <w:p w:rsidR="0018162C" w:rsidRPr="0018162C" w:rsidRDefault="0018162C" w:rsidP="009477D5">
      <w:pPr>
        <w:pStyle w:val="ListParagraph"/>
        <w:numPr>
          <w:ilvl w:val="0"/>
          <w:numId w:val="3"/>
        </w:numPr>
      </w:pPr>
      <w:r w:rsidRPr="0018162C">
        <w:t>zona padajućih menija i</w:t>
      </w:r>
    </w:p>
    <w:p w:rsidR="0018162C" w:rsidRPr="0018162C" w:rsidRDefault="0018162C" w:rsidP="009477D5">
      <w:pPr>
        <w:pStyle w:val="ListParagraph"/>
        <w:numPr>
          <w:ilvl w:val="0"/>
          <w:numId w:val="3"/>
        </w:numPr>
      </w:pPr>
      <w:r w:rsidRPr="0018162C">
        <w:t>palete sa alatkama tj, komandama.</w:t>
      </w:r>
    </w:p>
    <w:p w:rsidR="0018162C" w:rsidRPr="00927FCB" w:rsidRDefault="007F4CDC" w:rsidP="0018162C">
      <w:pPr>
        <w:rPr>
          <w:color w:val="FF0000"/>
        </w:rPr>
      </w:pPr>
      <w:r w:rsidRPr="007F4CDC">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456682" cy="3340768"/>
            <wp:effectExtent l="0" t="0" r="1270" b="0"/>
            <wp:wrapThrough wrapText="bothSides">
              <wp:wrapPolygon edited="0">
                <wp:start x="0" y="0"/>
                <wp:lineTo x="0" y="21432"/>
                <wp:lineTo x="21514" y="21432"/>
                <wp:lineTo x="2151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6682" cy="3340768"/>
                    </a:xfrm>
                    <a:prstGeom prst="rect">
                      <a:avLst/>
                    </a:prstGeom>
                    <a:noFill/>
                    <a:ln>
                      <a:noFill/>
                    </a:ln>
                  </pic:spPr>
                </pic:pic>
              </a:graphicData>
            </a:graphic>
          </wp:anchor>
        </w:drawing>
      </w:r>
      <w:r w:rsidR="0018162C" w:rsidRPr="00927FCB">
        <w:rPr>
          <w:color w:val="FF0000"/>
        </w:rPr>
        <w:t>Prostor za crtanje</w:t>
      </w:r>
    </w:p>
    <w:p w:rsidR="00094CE8" w:rsidRDefault="0018162C" w:rsidP="00094CE8">
      <w:r w:rsidRPr="0018162C">
        <w:t>Prostor za crtanje predstavlja radnu površinu, ekvivalent</w:t>
      </w:r>
      <w:r w:rsidR="007F4CDC">
        <w:t>nu bloku za crtanje ili tabli. Z</w:t>
      </w:r>
      <w:r w:rsidRPr="0018162C">
        <w:t>auzima najveći d</w:t>
      </w:r>
      <w:r w:rsidR="007F4CDC">
        <w:t>i</w:t>
      </w:r>
      <w:r w:rsidRPr="0018162C">
        <w:t xml:space="preserve">o ekrana. Sve što </w:t>
      </w:r>
      <w:r w:rsidR="007F4CDC">
        <w:t>se crta,</w:t>
      </w:r>
      <w:r w:rsidRPr="0018162C">
        <w:t xml:space="preserve"> prikazuje se na tom m</w:t>
      </w:r>
      <w:r w:rsidR="007F4CDC">
        <w:t>j</w:t>
      </w:r>
      <w:r w:rsidRPr="0018162C">
        <w:t>estu. Osim toga, na radnoj površini će biti vidljiv i</w:t>
      </w:r>
      <w:r w:rsidR="00927FCB">
        <w:t xml:space="preserve"> kursor, element u obliku krsta. </w:t>
      </w:r>
      <w:r w:rsidRPr="0018162C">
        <w:t>Njegova uloga je da pokazuje trenutni položaj "alata" kojim sa služi</w:t>
      </w:r>
      <w:r w:rsidR="00927FCB">
        <w:t>mo</w:t>
      </w:r>
      <w:r w:rsidRPr="0018162C">
        <w:t xml:space="preserve"> (npr. vrha olovke pri crtanju). </w:t>
      </w:r>
    </w:p>
    <w:p w:rsidR="00094CE8" w:rsidRPr="00094CE8" w:rsidRDefault="00094CE8" w:rsidP="00094CE8">
      <w:r w:rsidRPr="00094CE8">
        <w:t xml:space="preserve">Boja ekrana je tamna, jer se na taj način smanjuje bljesak a time i zamor pri radu. Ako se želi promijeniti boja ekrana, vrši se u okviru </w:t>
      </w:r>
      <w:r w:rsidR="00671757">
        <w:t xml:space="preserve">TOOLS –Options - </w:t>
      </w:r>
      <w:r w:rsidRPr="00094CE8">
        <w:t xml:space="preserve">Display a zatim Colors biramo željenu zonu radne </w:t>
      </w:r>
      <w:r w:rsidR="00EB24CA">
        <w:t>p</w:t>
      </w:r>
      <w:r w:rsidRPr="00094CE8">
        <w:t>ovršine.</w:t>
      </w:r>
    </w:p>
    <w:p w:rsidR="00B82AE7" w:rsidRDefault="00927FCB" w:rsidP="00957B23">
      <w:r w:rsidRPr="00607F0C">
        <w:rPr>
          <w:bCs/>
          <w:color w:val="FF0000"/>
        </w:rPr>
        <w:t>Zona padaju</w:t>
      </w:r>
      <w:r w:rsidRPr="00607F0C">
        <w:rPr>
          <w:color w:val="FF0000"/>
        </w:rPr>
        <w:t>ć</w:t>
      </w:r>
      <w:r w:rsidRPr="00607F0C">
        <w:rPr>
          <w:bCs/>
          <w:color w:val="FF0000"/>
        </w:rPr>
        <w:t>ih menija</w:t>
      </w:r>
      <w:r w:rsidRPr="00927FCB">
        <w:rPr>
          <w:b/>
          <w:bCs/>
          <w:color w:val="FF0000"/>
        </w:rPr>
        <w:t xml:space="preserve"> – </w:t>
      </w:r>
      <w:r w:rsidRPr="00607F0C">
        <w:t>d</w:t>
      </w:r>
      <w:r w:rsidR="00607F0C" w:rsidRPr="00607F0C">
        <w:t>i</w:t>
      </w:r>
      <w:r w:rsidRPr="00607F0C">
        <w:t>o gd</w:t>
      </w:r>
      <w:r w:rsidR="00EB24CA">
        <w:t>j</w:t>
      </w:r>
      <w:r w:rsidRPr="00607F0C">
        <w:t>e se nalaze sve komande koje se odnose na program</w:t>
      </w:r>
      <w:r w:rsidR="00607F0C">
        <w:t xml:space="preserve">. </w:t>
      </w:r>
      <w:r w:rsidR="00607F0C" w:rsidRPr="00607F0C">
        <w:t>P</w:t>
      </w:r>
      <w:r w:rsidR="00607F0C" w:rsidRPr="0018162C">
        <w:t>adajući meniji omogućavaju brži pristup mnogim komandama i kontrolama AutoCAD-a. One su tu svrstane po tipu i svojoj osnovnoj nam</w:t>
      </w:r>
      <w:r w:rsidR="00607F0C">
        <w:t>j</w:t>
      </w:r>
      <w:r w:rsidR="00607F0C" w:rsidRPr="0018162C">
        <w:t>eni</w:t>
      </w:r>
      <w:r w:rsidR="00607F0C">
        <w:t xml:space="preserve"> (File, Edit...)</w:t>
      </w:r>
      <w:r w:rsidR="00607F0C" w:rsidRPr="0018162C">
        <w:t xml:space="preserve"> a sve radi lakšeg pronalaženja željene funkcije. Kod stavki koje na desnoj strani imaju trougao, </w:t>
      </w:r>
      <w:r w:rsidR="00607F0C">
        <w:t>može se otvoriti</w:t>
      </w:r>
      <w:r w:rsidR="00607F0C" w:rsidRPr="0018162C">
        <w:t xml:space="preserve"> nov</w:t>
      </w:r>
      <w:r w:rsidR="00607F0C">
        <w:t>a</w:t>
      </w:r>
      <w:r w:rsidR="00607F0C" w:rsidRPr="0018162C">
        <w:t xml:space="preserve"> grup</w:t>
      </w:r>
      <w:r w:rsidR="00607F0C">
        <w:t>a</w:t>
      </w:r>
      <w:r w:rsidR="00607F0C" w:rsidRPr="0018162C">
        <w:t xml:space="preserve"> </w:t>
      </w:r>
      <w:proofErr w:type="gramStart"/>
      <w:r w:rsidR="00607F0C" w:rsidRPr="0018162C">
        <w:t>funkcija</w:t>
      </w:r>
      <w:r w:rsidR="00607F0C">
        <w:t>,pritiskom</w:t>
      </w:r>
      <w:proofErr w:type="gramEnd"/>
      <w:r w:rsidR="00607F0C">
        <w:t xml:space="preserve"> na lijevi taster miša.</w:t>
      </w:r>
      <w:r w:rsidR="00607F0C" w:rsidRPr="0018162C">
        <w:t xml:space="preserve"> </w:t>
      </w:r>
    </w:p>
    <w:p w:rsidR="00957B23" w:rsidRPr="00957B23" w:rsidRDefault="00957B23" w:rsidP="00957B23">
      <w:r w:rsidRPr="00957B23">
        <w:rPr>
          <w:noProof/>
        </w:rPr>
        <w:lastRenderedPageBreak/>
        <w:drawing>
          <wp:anchor distT="0" distB="0" distL="114300" distR="114300" simplePos="0" relativeHeight="251658240" behindDoc="1" locked="0" layoutInCell="1" allowOverlap="1" wp14:anchorId="2F309486" wp14:editId="75BEA8DA">
            <wp:simplePos x="0" y="0"/>
            <wp:positionH relativeFrom="column">
              <wp:posOffset>5457190</wp:posOffset>
            </wp:positionH>
            <wp:positionV relativeFrom="paragraph">
              <wp:posOffset>208915</wp:posOffset>
            </wp:positionV>
            <wp:extent cx="1141095" cy="2719070"/>
            <wp:effectExtent l="0" t="0" r="1905" b="5080"/>
            <wp:wrapTight wrapText="bothSides">
              <wp:wrapPolygon edited="0">
                <wp:start x="0" y="0"/>
                <wp:lineTo x="0" y="21489"/>
                <wp:lineTo x="21275" y="21489"/>
                <wp:lineTo x="2127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1095" cy="2719070"/>
                    </a:xfrm>
                    <a:prstGeom prst="rect">
                      <a:avLst/>
                    </a:prstGeom>
                    <a:noFill/>
                    <a:ln>
                      <a:noFill/>
                    </a:ln>
                  </pic:spPr>
                </pic:pic>
              </a:graphicData>
            </a:graphic>
          </wp:anchor>
        </w:drawing>
      </w:r>
      <w:r w:rsidRPr="00957B23">
        <w:rPr>
          <w:bCs/>
          <w:color w:val="FF0000"/>
        </w:rPr>
        <w:t xml:space="preserve">Paleta sa alatkama </w:t>
      </w:r>
      <w:r w:rsidRPr="00957B23">
        <w:t>koristi se za brže i preglednije koriš</w:t>
      </w:r>
      <w:r w:rsidRPr="00957B23">
        <w:rPr>
          <w:rFonts w:hint="eastAsia"/>
        </w:rPr>
        <w:t>ć</w:t>
      </w:r>
      <w:r w:rsidRPr="00957B23">
        <w:t>enje osnovnih</w:t>
      </w:r>
      <w:r>
        <w:t xml:space="preserve"> </w:t>
      </w:r>
      <w:r w:rsidRPr="00957B23">
        <w:t>komandi. Da bi d</w:t>
      </w:r>
      <w:r>
        <w:t xml:space="preserve">odali dodatne alatke, </w:t>
      </w:r>
      <w:r w:rsidRPr="00957B23">
        <w:rPr>
          <w:b/>
        </w:rPr>
        <w:t xml:space="preserve">desnim </w:t>
      </w:r>
      <w:r>
        <w:t>tast</w:t>
      </w:r>
      <w:r w:rsidRPr="00957B23">
        <w:t>erom miša pritisnemo na paletu</w:t>
      </w:r>
      <w:r>
        <w:t xml:space="preserve"> </w:t>
      </w:r>
      <w:r w:rsidRPr="00957B23">
        <w:t>sa alatkama i pojavi</w:t>
      </w:r>
      <w:r w:rsidRPr="00957B23">
        <w:rPr>
          <w:rFonts w:hint="eastAsia"/>
        </w:rPr>
        <w:t>ć</w:t>
      </w:r>
      <w:r w:rsidRPr="00957B23">
        <w:t xml:space="preserve">e se </w:t>
      </w:r>
      <w:proofErr w:type="gramStart"/>
      <w:r w:rsidRPr="00957B23">
        <w:t xml:space="preserve">slika </w:t>
      </w:r>
      <w:r>
        <w:t>.</w:t>
      </w:r>
      <w:proofErr w:type="gramEnd"/>
      <w:r>
        <w:t xml:space="preserve"> Tu biramo željene alatke </w:t>
      </w:r>
      <w:r w:rsidR="00EB24CA">
        <w:t xml:space="preserve">koje će se vidjeti na ekranu, </w:t>
      </w:r>
      <w:r>
        <w:t xml:space="preserve">npr. </w:t>
      </w:r>
      <w:r w:rsidR="00EB24CA">
        <w:t xml:space="preserve">alatka </w:t>
      </w:r>
      <w:r>
        <w:t xml:space="preserve">za kotiranje </w:t>
      </w:r>
      <w:r w:rsidRPr="00EB24CA">
        <w:rPr>
          <w:b/>
        </w:rPr>
        <w:t>Dimension</w:t>
      </w:r>
      <w:r w:rsidR="00EB24CA">
        <w:rPr>
          <w:b/>
        </w:rPr>
        <w:t>.</w:t>
      </w:r>
    </w:p>
    <w:p w:rsidR="00957B23" w:rsidRDefault="00957B23" w:rsidP="00957B23">
      <w:r w:rsidRPr="0018162C">
        <w:t>Nam</w:t>
      </w:r>
      <w:r>
        <w:t>j</w:t>
      </w:r>
      <w:r w:rsidRPr="0018162C">
        <w:t>ena paleta sa alatkama je slična onoj koju imaju i padajući meniji - lak i brz odabir željene komande ili okvira za dijalog. Njih sačinjavaju ikonice grupisane po nam</w:t>
      </w:r>
      <w:r>
        <w:t>j</w:t>
      </w:r>
      <w:r w:rsidRPr="0018162C">
        <w:t>eni funkcija koje nji</w:t>
      </w:r>
      <w:r w:rsidR="00C260AB">
        <w:t>hovim izborom možemo pokrenuti.</w:t>
      </w:r>
    </w:p>
    <w:p w:rsidR="00C260AB" w:rsidRPr="0018162C" w:rsidRDefault="00C260AB" w:rsidP="00957B23">
      <w:r>
        <w:t>Obično su na radnoj površini otvorene palete STANDARD, DRAW, MODIFY</w:t>
      </w:r>
    </w:p>
    <w:p w:rsidR="00957B23" w:rsidRDefault="00957B23" w:rsidP="0018162C">
      <w:pPr>
        <w:rPr>
          <w:color w:val="FF0000"/>
        </w:rPr>
      </w:pPr>
    </w:p>
    <w:p w:rsidR="00957B23" w:rsidRDefault="00957B23" w:rsidP="0018162C">
      <w:pPr>
        <w:rPr>
          <w:color w:val="FF0000"/>
        </w:rPr>
      </w:pPr>
    </w:p>
    <w:p w:rsidR="0018162C" w:rsidRPr="00927FCB" w:rsidRDefault="00607F0C" w:rsidP="0018162C">
      <w:pPr>
        <w:rPr>
          <w:color w:val="FF0000"/>
        </w:rPr>
      </w:pPr>
      <w:r w:rsidRPr="00927FCB">
        <w:rPr>
          <w:color w:val="FF0000"/>
        </w:rPr>
        <w:t>Komandna linija</w:t>
      </w:r>
      <w:r w:rsidRPr="00607F0C">
        <w:t xml:space="preserve"> </w:t>
      </w:r>
    </w:p>
    <w:p w:rsidR="00927FCB" w:rsidRDefault="0018162C" w:rsidP="0018162C">
      <w:r w:rsidRPr="0018162C">
        <w:t xml:space="preserve">Pri dnu ekrana nalazi se horizontalna površina koja služi za ispisivanje tekstualnih poruka važnih za rad i praćenje izvršavanja komandi. Zato tu zonu i nazivamo komandnom linijom. U situaciji kada je na njoj ispisano samo Command: znači da je AutoCAD spreman da prihvati vašu komandu, odnosnu neku od instrukcija. </w:t>
      </w:r>
    </w:p>
    <w:p w:rsidR="00927FCB" w:rsidRDefault="00927FCB" w:rsidP="0018162C">
      <w:r w:rsidRPr="00927FCB">
        <w:rPr>
          <w:noProof/>
        </w:rPr>
        <w:drawing>
          <wp:inline distT="0" distB="0" distL="0" distR="0">
            <wp:extent cx="5114925" cy="38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4925" cy="381000"/>
                    </a:xfrm>
                    <a:prstGeom prst="rect">
                      <a:avLst/>
                    </a:prstGeom>
                    <a:noFill/>
                    <a:ln>
                      <a:noFill/>
                    </a:ln>
                  </pic:spPr>
                </pic:pic>
              </a:graphicData>
            </a:graphic>
          </wp:inline>
        </w:drawing>
      </w:r>
    </w:p>
    <w:p w:rsidR="00607F0C" w:rsidRDefault="00927FCB" w:rsidP="0018162C">
      <w:r w:rsidRPr="0018162C">
        <w:t>U toku izvršavanja neke od fun</w:t>
      </w:r>
      <w:r>
        <w:t>kcija za crtanje ili neku drugu,</w:t>
      </w:r>
      <w:r w:rsidRPr="0018162C">
        <w:t xml:space="preserve"> na komandnoj liniji će se pojavljivati zaht</w:t>
      </w:r>
      <w:r>
        <w:t>j</w:t>
      </w:r>
      <w:r w:rsidRPr="0018162C">
        <w:t>evi za unos odgovarajućih parametara vezanih za izvršavanje željenog zadatka.</w:t>
      </w:r>
    </w:p>
    <w:p w:rsidR="0018162C" w:rsidRPr="0018162C" w:rsidRDefault="00927FCB" w:rsidP="0018162C">
      <w:r>
        <w:t>V</w:t>
      </w:r>
      <w:r w:rsidR="0018162C" w:rsidRPr="0018162C">
        <w:t xml:space="preserve">eoma bitno </w:t>
      </w:r>
      <w:r>
        <w:t xml:space="preserve">je </w:t>
      </w:r>
      <w:r w:rsidR="0018162C" w:rsidRPr="0018162C">
        <w:t xml:space="preserve">posebnu pažnju posvetite ovoj zoni ekrana jer preko nje AutoCAD u stvari komunicira sa </w:t>
      </w:r>
      <w:r>
        <w:t>n</w:t>
      </w:r>
      <w:r w:rsidR="0018162C" w:rsidRPr="0018162C">
        <w:t>ama. Pored toga što prenosi poruke</w:t>
      </w:r>
      <w:r>
        <w:t>.</w:t>
      </w:r>
      <w:r w:rsidR="0018162C" w:rsidRPr="0018162C">
        <w:t xml:space="preserve"> komandna linija služi i za b</w:t>
      </w:r>
      <w:r>
        <w:t>ilje</w:t>
      </w:r>
      <w:r w:rsidR="0018162C" w:rsidRPr="0018162C">
        <w:t>ženje toka prethodno izvršenih komandi</w:t>
      </w:r>
      <w:r>
        <w:t>. P</w:t>
      </w:r>
      <w:r w:rsidR="0018162C" w:rsidRPr="0018162C">
        <w:t>ritiskom na funkcijski taster F2 otvorimo novi okvir u kome možemo preglednije sagledati šta smo do tog trenutka uradili.</w:t>
      </w:r>
    </w:p>
    <w:p w:rsidR="0018162C" w:rsidRPr="00957B23" w:rsidRDefault="0018162C" w:rsidP="0018162C">
      <w:pPr>
        <w:rPr>
          <w:color w:val="FF0000"/>
        </w:rPr>
      </w:pPr>
      <w:r w:rsidRPr="00957B23">
        <w:rPr>
          <w:color w:val="FF0000"/>
        </w:rPr>
        <w:t>Statusna linija</w:t>
      </w:r>
    </w:p>
    <w:p w:rsidR="00310D2B" w:rsidRDefault="0018162C" w:rsidP="0018162C">
      <w:r w:rsidRPr="0018162C">
        <w:t xml:space="preserve">Statusnom linijom nazivamo horizontalnu traku koja se nalazi u samom dnu ekrana. Na njoj se vrši prikaz trenutnog stanja - statusa pojedinih </w:t>
      </w:r>
      <w:r w:rsidRPr="00310D2B">
        <w:rPr>
          <w:b/>
        </w:rPr>
        <w:t>pomoćnih aktivnosti</w:t>
      </w:r>
      <w:r w:rsidRPr="0018162C">
        <w:t xml:space="preserve"> kao što su vidljivost pomoćne mreže</w:t>
      </w:r>
      <w:r w:rsidR="00310D2B">
        <w:t xml:space="preserve"> (GRID)</w:t>
      </w:r>
      <w:r w:rsidRPr="0018162C">
        <w:t>, ortogonalno crtanje</w:t>
      </w:r>
      <w:r w:rsidR="00310D2B">
        <w:t xml:space="preserve"> (ORTHO)</w:t>
      </w:r>
      <w:r w:rsidRPr="0018162C">
        <w:t xml:space="preserve">, korak </w:t>
      </w:r>
      <w:r w:rsidR="00310D2B">
        <w:t xml:space="preserve">pomjeranja </w:t>
      </w:r>
      <w:r w:rsidRPr="0018162C">
        <w:t>kursora</w:t>
      </w:r>
      <w:r w:rsidR="00310D2B">
        <w:t xml:space="preserve"> (SNAP)</w:t>
      </w:r>
      <w:r w:rsidRPr="0018162C">
        <w:t xml:space="preserve"> itd. </w:t>
      </w:r>
    </w:p>
    <w:p w:rsidR="0018162C" w:rsidRPr="0018162C" w:rsidRDefault="0018162C" w:rsidP="0018162C">
      <w:r w:rsidRPr="0018162C">
        <w:t>Pored toga na l</w:t>
      </w:r>
      <w:r w:rsidR="00310D2B">
        <w:t>ij</w:t>
      </w:r>
      <w:r w:rsidRPr="0018162C">
        <w:t>evom kraju statusne linije možemo pročitati koordinate trenutnog položaja kursora. Pratite kako se te koordinate menjaju pri pomeranju miša. Ako je to potrebno pritiskom na funkcijski taster F6 možete isključiti i ponovo uključiti praćenje koordinata.</w:t>
      </w:r>
    </w:p>
    <w:p w:rsidR="0018162C" w:rsidRPr="00310D2B" w:rsidRDefault="0018162C" w:rsidP="0018162C">
      <w:pPr>
        <w:rPr>
          <w:b/>
          <w:i/>
        </w:rPr>
      </w:pPr>
      <w:r w:rsidRPr="00310D2B">
        <w:rPr>
          <w:b/>
          <w:i/>
        </w:rPr>
        <w:t>Rad sa mišem</w:t>
      </w:r>
    </w:p>
    <w:p w:rsidR="0018162C" w:rsidRPr="0018162C" w:rsidRDefault="0018162C" w:rsidP="0018162C">
      <w:r w:rsidRPr="0018162C">
        <w:t>I pored mogućnosti da se za rad u AutoCAD-u koriste različiti tipovi sp</w:t>
      </w:r>
      <w:r w:rsidR="00310D2B">
        <w:t>ecijalizovanih uređaja kao što je</w:t>
      </w:r>
      <w:r w:rsidRPr="0018162C">
        <w:t xml:space="preserve"> digitalna tabla, najčešće na raspolaganju za rad imamo samo standardni miš. U takvoj situaciji je poželjno da to bude miš opremljen sa tri tastera, jer AutoCAD ima mogućnosti da svaki taster iskoristi za određenu nam</w:t>
      </w:r>
      <w:r w:rsidR="00310D2B">
        <w:t>j</w:t>
      </w:r>
      <w:r w:rsidRPr="0018162C">
        <w:t>enu.</w:t>
      </w:r>
    </w:p>
    <w:p w:rsidR="0018162C" w:rsidRPr="0018162C" w:rsidRDefault="0018162C" w:rsidP="0018162C">
      <w:r w:rsidRPr="0018162C">
        <w:t>Konkretno, nam</w:t>
      </w:r>
      <w:r w:rsidR="00310D2B">
        <w:t>j</w:t>
      </w:r>
      <w:r w:rsidRPr="0018162C">
        <w:t xml:space="preserve">ena </w:t>
      </w:r>
      <w:r w:rsidRPr="002D5957">
        <w:rPr>
          <w:b/>
        </w:rPr>
        <w:t>l</w:t>
      </w:r>
      <w:r w:rsidR="002D5957" w:rsidRPr="002D5957">
        <w:rPr>
          <w:b/>
        </w:rPr>
        <w:t>ij</w:t>
      </w:r>
      <w:r w:rsidRPr="002D5957">
        <w:rPr>
          <w:b/>
        </w:rPr>
        <w:t>evog tastera</w:t>
      </w:r>
      <w:r w:rsidRPr="0018162C">
        <w:t xml:space="preserve"> je višestruka jer njime biramo komande iz menija ili paleta sa alatkama, zatim određujemo položaj elemenata koje crtamo i treće, vršimo odabir elemenata koje želimo da m</w:t>
      </w:r>
      <w:r w:rsidR="00310D2B">
        <w:t>ij</w:t>
      </w:r>
      <w:r w:rsidRPr="0018162C">
        <w:t>enjamo.</w:t>
      </w:r>
    </w:p>
    <w:p w:rsidR="002D5957" w:rsidRDefault="0018162C" w:rsidP="0018162C">
      <w:r w:rsidRPr="002D5957">
        <w:rPr>
          <w:b/>
        </w:rPr>
        <w:t>Desno dugme miša</w:t>
      </w:r>
      <w:r w:rsidRPr="0018162C">
        <w:t xml:space="preserve"> zam</w:t>
      </w:r>
      <w:r w:rsidR="00310D2B">
        <w:t>j</w:t>
      </w:r>
      <w:r w:rsidRPr="0018162C">
        <w:t>enjuje ENTER sa tastature. Njegovom upotrebom štedimo vr</w:t>
      </w:r>
      <w:r w:rsidR="00FE0B3A">
        <w:t>ij</w:t>
      </w:r>
      <w:r w:rsidRPr="0018162C">
        <w:t xml:space="preserve">eme jer je često brže jednostavno pritisnuti desni taster miša nego pogoditi ENTER na tastaturi. </w:t>
      </w:r>
    </w:p>
    <w:p w:rsidR="0018162C" w:rsidRPr="0018162C" w:rsidRDefault="0018162C" w:rsidP="0018162C">
      <w:r w:rsidRPr="0018162C">
        <w:t>Za razliku od l</w:t>
      </w:r>
      <w:r w:rsidR="00310D2B">
        <w:t>ij</w:t>
      </w:r>
      <w:r w:rsidRPr="0018162C">
        <w:t>evog i desnog tastera čija je nam</w:t>
      </w:r>
      <w:r w:rsidR="00310D2B">
        <w:t>j</w:t>
      </w:r>
      <w:r w:rsidRPr="0018162C">
        <w:t xml:space="preserve">ena fiksna, </w:t>
      </w:r>
      <w:r w:rsidRPr="002D5957">
        <w:rPr>
          <w:b/>
        </w:rPr>
        <w:t>srednji taster</w:t>
      </w:r>
      <w:r w:rsidRPr="0018162C">
        <w:t xml:space="preserve"> može imati različite funkcije. </w:t>
      </w:r>
      <w:r w:rsidR="00310D2B">
        <w:t xml:space="preserve">Najčešće se koristi za </w:t>
      </w:r>
      <w:r w:rsidR="002D5957">
        <w:t>pomjeranje i zumiranje crteža</w:t>
      </w:r>
      <w:r w:rsidRPr="0018162C">
        <w:t>.</w:t>
      </w:r>
    </w:p>
    <w:p w:rsidR="00B82AE7" w:rsidRDefault="00B82AE7" w:rsidP="0018162C">
      <w:pPr>
        <w:rPr>
          <w:i/>
        </w:rPr>
      </w:pPr>
    </w:p>
    <w:p w:rsidR="00B82AE7" w:rsidRDefault="0018162C" w:rsidP="0018162C">
      <w:pPr>
        <w:rPr>
          <w:i/>
        </w:rPr>
      </w:pPr>
      <w:r w:rsidRPr="001A4BFE">
        <w:rPr>
          <w:i/>
        </w:rPr>
        <w:lastRenderedPageBreak/>
        <w:t>Snimanje završenog crteža</w:t>
      </w:r>
    </w:p>
    <w:p w:rsidR="005A5F81" w:rsidRDefault="0018162C" w:rsidP="0018162C">
      <w:pPr>
        <w:rPr>
          <w:i/>
        </w:rPr>
      </w:pPr>
      <w:r w:rsidRPr="0018162C">
        <w:t>Svi podaci koji opisuju geometriju elemenata AutoCAD crteža se u toku njegove izrade nalaze u radnoj memoriji računara. To je neophodno da bi se omogućio brz pristup svim d</w:t>
      </w:r>
      <w:r w:rsidR="00FE0B3A">
        <w:t>j</w:t>
      </w:r>
      <w:r w:rsidRPr="0018162C">
        <w:t xml:space="preserve">elovima crteža i neometan rad bez zastoja. </w:t>
      </w:r>
    </w:p>
    <w:p w:rsidR="0018162C" w:rsidRPr="001A4BFE" w:rsidRDefault="0018162C" w:rsidP="0018162C">
      <w:pPr>
        <w:rPr>
          <w:i/>
        </w:rPr>
      </w:pPr>
      <w:r w:rsidRPr="005A5F81">
        <w:rPr>
          <w:i/>
        </w:rPr>
        <w:t>Komanda Save</w:t>
      </w:r>
      <w:r w:rsidRPr="0018162C">
        <w:t xml:space="preserve"> služi za snimanje podataka o aktivnom crtežu na disk računara. </w:t>
      </w:r>
    </w:p>
    <w:p w:rsidR="0018162C" w:rsidRPr="0018162C" w:rsidRDefault="0018162C" w:rsidP="0018162C">
      <w:r w:rsidRPr="005A5F81">
        <w:rPr>
          <w:i/>
        </w:rPr>
        <w:t>Komanda Save As</w:t>
      </w:r>
      <w:r w:rsidRPr="0018162C">
        <w:t xml:space="preserve"> pruža mogućnost da aktivan crtež snimimo pod izm</w:t>
      </w:r>
      <w:r w:rsidR="005A5F81">
        <w:t>ij</w:t>
      </w:r>
      <w:r w:rsidRPr="0018162C">
        <w:t>enjenim imenom. To j</w:t>
      </w:r>
      <w:bookmarkStart w:id="0" w:name="_GoBack"/>
      <w:bookmarkEnd w:id="0"/>
      <w:r w:rsidRPr="0018162C">
        <w:t>e naročito pogodno u situacijama kada želimo da zadržimo i prethodnu verziju crteža, jer ona ostaje netaknuta dok pod novim imenom b</w:t>
      </w:r>
      <w:r w:rsidR="005A5F81">
        <w:t>ilj</w:t>
      </w:r>
      <w:r w:rsidRPr="0018162C">
        <w:t>ežimo izm</w:t>
      </w:r>
      <w:r w:rsidR="005A5F81">
        <w:t>ij</w:t>
      </w:r>
      <w:r w:rsidRPr="0018162C">
        <w:t>enjenu varijantu.</w:t>
      </w:r>
    </w:p>
    <w:p w:rsidR="0018162C" w:rsidRDefault="0018162C" w:rsidP="0018162C">
      <w:r w:rsidRPr="0018162C">
        <w:t xml:space="preserve">Otvaranje postojećeg </w:t>
      </w:r>
      <w:proofErr w:type="gramStart"/>
      <w:r w:rsidRPr="0018162C">
        <w:t>crteža</w:t>
      </w:r>
      <w:r w:rsidR="005A5F81">
        <w:t xml:space="preserve"> </w:t>
      </w:r>
      <w:r w:rsidRPr="0018162C">
        <w:t xml:space="preserve"> nam</w:t>
      </w:r>
      <w:proofErr w:type="gramEnd"/>
      <w:r w:rsidRPr="0018162C">
        <w:t xml:space="preserve"> obezb</w:t>
      </w:r>
      <w:r w:rsidR="005A5F81">
        <w:t>j</w:t>
      </w:r>
      <w:r w:rsidRPr="0018162C">
        <w:t>eđuje AutoCAD-ova komanda Open.</w:t>
      </w:r>
    </w:p>
    <w:p w:rsidR="001D5648" w:rsidRPr="0018162C" w:rsidRDefault="001D5648" w:rsidP="0018162C"/>
    <w:p w:rsidR="0018162C" w:rsidRPr="001D5648" w:rsidRDefault="0018162C" w:rsidP="0018162C">
      <w:pPr>
        <w:rPr>
          <w:b/>
          <w:color w:val="FF0000"/>
        </w:rPr>
      </w:pPr>
      <w:r w:rsidRPr="001D5648">
        <w:rPr>
          <w:b/>
          <w:color w:val="FF0000"/>
        </w:rPr>
        <w:t>ODREĐIVANJE POLOŽAJA TAČKE</w:t>
      </w:r>
    </w:p>
    <w:p w:rsidR="005A5F81" w:rsidRDefault="0018162C" w:rsidP="003E72AD">
      <w:r w:rsidRPr="0018162C">
        <w:t>Za odredivanje položaja tačke u AutoCAD-u koristimo Dekartov pravougaoni koordinatni sistem</w:t>
      </w:r>
      <w:r w:rsidR="003E72AD" w:rsidRPr="003E72AD">
        <w:t xml:space="preserve"> </w:t>
      </w:r>
      <w:proofErr w:type="gramStart"/>
      <w:r w:rsidR="003E72AD" w:rsidRPr="003E72AD">
        <w:t>UCS  -</w:t>
      </w:r>
      <w:proofErr w:type="gramEnd"/>
      <w:r w:rsidR="003E72AD" w:rsidRPr="003E72AD">
        <w:t xml:space="preserve"> User Coordinate System</w:t>
      </w:r>
      <w:r w:rsidRPr="0018162C">
        <w:t xml:space="preserve">. Drugim </w:t>
      </w:r>
      <w:proofErr w:type="gramStart"/>
      <w:r w:rsidRPr="0018162C">
        <w:t>r</w:t>
      </w:r>
      <w:r w:rsidR="00671757">
        <w:t>ij</w:t>
      </w:r>
      <w:r w:rsidRPr="0018162C">
        <w:t>ečima,  određuj</w:t>
      </w:r>
      <w:r w:rsidR="00671757">
        <w:t>emo</w:t>
      </w:r>
      <w:proofErr w:type="gramEnd"/>
      <w:r w:rsidRPr="0018162C">
        <w:t xml:space="preserve"> rastojanje između </w:t>
      </w:r>
      <w:r w:rsidRPr="0089118F">
        <w:rPr>
          <w:b/>
        </w:rPr>
        <w:t>koordinatnog početka</w:t>
      </w:r>
      <w:r w:rsidRPr="0018162C">
        <w:t xml:space="preserve"> i nekog elementa crteža. </w:t>
      </w:r>
      <w:r w:rsidR="0089118F">
        <w:t>Koordinatni početak može imati koordinate</w:t>
      </w:r>
      <w:r w:rsidR="003E72AD">
        <w:t xml:space="preserve"> </w:t>
      </w:r>
      <w:r w:rsidR="0089118F">
        <w:t>(</w:t>
      </w:r>
      <w:r w:rsidR="003E72AD">
        <w:t>0,0</w:t>
      </w:r>
      <w:r w:rsidR="0089118F">
        <w:t>)</w:t>
      </w:r>
      <w:r w:rsidR="003E72AD">
        <w:t xml:space="preserve"> i to je </w:t>
      </w:r>
      <w:r w:rsidR="003E72AD" w:rsidRPr="003E72AD">
        <w:rPr>
          <w:b/>
          <w:bCs/>
        </w:rPr>
        <w:t>WCS</w:t>
      </w:r>
      <w:r w:rsidR="003E72AD" w:rsidRPr="003E72AD">
        <w:t> - World Coordinate System</w:t>
      </w:r>
      <w:r w:rsidR="003E72AD">
        <w:t xml:space="preserve">, a može se koristiti koordinatni sistem proizvoljnog položaja koordinatnog početka. </w:t>
      </w:r>
      <w:r w:rsidR="0089118F">
        <w:t>Odabir koordinatnog sistema vrši se u kartici Format</w:t>
      </w:r>
    </w:p>
    <w:p w:rsidR="0089118F" w:rsidRDefault="0089118F" w:rsidP="003E72AD">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267</wp:posOffset>
            </wp:positionV>
            <wp:extent cx="1373633" cy="1921042"/>
            <wp:effectExtent l="0" t="0" r="0" b="3175"/>
            <wp:wrapThrough wrapText="bothSides">
              <wp:wrapPolygon edited="0">
                <wp:start x="0" y="0"/>
                <wp:lineTo x="0" y="21421"/>
                <wp:lineTo x="21270" y="21421"/>
                <wp:lineTo x="212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3633" cy="1921042"/>
                    </a:xfrm>
                    <a:prstGeom prst="rect">
                      <a:avLst/>
                    </a:prstGeom>
                    <a:noFill/>
                    <a:ln>
                      <a:noFill/>
                    </a:ln>
                  </pic:spPr>
                </pic:pic>
              </a:graphicData>
            </a:graphic>
          </wp:anchor>
        </w:drawing>
      </w:r>
    </w:p>
    <w:p w:rsidR="0089118F" w:rsidRDefault="00671757" w:rsidP="0089118F">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-401</wp:posOffset>
            </wp:positionV>
            <wp:extent cx="1469390" cy="1304925"/>
            <wp:effectExtent l="0" t="0" r="0" b="9525"/>
            <wp:wrapThrough wrapText="bothSides">
              <wp:wrapPolygon edited="0">
                <wp:start x="0" y="0"/>
                <wp:lineTo x="0" y="21442"/>
                <wp:lineTo x="21283" y="21442"/>
                <wp:lineTo x="21283"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9390" cy="1304925"/>
                    </a:xfrm>
                    <a:prstGeom prst="rect">
                      <a:avLst/>
                    </a:prstGeom>
                    <a:noFill/>
                  </pic:spPr>
                </pic:pic>
              </a:graphicData>
            </a:graphic>
          </wp:anchor>
        </w:drawing>
      </w:r>
      <w:r w:rsidR="0018162C" w:rsidRPr="0018162C">
        <w:t>U većini slučajeva koordinatni početak se nalazi u donjem l</w:t>
      </w:r>
      <w:r w:rsidR="005A5F81">
        <w:t>ij</w:t>
      </w:r>
      <w:r w:rsidR="0018162C" w:rsidRPr="0018162C">
        <w:t>evom uglu ekrana, ali se po potrebi može pozicionirati i na neko drugo m</w:t>
      </w:r>
      <w:r w:rsidR="003E72AD">
        <w:t>j</w:t>
      </w:r>
      <w:r w:rsidR="0018162C" w:rsidRPr="0018162C">
        <w:t>esto</w:t>
      </w:r>
      <w:r w:rsidR="0089118F">
        <w:t>, da prati okvir crteža.</w:t>
      </w:r>
    </w:p>
    <w:p w:rsidR="0089118F" w:rsidRPr="0089118F" w:rsidRDefault="0089118F" w:rsidP="0089118F">
      <w:r>
        <w:t>N</w:t>
      </w:r>
      <w:r w:rsidRPr="0089118F">
        <w:t>aredb</w:t>
      </w:r>
      <w:r>
        <w:t>a</w:t>
      </w:r>
      <w:r w:rsidRPr="0089118F">
        <w:t xml:space="preserve"> ORIGIN zaključava i otključava pozicioniranje UCS-a ( ista se uključuje i isključuje na View =&gt; Display =&gt; UCS icon =&gt; ORIGIN ).</w:t>
      </w:r>
      <w:r w:rsidRPr="0089118F">
        <w:br/>
        <w:t>Kada je aktivna opcija Origin ( ima kvačicu pored sebe ) tada smo "zaključali" poziciju UCS-a  i USC će se uvijek prikazati na mjestu pozicije na koje smo ga postavili, bez obzira koliko zumirali pogled na radnom prozoru crteža, osim ako poziciona t</w:t>
      </w:r>
      <w:r>
        <w:t>a</w:t>
      </w:r>
      <w:r w:rsidRPr="0089118F">
        <w:t>čka prilikom zumiranja  izađe van okvira radnog prozora</w:t>
      </w:r>
      <w:r>
        <w:t xml:space="preserve"> -</w:t>
      </w:r>
      <w:r w:rsidRPr="0089118F">
        <w:t xml:space="preserve"> tada će nam se UCS prikazati u donjem lijevom </w:t>
      </w:r>
      <w:r>
        <w:t>uglu</w:t>
      </w:r>
      <w:r w:rsidRPr="0089118F">
        <w:t xml:space="preserve"> radnog prozora.</w:t>
      </w:r>
      <w:r w:rsidRPr="0089118F">
        <w:br/>
        <w:t xml:space="preserve">Ako nam je opcija Origin isključena tada će nam se UCS prikazivati u donjem lijevom </w:t>
      </w:r>
      <w:r>
        <w:t>uglu</w:t>
      </w:r>
      <w:r w:rsidRPr="0089118F">
        <w:t xml:space="preserve"> radnog prozora. </w:t>
      </w:r>
    </w:p>
    <w:p w:rsidR="003E72AD" w:rsidRDefault="005A5F81" w:rsidP="003E72AD">
      <w:r w:rsidRPr="005A5F81">
        <w:t xml:space="preserve">Rastojanje između dvije tačke se izražava u "AutoCAD jedinicama". To je mjerna jedinica internog karaktera i može se tretirati kao bilo koja stvarna mjera. To mogu biti milimetri stvarnog svijeta, ali ne postoji ograničenje da to ne budu santimetri, metri, inči ili neka druga mjera. U praksi to znači da se </w:t>
      </w:r>
      <w:r w:rsidRPr="005A5F81">
        <w:rPr>
          <w:b/>
        </w:rPr>
        <w:t>sve dužine u AutoCAD-u crtaju u stvarnoj veličini bez upotrebe bilo kakve razmjere, a konačna razmjera određuje se u trenutku štampanja crteža na papiru.</w:t>
      </w:r>
      <w:r w:rsidRPr="005A5F81">
        <w:t xml:space="preserve"> </w:t>
      </w:r>
    </w:p>
    <w:p w:rsidR="0095566F" w:rsidRDefault="0095566F" w:rsidP="0018162C"/>
    <w:p w:rsidR="0018162C" w:rsidRPr="0018162C" w:rsidRDefault="0018162C" w:rsidP="0018162C">
      <w:r w:rsidRPr="0018162C">
        <w:t xml:space="preserve">Po načinu interpretacije </w:t>
      </w:r>
      <w:r w:rsidR="0095566F">
        <w:t>položaja tačke,</w:t>
      </w:r>
      <w:r w:rsidRPr="0018162C">
        <w:t xml:space="preserve"> možemo razlikovati dva sistema: </w:t>
      </w:r>
      <w:r w:rsidRPr="00CF4092">
        <w:rPr>
          <w:b/>
        </w:rPr>
        <w:t>pravougaoni i polarni.</w:t>
      </w:r>
    </w:p>
    <w:p w:rsidR="0018162C" w:rsidRPr="00CF4092" w:rsidRDefault="0018162C" w:rsidP="0018162C">
      <w:pPr>
        <w:rPr>
          <w:i/>
        </w:rPr>
      </w:pPr>
      <w:r w:rsidRPr="00CF4092">
        <w:rPr>
          <w:i/>
        </w:rPr>
        <w:t>Pravougli koordinatni sistem</w:t>
      </w:r>
    </w:p>
    <w:p w:rsidR="0095566F" w:rsidRDefault="0018162C" w:rsidP="0018162C">
      <w:pPr>
        <w:rPr>
          <w:rFonts w:ascii="Verdana" w:eastAsia="Times New Roman" w:hAnsi="Verdana" w:cs="Times New Roman"/>
          <w:color w:val="000000"/>
          <w:sz w:val="20"/>
          <w:szCs w:val="20"/>
        </w:rPr>
      </w:pPr>
      <w:r w:rsidRPr="0018162C">
        <w:t>Položaj tačke u pravougaonom koordinatnom sistemu izražavamo njenim rastojanjem u odnosu na koordinatni početak m</w:t>
      </w:r>
      <w:r w:rsidR="00CF4092">
        <w:t>j</w:t>
      </w:r>
      <w:r w:rsidRPr="0018162C">
        <w:t xml:space="preserve">ereno po pravcima koordinatnih osa. Pri tome se unosi podatak u odbliku </w:t>
      </w:r>
      <w:r w:rsidR="0095566F">
        <w:t>(</w:t>
      </w:r>
      <w:proofErr w:type="gramStart"/>
      <w:r w:rsidRPr="0018162C">
        <w:t>X,Y</w:t>
      </w:r>
      <w:proofErr w:type="gramEnd"/>
      <w:r w:rsidR="0095566F">
        <w:t>), gdje</w:t>
      </w:r>
      <w:r w:rsidRPr="0018162C">
        <w:t xml:space="preserve"> zarez koristimo za razdvajanje X od Y vr</w:t>
      </w:r>
      <w:r w:rsidR="00CF4092">
        <w:t>ij</w:t>
      </w:r>
      <w:r w:rsidRPr="0018162C">
        <w:t>ednosti, a tačku kao oznaku za decimalno m</w:t>
      </w:r>
      <w:r w:rsidR="00CF4092">
        <w:t>j</w:t>
      </w:r>
      <w:r w:rsidRPr="0018162C">
        <w:t>esto.</w:t>
      </w:r>
      <w:r w:rsidR="00CF4092" w:rsidRPr="00CF4092">
        <w:rPr>
          <w:rFonts w:ascii="Verdana" w:eastAsia="Times New Roman" w:hAnsi="Verdana" w:cs="Times New Roman"/>
          <w:color w:val="000000"/>
          <w:sz w:val="20"/>
          <w:szCs w:val="20"/>
        </w:rPr>
        <w:t xml:space="preserve"> </w:t>
      </w:r>
    </w:p>
    <w:p w:rsidR="00B82AE7" w:rsidRDefault="00CF4092" w:rsidP="0018162C">
      <w:pPr>
        <w:rPr>
          <w:i/>
        </w:rPr>
      </w:pPr>
      <w:r w:rsidRPr="00CF4092">
        <w:t xml:space="preserve">Ako </w:t>
      </w:r>
      <w:r>
        <w:t xml:space="preserve">npr.  </w:t>
      </w:r>
      <w:r w:rsidRPr="00CF4092">
        <w:t xml:space="preserve">upišemo koordinatu X = 50 tada će </w:t>
      </w:r>
      <w:proofErr w:type="gramStart"/>
      <w:r w:rsidRPr="00CF4092">
        <w:t>Autocad  po</w:t>
      </w:r>
      <w:proofErr w:type="gramEnd"/>
      <w:r w:rsidRPr="00CF4092">
        <w:t xml:space="preserve"> osi X odbrojati 50 jedinica u smjeru Istoka ( East ) </w:t>
      </w:r>
      <w:r>
        <w:t>za</w:t>
      </w:r>
      <w:r w:rsidRPr="00CF4092">
        <w:t>visno o</w:t>
      </w:r>
      <w:r>
        <w:t>d</w:t>
      </w:r>
      <w:r w:rsidRPr="00CF4092">
        <w:t xml:space="preserve"> vrijednosti osi Y rezultat će biti u I ili IV kvadrantu, ali ako napišemo X = -50 tada će Autocad odbrojati 50 jedinica u minus tj. u smjeru Zapada ( West ) a opet ovisno o vrijednosti Y rezultat će biti u II ili III kvadrantu.</w:t>
      </w:r>
      <w:r w:rsidRPr="00CF4092">
        <w:br/>
      </w:r>
    </w:p>
    <w:p w:rsidR="00B82AE7" w:rsidRDefault="00B82AE7" w:rsidP="0018162C">
      <w:pPr>
        <w:rPr>
          <w:i/>
        </w:rPr>
      </w:pPr>
    </w:p>
    <w:p w:rsidR="0095566F" w:rsidRDefault="0018162C" w:rsidP="0018162C">
      <w:pPr>
        <w:rPr>
          <w:i/>
        </w:rPr>
      </w:pPr>
      <w:r w:rsidRPr="00CF4092">
        <w:rPr>
          <w:i/>
        </w:rPr>
        <w:lastRenderedPageBreak/>
        <w:t>Polarni koordinatni sistem</w:t>
      </w:r>
    </w:p>
    <w:p w:rsidR="00671757" w:rsidRDefault="0018162C" w:rsidP="0018162C">
      <w:pPr>
        <w:rPr>
          <w:b/>
          <w:bCs/>
          <w:i/>
          <w:iCs/>
        </w:rPr>
      </w:pPr>
      <w:r w:rsidRPr="0018162C">
        <w:t>Polarnim koordinatama određujemo položaj tačke preko njenog rastojanja od koordinatnog početka i ugla koji taj pravac zaklapa u odnosu na pozitivni pravac X ose. Ugao se m</w:t>
      </w:r>
      <w:r w:rsidR="00CF4092">
        <w:t>j</w:t>
      </w:r>
      <w:r w:rsidRPr="0018162C">
        <w:t>eri u pravcu suprotnim od smera okretanja kazaljke na satu, a format u kome je potrebno un</w:t>
      </w:r>
      <w:r w:rsidR="00CF4092">
        <w:t>ij</w:t>
      </w:r>
      <w:r w:rsidRPr="0018162C">
        <w:t>eti podatke je s</w:t>
      </w:r>
      <w:r w:rsidR="00CF4092">
        <w:t>l</w:t>
      </w:r>
      <w:r w:rsidRPr="0018162C">
        <w:t xml:space="preserve">edeći: </w:t>
      </w:r>
      <w:r w:rsidR="00506332">
        <w:t>(</w:t>
      </w:r>
      <w:r w:rsidR="00671757" w:rsidRPr="00671757">
        <w:rPr>
          <w:b/>
          <w:bCs/>
          <w:i/>
          <w:iCs/>
        </w:rPr>
        <w:t>rastojanje&lt;ugao</w:t>
      </w:r>
      <w:r w:rsidR="00506332">
        <w:rPr>
          <w:b/>
          <w:bCs/>
          <w:i/>
          <w:iCs/>
        </w:rPr>
        <w:t>)</w:t>
      </w:r>
    </w:p>
    <w:p w:rsidR="00506332" w:rsidRDefault="00506332" w:rsidP="0018162C">
      <w:r>
        <w:t>I jedna i druga vrsta predstavljanja položaja tačke, može se računati u odnosu na koordinatni početak (tačka 0,0) ili u odnosu na zadnju nacrtanu tačku.</w:t>
      </w:r>
    </w:p>
    <w:p w:rsidR="0018162C" w:rsidRPr="0018162C" w:rsidRDefault="00506332" w:rsidP="0018162C">
      <w:r>
        <w:t xml:space="preserve"> </w:t>
      </w:r>
      <w:r w:rsidR="0018162C" w:rsidRPr="00506332">
        <w:rPr>
          <w:i/>
        </w:rPr>
        <w:t>Apsolutne koordinate</w:t>
      </w:r>
      <w:r>
        <w:rPr>
          <w:i/>
        </w:rPr>
        <w:t xml:space="preserve"> - </w:t>
      </w:r>
      <w:r w:rsidR="0018162C" w:rsidRPr="0018162C">
        <w:t>Upotreba apsolutnog koordinatnog sistema podrazum</w:t>
      </w:r>
      <w:r>
        <w:t>ij</w:t>
      </w:r>
      <w:r w:rsidR="0018162C" w:rsidRPr="0018162C">
        <w:t>eva poznate veličine uv</w:t>
      </w:r>
      <w:r w:rsidR="00A53BE0">
        <w:t>ij</w:t>
      </w:r>
      <w:r w:rsidR="0018162C" w:rsidRPr="0018162C">
        <w:t xml:space="preserve">ek izražene u odnosu na koordinatni početak, odnosno tačku sa koordinatom </w:t>
      </w:r>
      <w:r w:rsidR="0095566F">
        <w:t>(</w:t>
      </w:r>
      <w:r w:rsidR="0018162C" w:rsidRPr="0018162C">
        <w:t>0</w:t>
      </w:r>
      <w:r w:rsidR="0095566F">
        <w:t>,0).</w:t>
      </w:r>
      <w:r w:rsidR="0018162C" w:rsidRPr="0018162C">
        <w:t xml:space="preserve"> </w:t>
      </w:r>
      <w:r w:rsidR="00A53BE0">
        <w:t>Najčešće se koristi</w:t>
      </w:r>
      <w:r w:rsidR="0018162C" w:rsidRPr="0018162C">
        <w:t xml:space="preserve"> da sa maksimalnom pouzdanošću odredimo položaje važnih repernih tačaka na crtežu (granice parcele, glavnu osu rotacije ...).</w:t>
      </w:r>
      <w:r>
        <w:t xml:space="preserve"> </w:t>
      </w:r>
      <w:proofErr w:type="gramStart"/>
      <w:r>
        <w:t>primjer</w:t>
      </w:r>
      <w:r w:rsidR="00893AE4">
        <w:t xml:space="preserve">  (</w:t>
      </w:r>
      <w:proofErr w:type="gramEnd"/>
      <w:r w:rsidR="00893AE4">
        <w:t>0,10), (15,7)...</w:t>
      </w:r>
    </w:p>
    <w:p w:rsidR="00893AE4" w:rsidRDefault="0018162C" w:rsidP="00893AE4">
      <w:pPr>
        <w:rPr>
          <w:rFonts w:ascii="Arial" w:eastAsia="Times New Roman" w:hAnsi="Arial" w:cs="Arial"/>
          <w:color w:val="000000"/>
          <w:sz w:val="27"/>
          <w:szCs w:val="27"/>
          <w:lang w:val="hr-HR"/>
        </w:rPr>
      </w:pPr>
      <w:r w:rsidRPr="00506332">
        <w:rPr>
          <w:i/>
        </w:rPr>
        <w:t>Relativne koordinate</w:t>
      </w:r>
      <w:r w:rsidR="00506332">
        <w:rPr>
          <w:i/>
        </w:rPr>
        <w:t xml:space="preserve"> - </w:t>
      </w:r>
      <w:r w:rsidR="0095566F">
        <w:rPr>
          <w:lang w:val="hr-HR"/>
        </w:rPr>
        <w:t>U stvarnosti obično ne znamo</w:t>
      </w:r>
      <w:r w:rsidR="00893AE4" w:rsidRPr="00893AE4">
        <w:rPr>
          <w:lang w:val="hr-HR"/>
        </w:rPr>
        <w:t xml:space="preserve"> apsolutne koordinate koje treba da unese</w:t>
      </w:r>
      <w:r w:rsidR="0095566F">
        <w:rPr>
          <w:lang w:val="hr-HR"/>
        </w:rPr>
        <w:t>mo</w:t>
      </w:r>
      <w:r w:rsidR="00893AE4" w:rsidRPr="00893AE4">
        <w:rPr>
          <w:lang w:val="hr-HR"/>
        </w:rPr>
        <w:t xml:space="preserve">. </w:t>
      </w:r>
      <w:r w:rsidR="00893AE4">
        <w:rPr>
          <w:lang w:val="hr-HR"/>
        </w:rPr>
        <w:t>N</w:t>
      </w:r>
      <w:r w:rsidR="00893AE4" w:rsidRPr="00893AE4">
        <w:rPr>
          <w:lang w:val="hr-HR"/>
        </w:rPr>
        <w:t>ajčešće ima</w:t>
      </w:r>
      <w:r w:rsidR="0095566F">
        <w:rPr>
          <w:lang w:val="hr-HR"/>
        </w:rPr>
        <w:t>mo</w:t>
      </w:r>
      <w:r w:rsidR="00893AE4" w:rsidRPr="00893AE4">
        <w:rPr>
          <w:lang w:val="hr-HR"/>
        </w:rPr>
        <w:t xml:space="preserve"> mjere</w:t>
      </w:r>
      <w:r w:rsidR="0095566F">
        <w:rPr>
          <w:lang w:val="hr-HR"/>
        </w:rPr>
        <w:t>,</w:t>
      </w:r>
      <w:r w:rsidR="00893AE4" w:rsidRPr="00893AE4">
        <w:rPr>
          <w:lang w:val="hr-HR"/>
        </w:rPr>
        <w:t xml:space="preserve"> ali ne i koordinate u prostoru . U stvarnom svijetu</w:t>
      </w:r>
      <w:r w:rsidR="00893AE4">
        <w:rPr>
          <w:lang w:val="hr-HR"/>
        </w:rPr>
        <w:t xml:space="preserve"> </w:t>
      </w:r>
      <w:r w:rsidR="00893AE4" w:rsidRPr="00893AE4">
        <w:rPr>
          <w:lang w:val="hr-HR"/>
        </w:rPr>
        <w:t>ne postoji koordinatni početak 0,0 i zato su uvedene relativne koordinate.</w:t>
      </w:r>
      <w:r w:rsidR="00893AE4">
        <w:rPr>
          <w:lang w:val="hr-HR"/>
        </w:rPr>
        <w:t xml:space="preserve"> </w:t>
      </w:r>
      <w:r w:rsidR="00893AE4" w:rsidRPr="00893AE4">
        <w:rPr>
          <w:lang w:val="hr-HR"/>
        </w:rPr>
        <w:t>Relativne koordinate pretstavljaju udaljenost po osi </w:t>
      </w:r>
      <w:r w:rsidR="00893AE4" w:rsidRPr="00893AE4">
        <w:rPr>
          <w:b/>
          <w:bCs/>
          <w:lang w:val="hr-HR"/>
        </w:rPr>
        <w:t>X</w:t>
      </w:r>
      <w:r w:rsidR="00893AE4" w:rsidRPr="00893AE4">
        <w:rPr>
          <w:lang w:val="hr-HR"/>
        </w:rPr>
        <w:t> odnosno po osi </w:t>
      </w:r>
      <w:r w:rsidR="00893AE4" w:rsidRPr="00893AE4">
        <w:rPr>
          <w:b/>
          <w:bCs/>
          <w:lang w:val="hr-HR"/>
        </w:rPr>
        <w:t>Y</w:t>
      </w:r>
      <w:r w:rsidR="00893AE4" w:rsidRPr="00893AE4">
        <w:rPr>
          <w:lang w:val="hr-HR"/>
        </w:rPr>
        <w:t>, od prethodne tač</w:t>
      </w:r>
      <w:r w:rsidR="00893AE4">
        <w:rPr>
          <w:lang w:val="hr-HR"/>
        </w:rPr>
        <w:t>ke. Zovu se</w:t>
      </w:r>
      <w:r w:rsidR="00893AE4">
        <w:rPr>
          <w:lang w:val="hr-HR"/>
        </w:rPr>
        <w:br/>
      </w:r>
      <w:r w:rsidR="00893AE4" w:rsidRPr="00893AE4">
        <w:rPr>
          <w:lang w:val="hr-HR"/>
        </w:rPr>
        <w:t>relativ</w:t>
      </w:r>
      <w:r w:rsidR="00A53BE0">
        <w:rPr>
          <w:lang w:val="hr-HR"/>
        </w:rPr>
        <w:t>ne jer imaju smisla samo u odno</w:t>
      </w:r>
      <w:r w:rsidR="00893AE4" w:rsidRPr="00893AE4">
        <w:rPr>
          <w:lang w:val="hr-HR"/>
        </w:rPr>
        <w:t xml:space="preserve">su na prethodno odabranu tačku. </w:t>
      </w:r>
      <w:r w:rsidRPr="0018162C">
        <w:t>Relativne koordinate koristimo kada želimo da pozicioniramo novu tačku, ali sa poznatim rastojanjem u odnosu na zadnju, prethodno un</w:t>
      </w:r>
      <w:r w:rsidR="00506332">
        <w:t>ij</w:t>
      </w:r>
      <w:r w:rsidRPr="0018162C">
        <w:t xml:space="preserve">etu, a ne kao kod apsolutnih u odnosu na koordinatni početak. U tom slučaju se rastojanje unosi sa prefiksom </w:t>
      </w:r>
      <w:r w:rsidR="00506332">
        <w:t>@</w:t>
      </w:r>
      <w:r w:rsidRPr="0018162C">
        <w:t xml:space="preserve"> (at) </w:t>
      </w:r>
      <w:r w:rsidR="00506332">
        <w:t>ispred X i Y vrije</w:t>
      </w:r>
      <w:r w:rsidRPr="0018162C">
        <w:t>dnosti</w:t>
      </w:r>
      <w:r w:rsidR="00506332">
        <w:t xml:space="preserve"> </w:t>
      </w:r>
      <w:r w:rsidRPr="0018162C">
        <w:t>za pravougaoni, ili rastojanj</w:t>
      </w:r>
      <w:r w:rsidR="00506332">
        <w:t>a</w:t>
      </w:r>
      <w:r w:rsidRPr="0018162C">
        <w:t xml:space="preserve"> i ugl</w:t>
      </w:r>
      <w:r w:rsidR="00506332">
        <w:t>a</w:t>
      </w:r>
      <w:r w:rsidRPr="0018162C">
        <w:t>,</w:t>
      </w:r>
      <w:r w:rsidR="00506332">
        <w:t xml:space="preserve"> za polarni koordinatni sistem. </w:t>
      </w:r>
      <w:r w:rsidR="00506332" w:rsidRPr="0018162C">
        <w:t>Na prim</w:t>
      </w:r>
      <w:r w:rsidR="00506332">
        <w:t>j</w:t>
      </w:r>
      <w:r w:rsidR="00506332" w:rsidRPr="0018162C">
        <w:t>er, ako je prethodno un</w:t>
      </w:r>
      <w:r w:rsidR="00506332">
        <w:t>ij</w:t>
      </w:r>
      <w:r w:rsidR="00506332" w:rsidRPr="0018162C">
        <w:t xml:space="preserve">eta tačka sa apsolutnim položajem 5,5 unos znaka </w:t>
      </w:r>
      <w:r w:rsidR="00506332" w:rsidRPr="00506332">
        <w:t>@</w:t>
      </w:r>
      <w:r w:rsidR="00506332" w:rsidRPr="0018162C">
        <w:t xml:space="preserve"> ponavlja istu tačku. Tu prečicu možemo koristiti u okviru svih komandi koje zaht</w:t>
      </w:r>
      <w:r w:rsidR="00506332">
        <w:t>ij</w:t>
      </w:r>
      <w:r w:rsidR="00506332" w:rsidRPr="0018162C">
        <w:t>evaju unos podatka o položaju tačke.</w:t>
      </w:r>
      <w:r w:rsidR="00893AE4" w:rsidRPr="00893AE4">
        <w:rPr>
          <w:rFonts w:ascii="Arial" w:eastAsia="Times New Roman" w:hAnsi="Arial" w:cs="Arial"/>
          <w:color w:val="000000"/>
          <w:sz w:val="27"/>
          <w:szCs w:val="27"/>
          <w:lang w:val="hr-HR"/>
        </w:rPr>
        <w:t xml:space="preserve"> </w:t>
      </w:r>
    </w:p>
    <w:p w:rsidR="00893AE4" w:rsidRDefault="00893AE4" w:rsidP="00893AE4">
      <w:pPr>
        <w:rPr>
          <w:lang w:val="hr-HR"/>
        </w:rPr>
      </w:pPr>
      <w:r>
        <w:rPr>
          <w:lang w:val="hr-HR"/>
        </w:rPr>
        <w:t>A</w:t>
      </w:r>
      <w:r w:rsidRPr="00893AE4">
        <w:rPr>
          <w:lang w:val="hr-HR"/>
        </w:rPr>
        <w:t xml:space="preserve">ko ste </w:t>
      </w:r>
      <w:r>
        <w:rPr>
          <w:lang w:val="hr-HR"/>
        </w:rPr>
        <w:t xml:space="preserve">npr. </w:t>
      </w:r>
      <w:r w:rsidRPr="00893AE4">
        <w:rPr>
          <w:lang w:val="hr-HR"/>
        </w:rPr>
        <w:t>počeli da crtate liniju</w:t>
      </w:r>
      <w:r>
        <w:rPr>
          <w:lang w:val="hr-HR"/>
        </w:rPr>
        <w:t xml:space="preserve"> </w:t>
      </w:r>
      <w:r w:rsidRPr="00893AE4">
        <w:rPr>
          <w:lang w:val="hr-HR"/>
        </w:rPr>
        <w:t>mišem birajući jednu tačku, znate da linija t</w:t>
      </w:r>
      <w:r>
        <w:rPr>
          <w:lang w:val="hr-HR"/>
        </w:rPr>
        <w:t>r</w:t>
      </w:r>
      <w:r w:rsidRPr="00893AE4">
        <w:rPr>
          <w:lang w:val="hr-HR"/>
        </w:rPr>
        <w:t>eba da bude duga 2 jedinice, sledeću tačku zadajete ovako:      @2,0. AutoCAD će nacrtati liniju koja polazi od odabrane tačke i pr</w:t>
      </w:r>
      <w:r w:rsidR="0095566F">
        <w:rPr>
          <w:lang w:val="hr-HR"/>
        </w:rPr>
        <w:t>u</w:t>
      </w:r>
      <w:r w:rsidRPr="00893AE4">
        <w:rPr>
          <w:lang w:val="hr-HR"/>
        </w:rPr>
        <w:t>ža se dv</w:t>
      </w:r>
      <w:r w:rsidR="003E72AD">
        <w:rPr>
          <w:lang w:val="hr-HR"/>
        </w:rPr>
        <w:t>ij</w:t>
      </w:r>
      <w:r w:rsidRPr="00893AE4">
        <w:rPr>
          <w:lang w:val="hr-HR"/>
        </w:rPr>
        <w:t>e jedinice.</w:t>
      </w:r>
    </w:p>
    <w:p w:rsidR="00893AE4" w:rsidRDefault="00893AE4" w:rsidP="00893AE4">
      <w:pPr>
        <w:rPr>
          <w:lang w:val="hr-HR"/>
        </w:rPr>
      </w:pPr>
      <w:r w:rsidRPr="00893AE4">
        <w:rPr>
          <w:b/>
          <w:bCs/>
          <w:lang w:val="hr-HR"/>
        </w:rPr>
        <w:t>                        </w:t>
      </w:r>
      <w:r w:rsidRPr="00893AE4">
        <w:rPr>
          <w:lang w:val="hr-HR"/>
        </w:rPr>
        <w:t>Kada za relativnu dužinu zadate pozitvnu vrijednost (kao </w:t>
      </w:r>
      <w:r w:rsidRPr="00893AE4">
        <w:rPr>
          <w:b/>
          <w:bCs/>
          <w:lang w:val="hr-HR"/>
        </w:rPr>
        <w:t>2</w:t>
      </w:r>
      <w:r w:rsidRPr="00893AE4">
        <w:rPr>
          <w:lang w:val="hr-HR"/>
        </w:rPr>
        <w:t> u </w:t>
      </w:r>
      <w:r w:rsidRPr="00893AE4">
        <w:rPr>
          <w:b/>
          <w:bCs/>
          <w:lang w:val="hr-HR"/>
        </w:rPr>
        <w:t>@2,0</w:t>
      </w:r>
      <w:r>
        <w:rPr>
          <w:lang w:val="hr-HR"/>
        </w:rPr>
        <w:t>), AutoCAD pretpostavlja da je sm</w:t>
      </w:r>
      <w:r w:rsidRPr="00893AE4">
        <w:rPr>
          <w:lang w:val="hr-HR"/>
        </w:rPr>
        <w:t>jer</w:t>
      </w:r>
      <w:r w:rsidRPr="00893AE4">
        <w:rPr>
          <w:lang w:val="hr-HR"/>
        </w:rPr>
        <w:br/>
        <w:t>                        pozitivan. Ukoliko hoćete da nacrtate liniju u negativnom smijeru neke ose onda ispred odgovarajućeg</w:t>
      </w:r>
      <w:r w:rsidRPr="00893AE4">
        <w:rPr>
          <w:lang w:val="hr-HR"/>
        </w:rPr>
        <w:br/>
        <w:t>                        broja stavite znak minus (</w:t>
      </w:r>
      <w:r w:rsidRPr="00893AE4">
        <w:rPr>
          <w:b/>
          <w:bCs/>
          <w:lang w:val="hr-HR"/>
        </w:rPr>
        <w:t>-</w:t>
      </w:r>
      <w:r w:rsidRPr="00893AE4">
        <w:rPr>
          <w:lang w:val="hr-HR"/>
        </w:rPr>
        <w:t>).</w:t>
      </w:r>
    </w:p>
    <w:p w:rsidR="00893AE4" w:rsidRDefault="00893AE4" w:rsidP="00893AE4">
      <w:r>
        <w:rPr>
          <w:lang w:val="hr-HR"/>
        </w:rPr>
        <w:t xml:space="preserve">Relativne </w:t>
      </w:r>
      <w:r w:rsidRPr="00893AE4">
        <w:t>polarne koordinate moraju počinjati znakom </w:t>
      </w:r>
      <w:r w:rsidRPr="00893AE4">
        <w:rPr>
          <w:b/>
          <w:bCs/>
        </w:rPr>
        <w:t>@</w:t>
      </w:r>
      <w:r w:rsidR="00B82AE7">
        <w:rPr>
          <w:b/>
          <w:bCs/>
        </w:rPr>
        <w:t xml:space="preserve">, </w:t>
      </w:r>
      <w:r w:rsidR="00B82AE7" w:rsidRPr="00B82AE7">
        <w:rPr>
          <w:bCs/>
        </w:rPr>
        <w:t>npr</w:t>
      </w:r>
      <w:r w:rsidRPr="00B82AE7">
        <w:t>.</w:t>
      </w:r>
      <w:r w:rsidR="00B82AE7">
        <w:t xml:space="preserve"> @300&lt;45.</w:t>
      </w:r>
    </w:p>
    <w:p w:rsidR="00935419" w:rsidRPr="0018162C" w:rsidRDefault="00935419" w:rsidP="0018162C"/>
    <w:p w:rsidR="0018162C" w:rsidRPr="004A0504" w:rsidRDefault="0018162C" w:rsidP="0018162C">
      <w:pPr>
        <w:rPr>
          <w:b/>
          <w:color w:val="FF0000"/>
        </w:rPr>
      </w:pPr>
      <w:r w:rsidRPr="004A0504">
        <w:rPr>
          <w:b/>
          <w:color w:val="FF0000"/>
        </w:rPr>
        <w:t>CRTANJE LINIJE</w:t>
      </w:r>
    </w:p>
    <w:p w:rsidR="0018162C" w:rsidRPr="0018162C" w:rsidRDefault="0018162C" w:rsidP="0018162C">
      <w:r w:rsidRPr="0018162C">
        <w:t xml:space="preserve">Linije pretstavljaju jedan od osnovnih elemenata koji sačinjavaju većinu crteža. </w:t>
      </w:r>
      <w:r w:rsidR="003E72AD">
        <w:t>K</w:t>
      </w:r>
      <w:r w:rsidRPr="0018162C">
        <w:t>omand</w:t>
      </w:r>
      <w:r w:rsidR="003E72AD">
        <w:t>om</w:t>
      </w:r>
      <w:r w:rsidRPr="0018162C">
        <w:t xml:space="preserve"> Line započ</w:t>
      </w:r>
      <w:r w:rsidR="003E72AD">
        <w:t>injemo</w:t>
      </w:r>
      <w:r w:rsidRPr="0018162C">
        <w:t xml:space="preserve"> serij</w:t>
      </w:r>
      <w:r w:rsidR="003E72AD">
        <w:t>u</w:t>
      </w:r>
      <w:r w:rsidRPr="0018162C">
        <w:t xml:space="preserve"> lekcija posvećenih crtanju različitih geometrijskih elemenata.</w:t>
      </w:r>
    </w:p>
    <w:p w:rsidR="0018162C" w:rsidRPr="0018162C" w:rsidRDefault="0018162C" w:rsidP="0018162C">
      <w:r w:rsidRPr="0018162C">
        <w:t>Komanda Line</w:t>
      </w:r>
    </w:p>
    <w:p w:rsidR="00EE2F72" w:rsidRDefault="0095566F" w:rsidP="0018162C">
      <w:r>
        <w:t>Iz</w:t>
      </w:r>
      <w:r w:rsidR="0018162C" w:rsidRPr="0018162C">
        <w:t xml:space="preserve"> okvir</w:t>
      </w:r>
      <w:r w:rsidR="00EE2F72">
        <w:t>a</w:t>
      </w:r>
      <w:r w:rsidR="0018162C" w:rsidRPr="0018162C">
        <w:t xml:space="preserve"> Draw menija</w:t>
      </w:r>
      <w:r w:rsidR="00EE2F72">
        <w:t xml:space="preserve"> </w:t>
      </w:r>
      <w:r w:rsidR="0018162C" w:rsidRPr="0018162C">
        <w:t>pokrenemo komandu Line i zatim sl</w:t>
      </w:r>
      <w:r w:rsidR="00EE2F72">
        <w:t>ij</w:t>
      </w:r>
      <w:r w:rsidR="0018162C" w:rsidRPr="0018162C">
        <w:t xml:space="preserve">edimo proceduru koju nam na komandnoj liniji nalaže AutoCAD. Na početku se od korisnika očekuje da odredi položaj početne tačke (unosom koordinate preko tastature ili što je mnogo lakše, pokazivanjem mišem), a potom i krajnju tačku linije. </w:t>
      </w:r>
    </w:p>
    <w:p w:rsidR="0018162C" w:rsidRPr="0018162C" w:rsidRDefault="0018162C" w:rsidP="0018162C">
      <w:r w:rsidRPr="0018162C">
        <w:t>Često je potrebno nacrtati više segmenata linije koje se nadovezuju jedan na drugi. Pri tome je potrebno unositi samo položaj novih krajnjih tačaka i pred nama će se pojaviti niz linija koje se precizno nadovezuju.</w:t>
      </w:r>
    </w:p>
    <w:p w:rsidR="0018162C" w:rsidRPr="0018162C" w:rsidRDefault="0018162C" w:rsidP="0018162C">
      <w:r w:rsidRPr="0018162C">
        <w:t>Komandu završavamo pritiskom na taster Enter ili desni taster miša.</w:t>
      </w:r>
    </w:p>
    <w:p w:rsidR="00EC151B" w:rsidRDefault="00EC151B" w:rsidP="0018162C">
      <w:pPr>
        <w:rPr>
          <w:color w:val="FF0000"/>
        </w:rPr>
      </w:pPr>
    </w:p>
    <w:p w:rsidR="0018162C" w:rsidRPr="00EA2BD9" w:rsidRDefault="0018162C" w:rsidP="0018162C">
      <w:pPr>
        <w:rPr>
          <w:color w:val="FF0000"/>
        </w:rPr>
      </w:pPr>
      <w:r w:rsidRPr="00EA2BD9">
        <w:rPr>
          <w:color w:val="FF0000"/>
        </w:rPr>
        <w:t>CRTANJE KRUŽNICE</w:t>
      </w:r>
    </w:p>
    <w:p w:rsidR="00EA2BD9" w:rsidRDefault="0018162C" w:rsidP="0018162C">
      <w:r w:rsidRPr="0018162C">
        <w:t xml:space="preserve">Komanda </w:t>
      </w:r>
      <w:proofErr w:type="gramStart"/>
      <w:r w:rsidRPr="0018162C">
        <w:t>CIRCLE</w:t>
      </w:r>
      <w:r w:rsidR="00EC151B">
        <w:t xml:space="preserve"> </w:t>
      </w:r>
      <w:r w:rsidR="00EC151B">
        <w:rPr>
          <w:lang w:val="sr-Latn-RS"/>
        </w:rPr>
        <w:t>:</w:t>
      </w:r>
      <w:proofErr w:type="gramEnd"/>
      <w:r w:rsidRPr="0018162C">
        <w:t xml:space="preserve"> nudi </w:t>
      </w:r>
      <w:r w:rsidR="00EC151B">
        <w:t>5</w:t>
      </w:r>
      <w:r w:rsidRPr="0018162C">
        <w:t xml:space="preserve"> načina za crtanje kružnice. </w:t>
      </w:r>
    </w:p>
    <w:p w:rsidR="0018162C" w:rsidRPr="0018162C" w:rsidRDefault="00EC151B" w:rsidP="001F0163">
      <w:pPr>
        <w:pStyle w:val="ListParagraph"/>
        <w:numPr>
          <w:ilvl w:val="0"/>
          <w:numId w:val="5"/>
        </w:numPr>
      </w:pPr>
      <w:r>
        <w:lastRenderedPageBreak/>
        <w:t>E</w:t>
      </w:r>
      <w:r w:rsidR="0018162C" w:rsidRPr="0018162C">
        <w:t>nter, Radius</w:t>
      </w:r>
      <w:r w:rsidR="00EA2BD9">
        <w:t xml:space="preserve"> - o</w:t>
      </w:r>
      <w:r w:rsidR="0018162C" w:rsidRPr="0018162C">
        <w:t>d korisnika prvo zaht</w:t>
      </w:r>
      <w:r w:rsidR="00EA2BD9">
        <w:t>ij</w:t>
      </w:r>
      <w:r w:rsidR="0018162C" w:rsidRPr="0018162C">
        <w:t>eva unos tačke budućeg centra kružnice, a potom i veličinu poluprečnika. Center, Diametar</w:t>
      </w:r>
      <w:r w:rsidR="00EA2BD9">
        <w:t xml:space="preserve"> - </w:t>
      </w:r>
      <w:r w:rsidR="0018162C" w:rsidRPr="0018162C">
        <w:t xml:space="preserve">u svemu </w:t>
      </w:r>
      <w:r w:rsidR="00EA2BD9">
        <w:t>slicna</w:t>
      </w:r>
      <w:r w:rsidR="0018162C" w:rsidRPr="0018162C">
        <w:t xml:space="preserve"> prethodnoj, osim što se kao drugi parametar koristi prečnik kruga (Diametar). Koristimo je u situacijama kada nam je poznata vr</w:t>
      </w:r>
      <w:r w:rsidR="00EA2BD9">
        <w:t>ij</w:t>
      </w:r>
      <w:r w:rsidR="0018162C" w:rsidRPr="0018162C">
        <w:t>ednost npr. prečnika stuba, rupe koju treba probušiti i sl.</w:t>
      </w:r>
    </w:p>
    <w:p w:rsidR="0018162C" w:rsidRPr="0018162C" w:rsidRDefault="00EA2BD9" w:rsidP="00EC151B">
      <w:pPr>
        <w:pStyle w:val="ListParagraph"/>
        <w:numPr>
          <w:ilvl w:val="0"/>
          <w:numId w:val="5"/>
        </w:numPr>
      </w:pPr>
      <w:r>
        <w:t xml:space="preserve"> </w:t>
      </w:r>
      <w:r w:rsidR="00EC151B">
        <w:t xml:space="preserve">2 </w:t>
      </w:r>
      <w:r w:rsidR="0018162C" w:rsidRPr="0018162C">
        <w:t>Points</w:t>
      </w:r>
      <w:r>
        <w:t xml:space="preserve"> - </w:t>
      </w:r>
      <w:r w:rsidR="0018162C" w:rsidRPr="0018162C">
        <w:t xml:space="preserve">Ova opcija služi za crtanje kružnice čiji su položaj i veličina određeni tačkama koje se nalaze na njenom </w:t>
      </w:r>
      <w:proofErr w:type="gramStart"/>
      <w:r w:rsidR="0018162C" w:rsidRPr="0018162C">
        <w:t>prečniku..</w:t>
      </w:r>
      <w:proofErr w:type="gramEnd"/>
    </w:p>
    <w:p w:rsidR="0018162C" w:rsidRPr="0018162C" w:rsidRDefault="00EA2BD9" w:rsidP="00FF03EF">
      <w:pPr>
        <w:pStyle w:val="ListParagraph"/>
        <w:numPr>
          <w:ilvl w:val="0"/>
          <w:numId w:val="5"/>
        </w:numPr>
      </w:pPr>
      <w:r>
        <w:t xml:space="preserve">3 </w:t>
      </w:r>
      <w:r w:rsidR="0018162C" w:rsidRPr="0018162C">
        <w:t>Points</w:t>
      </w:r>
      <w:r>
        <w:t xml:space="preserve"> - </w:t>
      </w:r>
      <w:r w:rsidR="0018162C" w:rsidRPr="0018162C">
        <w:t>Opcija za crtanje kružnice koja leži na tri poznate tačke može biti od koristi u sledećoj situaciji: crtanje kružnice koja opisuje trougao ili neki drugi pravilan poligon.</w:t>
      </w:r>
      <w:r w:rsidR="00EC151B">
        <w:t xml:space="preserve"> </w:t>
      </w:r>
      <w:r w:rsidR="0018162C" w:rsidRPr="0018162C">
        <w:t>Po izboru ove opcije je potrebno samo locirati željene tačke i kružnica će se pojaviti na predviđenom m</w:t>
      </w:r>
      <w:r w:rsidR="00EC151B">
        <w:t>j</w:t>
      </w:r>
      <w:r w:rsidR="0018162C" w:rsidRPr="0018162C">
        <w:t>estu.</w:t>
      </w:r>
    </w:p>
    <w:p w:rsidR="0018162C" w:rsidRPr="0018162C" w:rsidRDefault="0018162C" w:rsidP="00EC151B">
      <w:pPr>
        <w:pStyle w:val="ListParagraph"/>
        <w:numPr>
          <w:ilvl w:val="0"/>
          <w:numId w:val="5"/>
        </w:numPr>
      </w:pPr>
      <w:r w:rsidRPr="0018162C">
        <w:t>Tan, Tan, radius (2 tangente i radijus)</w:t>
      </w:r>
      <w:r w:rsidR="00EA2BD9">
        <w:t xml:space="preserve"> - p</w:t>
      </w:r>
      <w:r w:rsidRPr="0018162C">
        <w:t xml:space="preserve">oložaj i veličina </w:t>
      </w:r>
      <w:r w:rsidR="00EA2BD9">
        <w:t xml:space="preserve">kruznice su </w:t>
      </w:r>
      <w:r w:rsidRPr="0018162C">
        <w:t>određeni sa dv</w:t>
      </w:r>
      <w:r w:rsidR="00EA2BD9">
        <w:t>ij</w:t>
      </w:r>
      <w:r w:rsidRPr="0018162C">
        <w:t xml:space="preserve">e linije (ili krive) na kojima buduća kružnica treba da ima tangentu i veličinom poluprečnika. </w:t>
      </w:r>
      <w:r w:rsidR="00155B46">
        <w:t>K</w:t>
      </w:r>
      <w:r w:rsidRPr="0018162C">
        <w:t xml:space="preserve">ursorom </w:t>
      </w:r>
      <w:r w:rsidR="00155B46">
        <w:t xml:space="preserve">se </w:t>
      </w:r>
      <w:r w:rsidRPr="0018162C">
        <w:t>prvo odrede elementi koji će biti korišćeni za tangente, a zatim da se unese ili pokaže veličina poluprečnika kružnice.</w:t>
      </w:r>
    </w:p>
    <w:p w:rsidR="0018162C" w:rsidRPr="0018162C" w:rsidRDefault="0018162C" w:rsidP="00EC151B">
      <w:pPr>
        <w:pStyle w:val="ListParagraph"/>
        <w:numPr>
          <w:ilvl w:val="0"/>
          <w:numId w:val="5"/>
        </w:numPr>
      </w:pPr>
      <w:r w:rsidRPr="0018162C">
        <w:t>Tan, Tan, Tan (3 tangente)</w:t>
      </w:r>
      <w:r w:rsidR="00155B46">
        <w:t xml:space="preserve"> - P</w:t>
      </w:r>
      <w:r w:rsidRPr="0018162C">
        <w:t xml:space="preserve">okazivanjem tri stranice poligona AutoCAD-u </w:t>
      </w:r>
      <w:r w:rsidR="00155B46">
        <w:t xml:space="preserve">se </w:t>
      </w:r>
      <w:r w:rsidRPr="0018162C">
        <w:t>stavlja na raspolaganje dovoljno podataka za precizno crtanje kružnice.</w:t>
      </w:r>
    </w:p>
    <w:p w:rsidR="0018162C" w:rsidRPr="0018162C" w:rsidRDefault="0018162C" w:rsidP="0018162C"/>
    <w:p w:rsidR="0018162C" w:rsidRPr="00155B46" w:rsidRDefault="0018162C" w:rsidP="0018162C">
      <w:pPr>
        <w:rPr>
          <w:color w:val="FF0000"/>
        </w:rPr>
      </w:pPr>
      <w:r w:rsidRPr="00155B46">
        <w:rPr>
          <w:color w:val="FF0000"/>
        </w:rPr>
        <w:t>CRTANJE KRUŽNOG LUKA</w:t>
      </w:r>
    </w:p>
    <w:p w:rsidR="0018162C" w:rsidRPr="0018162C" w:rsidRDefault="0018162C" w:rsidP="0018162C">
      <w:r w:rsidRPr="0018162C">
        <w:t>Iako kružni luk u stvari pretstavlja kružnicu kojoj nedostaje jedan d</w:t>
      </w:r>
      <w:r w:rsidR="00EC151B">
        <w:t>i</w:t>
      </w:r>
      <w:r w:rsidRPr="0018162C">
        <w:t>o za njegovo crtanje je predviđena posebna komanda - Arc.</w:t>
      </w:r>
    </w:p>
    <w:p w:rsidR="0018162C" w:rsidRPr="0018162C" w:rsidRDefault="0018162C" w:rsidP="0018162C">
      <w:r w:rsidRPr="0018162C">
        <w:t>Komanda ARC</w:t>
      </w:r>
    </w:p>
    <w:p w:rsidR="003D41A6" w:rsidRDefault="0018162C" w:rsidP="0018162C">
      <w:r w:rsidRPr="0018162C">
        <w:t>Komanda Arc nudi ukupno deset različitih načina za crtanje kružnog luka. Ovakvo mnoštvo opcija je predviđeno sa ciljem da bi se za crtanje mogli iskoris</w:t>
      </w:r>
      <w:r w:rsidR="00EC151B">
        <w:t xml:space="preserve">titi različiti ulazni parametri: </w:t>
      </w:r>
      <w:r w:rsidRPr="0018162C">
        <w:t>3 Points</w:t>
      </w:r>
      <w:r w:rsidR="003D41A6">
        <w:t xml:space="preserve">; </w:t>
      </w:r>
      <w:r w:rsidRPr="0018162C">
        <w:t xml:space="preserve">Start, Center, </w:t>
      </w:r>
      <w:proofErr w:type="gramStart"/>
      <w:r w:rsidRPr="0018162C">
        <w:t>End</w:t>
      </w:r>
      <w:r w:rsidR="003D41A6">
        <w:t xml:space="preserve">;  </w:t>
      </w:r>
      <w:r w:rsidRPr="0018162C">
        <w:t>Start</w:t>
      </w:r>
      <w:proofErr w:type="gramEnd"/>
      <w:r w:rsidRPr="0018162C">
        <w:t>, Center, Angle</w:t>
      </w:r>
      <w:r w:rsidR="003D41A6">
        <w:t xml:space="preserve">;  </w:t>
      </w:r>
      <w:r w:rsidRPr="0018162C">
        <w:t>Start, Center, Length</w:t>
      </w:r>
      <w:r w:rsidR="003D41A6">
        <w:t xml:space="preserve">; </w:t>
      </w:r>
    </w:p>
    <w:p w:rsidR="0018162C" w:rsidRPr="0018162C" w:rsidRDefault="0018162C" w:rsidP="0018162C">
      <w:r w:rsidRPr="0018162C">
        <w:t xml:space="preserve">Start, End, </w:t>
      </w:r>
      <w:proofErr w:type="gramStart"/>
      <w:r w:rsidRPr="0018162C">
        <w:t>Angle</w:t>
      </w:r>
      <w:r w:rsidR="003D41A6">
        <w:t xml:space="preserve">;  </w:t>
      </w:r>
      <w:r w:rsidRPr="0018162C">
        <w:t>Start</w:t>
      </w:r>
      <w:proofErr w:type="gramEnd"/>
      <w:r w:rsidRPr="0018162C">
        <w:t>, End, Direction</w:t>
      </w:r>
      <w:r w:rsidR="003D41A6">
        <w:t xml:space="preserve">; </w:t>
      </w:r>
      <w:r w:rsidRPr="0018162C">
        <w:t>Start, End, Radius</w:t>
      </w:r>
      <w:r w:rsidR="003D41A6">
        <w:t xml:space="preserve">; </w:t>
      </w:r>
      <w:r w:rsidRPr="0018162C">
        <w:t>Center, Start, End</w:t>
      </w:r>
      <w:r w:rsidR="003D41A6">
        <w:t xml:space="preserve">;  </w:t>
      </w:r>
      <w:r w:rsidRPr="0018162C">
        <w:t>Center, Start, Angle</w:t>
      </w:r>
      <w:r w:rsidR="003D41A6">
        <w:t xml:space="preserve">; </w:t>
      </w:r>
      <w:r w:rsidRPr="0018162C">
        <w:t>Center, Start, Length</w:t>
      </w:r>
    </w:p>
    <w:p w:rsidR="0018162C" w:rsidRPr="0018162C" w:rsidRDefault="0018162C" w:rsidP="0018162C">
      <w:r w:rsidRPr="0018162C">
        <w:t>Opcija Continue nudi mogućnost da se novi kružni luk nacrta tako da se automatski nadovezuje na prethodno nacrtani element (liniju ili kružni luk), stim da se u dodirnoj tački zadrži isti pravac tangente. Na taj način postižemo preciznost u povezivanju međusobno bliskih elemenata crteža.</w:t>
      </w:r>
    </w:p>
    <w:p w:rsidR="0018162C" w:rsidRPr="0018162C" w:rsidRDefault="0018162C" w:rsidP="0018162C"/>
    <w:p w:rsidR="0018162C" w:rsidRPr="003D41A6" w:rsidRDefault="0018162C" w:rsidP="0018162C">
      <w:pPr>
        <w:rPr>
          <w:color w:val="FF0000"/>
        </w:rPr>
      </w:pPr>
      <w:r w:rsidRPr="003D41A6">
        <w:rPr>
          <w:color w:val="FF0000"/>
        </w:rPr>
        <w:t>KOMANDE ZA CRTANJE</w:t>
      </w:r>
      <w:r w:rsidR="004F634F">
        <w:rPr>
          <w:color w:val="FF0000"/>
        </w:rPr>
        <w:t xml:space="preserve"> geometrijskih figura</w:t>
      </w:r>
    </w:p>
    <w:p w:rsidR="0018162C" w:rsidRPr="0018162C" w:rsidRDefault="0018162C" w:rsidP="0018162C">
      <w:r w:rsidRPr="0018162C">
        <w:t>Pored osnovnih funkcija, nam</w:t>
      </w:r>
      <w:r w:rsidR="004F634F">
        <w:t>ij</w:t>
      </w:r>
      <w:r w:rsidRPr="0018162C">
        <w:t>enjenih generisanju novih elemenata crteža, AutoCAD nudi čitavu paletu komandi koje omogućavaju da se crtež na efikasan način dopuni raznim složenijim geometrijskim figurama</w:t>
      </w:r>
      <w:r w:rsidR="004F634F">
        <w:t xml:space="preserve"> - </w:t>
      </w:r>
      <w:r w:rsidRPr="0018162C">
        <w:t>poligoni, elipse i druge vrste krivih linija.</w:t>
      </w:r>
    </w:p>
    <w:p w:rsidR="0018162C" w:rsidRPr="0018162C" w:rsidRDefault="0018162C" w:rsidP="0018162C">
      <w:r w:rsidRPr="0018162C">
        <w:t>Rectangle</w:t>
      </w:r>
    </w:p>
    <w:p w:rsidR="0018162C" w:rsidRPr="0018162C" w:rsidRDefault="0018162C" w:rsidP="0018162C">
      <w:r w:rsidRPr="0018162C">
        <w:t>Komanda Rectangle služi za crtanje pravilnih četvorostranih elemenata (kvadrata i pravougaonika). Možemo je pokrenuti izborom iz Draw menija dok je za određivanje položaja i veličine budućeg elementa potrebno uneti tačke koje se nalaze na njegovim suprotnim uglovima. To se može postići interaktivno, pokazivanjem tačaka na ekranu uz pomoć miša, ili u slučaju da su nam poznate tačne dužine stranica, (npr. širina 2000 a visina 3000 jedinica) pozicioniranjem drugog ugla primenom relativnih koordinata tako što na prompt AutoCAD-a "Other corner:" odgovorimo sa Ž2000,3000.</w:t>
      </w:r>
    </w:p>
    <w:p w:rsidR="0018162C" w:rsidRPr="0018162C" w:rsidRDefault="0018162C" w:rsidP="0018162C">
      <w:r w:rsidRPr="0018162C">
        <w:t>Polygon</w:t>
      </w:r>
    </w:p>
    <w:p w:rsidR="004F634F" w:rsidRDefault="0018162C" w:rsidP="0018162C">
      <w:r w:rsidRPr="0018162C">
        <w:t>Komanda Polygon omogućava crtanje pravilnih višestranih elemenata - poligona. Nakon startovanja komande iz Draw menija prvo je potrebno un</w:t>
      </w:r>
      <w:r w:rsidR="004F634F">
        <w:t>ij</w:t>
      </w:r>
      <w:r w:rsidRPr="0018162C">
        <w:t>eti numeričku vrednost za broj stranica budućeg poligona, s tim da AutoCAD zaht</w:t>
      </w:r>
      <w:r w:rsidR="004F634F">
        <w:t>ij</w:t>
      </w:r>
      <w:r w:rsidRPr="0018162C">
        <w:t>eva da to bude c</w:t>
      </w:r>
      <w:r w:rsidR="004F634F">
        <w:t>j</w:t>
      </w:r>
      <w:r w:rsidRPr="0018162C">
        <w:t>elobrojna vr</w:t>
      </w:r>
      <w:r w:rsidR="004F634F">
        <w:t>ij</w:t>
      </w:r>
      <w:r w:rsidRPr="0018162C">
        <w:t>ednost između 3 i 1024. To znači da se može nacrtati najmanje trougao dok poligon sa više od 1024 stranice inače možemo zam</w:t>
      </w:r>
      <w:r w:rsidR="004F634F">
        <w:t>ij</w:t>
      </w:r>
      <w:r w:rsidRPr="0018162C">
        <w:t>eniti kružnicom. Sledeća faza komande Polygon zaht</w:t>
      </w:r>
      <w:r w:rsidR="004F634F">
        <w:t>ij</w:t>
      </w:r>
      <w:r w:rsidRPr="0018162C">
        <w:t>eva izbor između dv</w:t>
      </w:r>
      <w:r w:rsidR="004F634F">
        <w:t>ij</w:t>
      </w:r>
      <w:r w:rsidRPr="0018162C">
        <w:t>e opcije,</w:t>
      </w:r>
      <w:r w:rsidR="004F634F">
        <w:t xml:space="preserve"> Center (podrazumevano) i Edge (</w:t>
      </w:r>
      <w:r w:rsidRPr="0018162C">
        <w:t xml:space="preserve">budući </w:t>
      </w:r>
      <w:proofErr w:type="gramStart"/>
      <w:r w:rsidRPr="0018162C">
        <w:t xml:space="preserve">poligon </w:t>
      </w:r>
      <w:r w:rsidR="004F634F">
        <w:t xml:space="preserve"> se</w:t>
      </w:r>
      <w:r w:rsidRPr="0018162C">
        <w:t>definiše</w:t>
      </w:r>
      <w:proofErr w:type="gramEnd"/>
      <w:r w:rsidRPr="0018162C">
        <w:t xml:space="preserve"> položajem i dužinom jedne od stranica</w:t>
      </w:r>
      <w:r w:rsidR="004F634F">
        <w:t>)</w:t>
      </w:r>
      <w:r w:rsidRPr="0018162C">
        <w:t xml:space="preserve">. </w:t>
      </w:r>
    </w:p>
    <w:p w:rsidR="004F634F" w:rsidRDefault="004F634F" w:rsidP="0018162C"/>
    <w:p w:rsidR="0018162C" w:rsidRPr="0018162C" w:rsidRDefault="0018162C" w:rsidP="0018162C">
      <w:r w:rsidRPr="0018162C">
        <w:lastRenderedPageBreak/>
        <w:t>Ellipse</w:t>
      </w:r>
    </w:p>
    <w:p w:rsidR="0018162C" w:rsidRPr="0018162C" w:rsidRDefault="0018162C" w:rsidP="004F634F">
      <w:r w:rsidRPr="0018162C">
        <w:t>Komanda Ellipse</w:t>
      </w:r>
      <w:r w:rsidR="004F634F">
        <w:t xml:space="preserve"> </w:t>
      </w:r>
      <w:r w:rsidRPr="0018162C">
        <w:t xml:space="preserve">omogućav crtanje elipsi, ali i elementa koje možemo nazvati eliptičnim lukom. </w:t>
      </w:r>
    </w:p>
    <w:p w:rsidR="0018162C" w:rsidRPr="0018162C" w:rsidRDefault="0018162C" w:rsidP="0018162C">
      <w:r w:rsidRPr="0018162C">
        <w:t>SPLINE</w:t>
      </w:r>
    </w:p>
    <w:p w:rsidR="0018162C" w:rsidRPr="0018162C" w:rsidRDefault="0018162C" w:rsidP="0018162C">
      <w:r w:rsidRPr="0018162C">
        <w:t>Komandom Spline crtamo savitljive krive linije čiji oblik definišu segmenti između zadatih tačaka i faktor tolerancije. Spline pokrećemo izborom iz Draw menija, a dalje sl</w:t>
      </w:r>
      <w:r w:rsidR="004F634F">
        <w:t>ij</w:t>
      </w:r>
      <w:r w:rsidRPr="0018162C">
        <w:t>edi unos tačaka kroz koje želimo da se provuče kriva. Pritiskom na taster F na tastaturi možemo prom</w:t>
      </w:r>
      <w:r w:rsidR="004F634F">
        <w:t>ij</w:t>
      </w:r>
      <w:r w:rsidRPr="0018162C">
        <w:t>eniti parametar tolerancije koji služi za određivanje tačnosti koju AutoCAD treba da postigne pri generisanju krive. Ako je tolerancija jednaka nuli, nacrtana kriva će tačno prolaziti kroz pokazane tačke, a veće vr</w:t>
      </w:r>
      <w:r w:rsidR="004F634F">
        <w:t>ij</w:t>
      </w:r>
      <w:r w:rsidRPr="0018162C">
        <w:t>ednosti će označavati i veće odstupanje od ovog pravila.</w:t>
      </w:r>
    </w:p>
    <w:p w:rsidR="0018162C" w:rsidRPr="0018162C" w:rsidRDefault="0018162C" w:rsidP="0018162C">
      <w:r w:rsidRPr="0018162C">
        <w:t>Kada završimo sa unosom svih tačaka kroz koje želimo da provučemo krivu pritiskom na desni taster miša prelazimo u poslednju fazu komande gde AutoCAD očekuje da odredimo pravce tangenti u prvoj i poslednjoj tačci odnosno zakrivljenost linije na njenom početku i kraju.</w:t>
      </w:r>
    </w:p>
    <w:sectPr w:rsidR="0018162C" w:rsidRPr="0018162C" w:rsidSect="00B82AE7">
      <w:footerReference w:type="default" r:id="rId22"/>
      <w:pgSz w:w="12240" w:h="15840"/>
      <w:pgMar w:top="288" w:right="360" w:bottom="288"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1D0" w:rsidRDefault="004931D0" w:rsidP="001A4BFE">
      <w:pPr>
        <w:spacing w:after="0" w:line="240" w:lineRule="auto"/>
      </w:pPr>
      <w:r>
        <w:separator/>
      </w:r>
    </w:p>
  </w:endnote>
  <w:endnote w:type="continuationSeparator" w:id="0">
    <w:p w:rsidR="004931D0" w:rsidRDefault="004931D0" w:rsidP="001A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138650"/>
      <w:docPartObj>
        <w:docPartGallery w:val="Page Numbers (Bottom of Page)"/>
        <w:docPartUnique/>
      </w:docPartObj>
    </w:sdtPr>
    <w:sdtEndPr>
      <w:rPr>
        <w:noProof/>
      </w:rPr>
    </w:sdtEndPr>
    <w:sdtContent>
      <w:p w:rsidR="00B82AE7" w:rsidRDefault="00B82AE7">
        <w:pPr>
          <w:pStyle w:val="Footer"/>
          <w:jc w:val="center"/>
        </w:pPr>
        <w:r>
          <w:fldChar w:fldCharType="begin"/>
        </w:r>
        <w:r>
          <w:instrText xml:space="preserve"> PAGE   \* MERGEFORMAT </w:instrText>
        </w:r>
        <w:r>
          <w:fldChar w:fldCharType="separate"/>
        </w:r>
        <w:r w:rsidR="00B7451D">
          <w:rPr>
            <w:noProof/>
          </w:rPr>
          <w:t>9</w:t>
        </w:r>
        <w:r>
          <w:rPr>
            <w:noProof/>
          </w:rPr>
          <w:fldChar w:fldCharType="end"/>
        </w:r>
      </w:p>
    </w:sdtContent>
  </w:sdt>
  <w:p w:rsidR="00B82AE7" w:rsidRDefault="00B82A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1D0" w:rsidRDefault="004931D0" w:rsidP="001A4BFE">
      <w:pPr>
        <w:spacing w:after="0" w:line="240" w:lineRule="auto"/>
      </w:pPr>
      <w:r>
        <w:separator/>
      </w:r>
    </w:p>
  </w:footnote>
  <w:footnote w:type="continuationSeparator" w:id="0">
    <w:p w:rsidR="004931D0" w:rsidRDefault="004931D0" w:rsidP="001A4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E95"/>
    <w:multiLevelType w:val="hybridMultilevel"/>
    <w:tmpl w:val="8CC6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D2255"/>
    <w:multiLevelType w:val="multilevel"/>
    <w:tmpl w:val="C04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40906"/>
    <w:multiLevelType w:val="hybridMultilevel"/>
    <w:tmpl w:val="6B1CA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7664FB"/>
    <w:multiLevelType w:val="hybridMultilevel"/>
    <w:tmpl w:val="EF123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4284C"/>
    <w:multiLevelType w:val="hybridMultilevel"/>
    <w:tmpl w:val="77A0C0DC"/>
    <w:lvl w:ilvl="0" w:tplc="1888A0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EE"/>
    <w:rsid w:val="00094CE8"/>
    <w:rsid w:val="000B5DEA"/>
    <w:rsid w:val="0014118D"/>
    <w:rsid w:val="00155B46"/>
    <w:rsid w:val="0017617F"/>
    <w:rsid w:val="0018162C"/>
    <w:rsid w:val="001A4BFE"/>
    <w:rsid w:val="001C3A28"/>
    <w:rsid w:val="001D5648"/>
    <w:rsid w:val="002910DD"/>
    <w:rsid w:val="002D5957"/>
    <w:rsid w:val="00310D2B"/>
    <w:rsid w:val="003D41A6"/>
    <w:rsid w:val="003E72AD"/>
    <w:rsid w:val="00447570"/>
    <w:rsid w:val="004931D0"/>
    <w:rsid w:val="00496D63"/>
    <w:rsid w:val="004A0504"/>
    <w:rsid w:val="004F6247"/>
    <w:rsid w:val="004F634F"/>
    <w:rsid w:val="00500B98"/>
    <w:rsid w:val="00506332"/>
    <w:rsid w:val="0054109B"/>
    <w:rsid w:val="005A4098"/>
    <w:rsid w:val="005A5F81"/>
    <w:rsid w:val="00607F0C"/>
    <w:rsid w:val="00671757"/>
    <w:rsid w:val="00677C73"/>
    <w:rsid w:val="006D0E79"/>
    <w:rsid w:val="007656BD"/>
    <w:rsid w:val="007F4CDC"/>
    <w:rsid w:val="00810975"/>
    <w:rsid w:val="00823CB3"/>
    <w:rsid w:val="008372B2"/>
    <w:rsid w:val="0089118F"/>
    <w:rsid w:val="00893AE4"/>
    <w:rsid w:val="00927FCB"/>
    <w:rsid w:val="00935419"/>
    <w:rsid w:val="009477D5"/>
    <w:rsid w:val="0095566F"/>
    <w:rsid w:val="00957B23"/>
    <w:rsid w:val="009A24AC"/>
    <w:rsid w:val="009F60DF"/>
    <w:rsid w:val="00A53BE0"/>
    <w:rsid w:val="00B7451D"/>
    <w:rsid w:val="00B82AE7"/>
    <w:rsid w:val="00C0472D"/>
    <w:rsid w:val="00C260AB"/>
    <w:rsid w:val="00C81FD0"/>
    <w:rsid w:val="00CE47E3"/>
    <w:rsid w:val="00CF4092"/>
    <w:rsid w:val="00D2237C"/>
    <w:rsid w:val="00DE4AEE"/>
    <w:rsid w:val="00E05CE3"/>
    <w:rsid w:val="00E56D47"/>
    <w:rsid w:val="00EA2BD9"/>
    <w:rsid w:val="00EB24CA"/>
    <w:rsid w:val="00EC151B"/>
    <w:rsid w:val="00EC6B29"/>
    <w:rsid w:val="00EE2F72"/>
    <w:rsid w:val="00FE0B3A"/>
    <w:rsid w:val="00FE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4EE6"/>
  <w15:chartTrackingRefBased/>
  <w15:docId w15:val="{792C1A32-034D-4490-BA16-DAB0E49F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570"/>
  </w:style>
  <w:style w:type="paragraph" w:styleId="Heading2">
    <w:name w:val="heading 2"/>
    <w:basedOn w:val="Normal"/>
    <w:next w:val="Normal"/>
    <w:link w:val="Heading2Char"/>
    <w:uiPriority w:val="9"/>
    <w:unhideWhenUsed/>
    <w:qFormat/>
    <w:rsid w:val="005063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7E3"/>
    <w:rPr>
      <w:color w:val="0563C1" w:themeColor="hyperlink"/>
      <w:u w:val="single"/>
    </w:rPr>
  </w:style>
  <w:style w:type="paragraph" w:styleId="ListParagraph">
    <w:name w:val="List Paragraph"/>
    <w:basedOn w:val="Normal"/>
    <w:uiPriority w:val="34"/>
    <w:qFormat/>
    <w:rsid w:val="00E56D47"/>
    <w:pPr>
      <w:ind w:left="720"/>
      <w:contextualSpacing/>
    </w:pPr>
  </w:style>
  <w:style w:type="paragraph" w:styleId="NormalWeb">
    <w:name w:val="Normal (Web)"/>
    <w:basedOn w:val="Normal"/>
    <w:uiPriority w:val="99"/>
    <w:semiHidden/>
    <w:unhideWhenUsed/>
    <w:rsid w:val="0018162C"/>
    <w:rPr>
      <w:rFonts w:ascii="Times New Roman" w:hAnsi="Times New Roman" w:cs="Times New Roman"/>
      <w:sz w:val="24"/>
      <w:szCs w:val="24"/>
    </w:rPr>
  </w:style>
  <w:style w:type="paragraph" w:styleId="Header">
    <w:name w:val="header"/>
    <w:basedOn w:val="Normal"/>
    <w:link w:val="HeaderChar"/>
    <w:uiPriority w:val="99"/>
    <w:unhideWhenUsed/>
    <w:rsid w:val="001A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BFE"/>
  </w:style>
  <w:style w:type="paragraph" w:styleId="Footer">
    <w:name w:val="footer"/>
    <w:basedOn w:val="Normal"/>
    <w:link w:val="FooterChar"/>
    <w:uiPriority w:val="99"/>
    <w:unhideWhenUsed/>
    <w:rsid w:val="001A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BFE"/>
  </w:style>
  <w:style w:type="character" w:customStyle="1" w:styleId="Heading2Char">
    <w:name w:val="Heading 2 Char"/>
    <w:basedOn w:val="DefaultParagraphFont"/>
    <w:link w:val="Heading2"/>
    <w:uiPriority w:val="9"/>
    <w:rsid w:val="0050633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48622">
      <w:bodyDiv w:val="1"/>
      <w:marLeft w:val="0"/>
      <w:marRight w:val="0"/>
      <w:marTop w:val="0"/>
      <w:marBottom w:val="0"/>
      <w:divBdr>
        <w:top w:val="none" w:sz="0" w:space="0" w:color="auto"/>
        <w:left w:val="none" w:sz="0" w:space="0" w:color="auto"/>
        <w:bottom w:val="none" w:sz="0" w:space="0" w:color="auto"/>
        <w:right w:val="none" w:sz="0" w:space="0" w:color="auto"/>
      </w:divBdr>
    </w:div>
    <w:div w:id="892158108">
      <w:bodyDiv w:val="1"/>
      <w:marLeft w:val="0"/>
      <w:marRight w:val="0"/>
      <w:marTop w:val="0"/>
      <w:marBottom w:val="0"/>
      <w:divBdr>
        <w:top w:val="none" w:sz="0" w:space="0" w:color="auto"/>
        <w:left w:val="none" w:sz="0" w:space="0" w:color="auto"/>
        <w:bottom w:val="none" w:sz="0" w:space="0" w:color="auto"/>
        <w:right w:val="none" w:sz="0" w:space="0" w:color="auto"/>
      </w:divBdr>
    </w:div>
    <w:div w:id="1074663823">
      <w:bodyDiv w:val="1"/>
      <w:marLeft w:val="0"/>
      <w:marRight w:val="0"/>
      <w:marTop w:val="0"/>
      <w:marBottom w:val="0"/>
      <w:divBdr>
        <w:top w:val="none" w:sz="0" w:space="0" w:color="auto"/>
        <w:left w:val="none" w:sz="0" w:space="0" w:color="auto"/>
        <w:bottom w:val="none" w:sz="0" w:space="0" w:color="auto"/>
        <w:right w:val="none" w:sz="0" w:space="0" w:color="auto"/>
      </w:divBdr>
    </w:div>
    <w:div w:id="1654214009">
      <w:bodyDiv w:val="1"/>
      <w:marLeft w:val="0"/>
      <w:marRight w:val="0"/>
      <w:marTop w:val="0"/>
      <w:marBottom w:val="0"/>
      <w:divBdr>
        <w:top w:val="none" w:sz="0" w:space="0" w:color="auto"/>
        <w:left w:val="none" w:sz="0" w:space="0" w:color="auto"/>
        <w:bottom w:val="none" w:sz="0" w:space="0" w:color="auto"/>
        <w:right w:val="none" w:sz="0" w:space="0" w:color="auto"/>
      </w:divBdr>
    </w:div>
    <w:div w:id="1735813006">
      <w:bodyDiv w:val="1"/>
      <w:marLeft w:val="0"/>
      <w:marRight w:val="0"/>
      <w:marTop w:val="0"/>
      <w:marBottom w:val="0"/>
      <w:divBdr>
        <w:top w:val="none" w:sz="0" w:space="0" w:color="auto"/>
        <w:left w:val="none" w:sz="0" w:space="0" w:color="auto"/>
        <w:bottom w:val="none" w:sz="0" w:space="0" w:color="auto"/>
        <w:right w:val="none" w:sz="0" w:space="0" w:color="auto"/>
      </w:divBdr>
    </w:div>
    <w:div w:id="1781489947">
      <w:bodyDiv w:val="1"/>
      <w:marLeft w:val="0"/>
      <w:marRight w:val="0"/>
      <w:marTop w:val="0"/>
      <w:marBottom w:val="0"/>
      <w:divBdr>
        <w:top w:val="none" w:sz="0" w:space="0" w:color="auto"/>
        <w:left w:val="none" w:sz="0" w:space="0" w:color="auto"/>
        <w:bottom w:val="none" w:sz="0" w:space="0" w:color="auto"/>
        <w:right w:val="none" w:sz="0" w:space="0" w:color="auto"/>
      </w:divBdr>
    </w:div>
    <w:div w:id="20173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ki/Tehni%C4%8Dki_crte%C5%BE" TargetMode="Externa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hr.wikipedia.org/wiki/In%C5%BEenjer" TargetMode="Externa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hr.wikipedia.org/wiki/Prostor" TargetMode="Externa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yperlink" Target="https://hr.wikipedia.org/wiki/Ravnina"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3593</Words>
  <Characters>20484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Ficko</dc:creator>
  <cp:keywords/>
  <dc:description/>
  <cp:lastModifiedBy>VUJOVIC ANA</cp:lastModifiedBy>
  <cp:revision>4</cp:revision>
  <dcterms:created xsi:type="dcterms:W3CDTF">2020-12-07T10:05:00Z</dcterms:created>
  <dcterms:modified xsi:type="dcterms:W3CDTF">2021-10-25T17:39:00Z</dcterms:modified>
</cp:coreProperties>
</file>