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A4" w:rsidRDefault="00BD0E0D" w:rsidP="00802F36">
      <w:pPr>
        <w:pStyle w:val="BodyText"/>
        <w:spacing w:before="73"/>
        <w:ind w:left="1000" w:right="95"/>
        <w:jc w:val="both"/>
        <w:rPr>
          <w:b/>
        </w:rPr>
      </w:pPr>
      <w:r>
        <w:rPr>
          <w:b/>
        </w:rPr>
        <w:t xml:space="preserve">ZADATAK 1: </w:t>
      </w:r>
    </w:p>
    <w:p w:rsidR="00210E84" w:rsidRDefault="00BD0E0D" w:rsidP="00802F36">
      <w:pPr>
        <w:pStyle w:val="BodyText"/>
        <w:spacing w:before="73"/>
        <w:ind w:left="1000" w:right="95"/>
        <w:jc w:val="both"/>
      </w:pPr>
      <w:r>
        <w:t>Napraviti tabelu koja će predstavljati raspored časova za svoje od</w:t>
      </w:r>
      <w:r w:rsidR="00452446">
        <w:t>j</w:t>
      </w:r>
      <w:r>
        <w:t>eljenje i obojiti ga različitim bojama.</w:t>
      </w:r>
    </w:p>
    <w:p w:rsidR="00210E84" w:rsidRDefault="00210E84">
      <w:pPr>
        <w:pStyle w:val="BodyText"/>
        <w:spacing w:before="4"/>
      </w:pPr>
    </w:p>
    <w:p w:rsidR="00210E84" w:rsidRDefault="00BD0E0D">
      <w:pPr>
        <w:pStyle w:val="Heading1"/>
        <w:spacing w:line="320" w:lineRule="exact"/>
        <w:ind w:left="1000"/>
      </w:pPr>
      <w:r>
        <w:t>ZADATAK 2:</w:t>
      </w:r>
    </w:p>
    <w:p w:rsidR="00210E84" w:rsidRPr="00CC10A4" w:rsidRDefault="00BD0E0D" w:rsidP="00802F36">
      <w:pPr>
        <w:ind w:left="1000" w:right="95"/>
        <w:jc w:val="both"/>
        <w:rPr>
          <w:sz w:val="28"/>
          <w:szCs w:val="28"/>
        </w:rPr>
      </w:pPr>
      <w:r w:rsidRPr="00CC10A4">
        <w:rPr>
          <w:sz w:val="28"/>
          <w:szCs w:val="28"/>
        </w:rPr>
        <w:t xml:space="preserve">Napraviti tabelu dimenzija </w:t>
      </w:r>
      <w:r w:rsidRPr="00CC10A4">
        <w:rPr>
          <w:b/>
          <w:sz w:val="28"/>
          <w:szCs w:val="28"/>
        </w:rPr>
        <w:t>8x4.</w:t>
      </w:r>
      <w:r w:rsidRPr="00CC10A4">
        <w:rPr>
          <w:sz w:val="28"/>
          <w:szCs w:val="28"/>
        </w:rPr>
        <w:t xml:space="preserve"> Formirati zaglavlje kao na sl</w:t>
      </w:r>
      <w:r w:rsidR="00452446" w:rsidRPr="00CC10A4">
        <w:rPr>
          <w:sz w:val="28"/>
          <w:szCs w:val="28"/>
        </w:rPr>
        <w:t>j</w:t>
      </w:r>
      <w:r w:rsidRPr="00CC10A4">
        <w:rPr>
          <w:sz w:val="28"/>
          <w:szCs w:val="28"/>
        </w:rPr>
        <w:t>edećoj slici i un</w:t>
      </w:r>
      <w:r w:rsidR="00452446" w:rsidRPr="00CC10A4">
        <w:rPr>
          <w:sz w:val="28"/>
          <w:szCs w:val="28"/>
        </w:rPr>
        <w:t>ij</w:t>
      </w:r>
      <w:r w:rsidRPr="00CC10A4">
        <w:rPr>
          <w:sz w:val="28"/>
          <w:szCs w:val="28"/>
        </w:rPr>
        <w:t>eti podatke date u tabeli.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i/>
          <w:sz w:val="24"/>
        </w:rPr>
      </w:pPr>
      <w:r>
        <w:rPr>
          <w:sz w:val="24"/>
        </w:rPr>
        <w:t xml:space="preserve">Za formiranje zaglavlja koristiti </w:t>
      </w:r>
      <w:r>
        <w:rPr>
          <w:i/>
          <w:sz w:val="24"/>
        </w:rPr>
        <w:t>Table – Merge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Cells.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sz w:val="24"/>
        </w:rPr>
      </w:pPr>
      <w:r>
        <w:rPr>
          <w:sz w:val="24"/>
        </w:rPr>
        <w:t>Naslov u zaglavlju podebljati, a font</w:t>
      </w:r>
      <w:r>
        <w:rPr>
          <w:spacing w:val="-4"/>
          <w:sz w:val="24"/>
        </w:rPr>
        <w:t xml:space="preserve"> </w:t>
      </w:r>
      <w:r>
        <w:rPr>
          <w:sz w:val="24"/>
        </w:rPr>
        <w:t>povećati.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sz w:val="24"/>
        </w:rPr>
      </w:pPr>
      <w:r>
        <w:rPr>
          <w:sz w:val="24"/>
        </w:rPr>
        <w:t>Prom</w:t>
      </w:r>
      <w:r w:rsidR="005755D3">
        <w:rPr>
          <w:sz w:val="24"/>
        </w:rPr>
        <w:t>ij</w:t>
      </w:r>
      <w:r>
        <w:rPr>
          <w:sz w:val="24"/>
        </w:rPr>
        <w:t>eniti širine kolona kao na</w:t>
      </w:r>
      <w:r>
        <w:rPr>
          <w:spacing w:val="-4"/>
          <w:sz w:val="24"/>
        </w:rPr>
        <w:t xml:space="preserve"> </w:t>
      </w:r>
      <w:r>
        <w:rPr>
          <w:sz w:val="24"/>
        </w:rPr>
        <w:t>slici.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sz w:val="24"/>
        </w:rPr>
      </w:pPr>
      <w:r>
        <w:rPr>
          <w:sz w:val="24"/>
        </w:rPr>
        <w:t>Sadržaj u ćelijama prve dv</w:t>
      </w:r>
      <w:r w:rsidR="005755D3">
        <w:rPr>
          <w:sz w:val="24"/>
        </w:rPr>
        <w:t>ij</w:t>
      </w:r>
      <w:r>
        <w:rPr>
          <w:sz w:val="24"/>
        </w:rPr>
        <w:t>e vrste</w:t>
      </w:r>
      <w:r>
        <w:rPr>
          <w:spacing w:val="-6"/>
          <w:sz w:val="24"/>
        </w:rPr>
        <w:t xml:space="preserve"> </w:t>
      </w:r>
      <w:r>
        <w:rPr>
          <w:sz w:val="24"/>
        </w:rPr>
        <w:t>centrirati.</w:t>
      </w:r>
    </w:p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spacing w:before="6" w:after="1"/>
        <w:rPr>
          <w:sz w:val="18"/>
        </w:rPr>
      </w:pP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2158"/>
        <w:gridCol w:w="2808"/>
        <w:gridCol w:w="2134"/>
      </w:tblGrid>
      <w:tr w:rsidR="00210E84">
        <w:trPr>
          <w:trHeight w:val="321"/>
        </w:trPr>
        <w:tc>
          <w:tcPr>
            <w:tcW w:w="8528" w:type="dxa"/>
            <w:gridSpan w:val="4"/>
          </w:tcPr>
          <w:p w:rsidR="00210E84" w:rsidRDefault="005755D3">
            <w:pPr>
              <w:pStyle w:val="TableParagraph"/>
              <w:spacing w:line="301" w:lineRule="exact"/>
              <w:ind w:left="1503" w:right="14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TROŠKOVI STANOVANJA ZA 2019</w:t>
            </w:r>
            <w:r w:rsidR="00BD0E0D">
              <w:rPr>
                <w:b/>
                <w:sz w:val="28"/>
              </w:rPr>
              <w:t>.godinu</w:t>
            </w:r>
          </w:p>
        </w:tc>
      </w:tr>
      <w:tr w:rsidR="00210E84">
        <w:trPr>
          <w:trHeight w:val="299"/>
        </w:trPr>
        <w:tc>
          <w:tcPr>
            <w:tcW w:w="142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58" w:type="dxa"/>
          </w:tcPr>
          <w:p w:rsidR="00210E84" w:rsidRDefault="00BD0E0D">
            <w:pPr>
              <w:pStyle w:val="TableParagraph"/>
              <w:spacing w:line="268" w:lineRule="exact"/>
              <w:ind w:left="710" w:right="703"/>
              <w:jc w:val="center"/>
              <w:rPr>
                <w:sz w:val="24"/>
              </w:rPr>
            </w:pPr>
            <w:r>
              <w:rPr>
                <w:sz w:val="24"/>
              </w:rPr>
              <w:t>VODA</w:t>
            </w:r>
          </w:p>
        </w:tc>
        <w:tc>
          <w:tcPr>
            <w:tcW w:w="2808" w:type="dxa"/>
          </w:tcPr>
          <w:p w:rsidR="00210E84" w:rsidRDefault="00BD0E0D">
            <w:pPr>
              <w:pStyle w:val="TableParagraph"/>
              <w:spacing w:line="268" w:lineRule="exact"/>
              <w:ind w:left="943" w:right="933"/>
              <w:jc w:val="center"/>
              <w:rPr>
                <w:sz w:val="24"/>
              </w:rPr>
            </w:pPr>
            <w:r>
              <w:rPr>
                <w:sz w:val="24"/>
              </w:rPr>
              <w:t>STRUJA</w:t>
            </w:r>
          </w:p>
        </w:tc>
        <w:tc>
          <w:tcPr>
            <w:tcW w:w="2134" w:type="dxa"/>
          </w:tcPr>
          <w:p w:rsidR="00210E84" w:rsidRDefault="005755D3"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GRI</w:t>
            </w:r>
            <w:r w:rsidR="00BD0E0D">
              <w:rPr>
                <w:sz w:val="24"/>
              </w:rPr>
              <w:t>JANJE</w:t>
            </w:r>
          </w:p>
        </w:tc>
      </w:tr>
      <w:tr w:rsidR="00210E84">
        <w:trPr>
          <w:trHeight w:val="299"/>
        </w:trPr>
        <w:tc>
          <w:tcPr>
            <w:tcW w:w="1428" w:type="dxa"/>
          </w:tcPr>
          <w:p w:rsidR="00210E84" w:rsidRDefault="00BD0E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</w:t>
            </w:r>
          </w:p>
        </w:tc>
        <w:tc>
          <w:tcPr>
            <w:tcW w:w="215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80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34" w:type="dxa"/>
          </w:tcPr>
          <w:p w:rsidR="00210E84" w:rsidRDefault="00210E84">
            <w:pPr>
              <w:pStyle w:val="TableParagraph"/>
            </w:pPr>
          </w:p>
        </w:tc>
      </w:tr>
      <w:tr w:rsidR="00210E84">
        <w:trPr>
          <w:trHeight w:val="302"/>
        </w:trPr>
        <w:tc>
          <w:tcPr>
            <w:tcW w:w="1428" w:type="dxa"/>
          </w:tcPr>
          <w:p w:rsidR="00210E84" w:rsidRDefault="00BD0E0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FEBRUAR</w:t>
            </w:r>
          </w:p>
        </w:tc>
        <w:tc>
          <w:tcPr>
            <w:tcW w:w="215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80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34" w:type="dxa"/>
          </w:tcPr>
          <w:p w:rsidR="00210E84" w:rsidRDefault="00210E84">
            <w:pPr>
              <w:pStyle w:val="TableParagraph"/>
            </w:pPr>
          </w:p>
        </w:tc>
      </w:tr>
      <w:tr w:rsidR="00210E84">
        <w:trPr>
          <w:trHeight w:val="299"/>
        </w:trPr>
        <w:tc>
          <w:tcPr>
            <w:tcW w:w="1428" w:type="dxa"/>
          </w:tcPr>
          <w:p w:rsidR="00210E84" w:rsidRDefault="00BD0E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MART</w:t>
            </w:r>
          </w:p>
        </w:tc>
        <w:tc>
          <w:tcPr>
            <w:tcW w:w="215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80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34" w:type="dxa"/>
          </w:tcPr>
          <w:p w:rsidR="00210E84" w:rsidRDefault="00210E84">
            <w:pPr>
              <w:pStyle w:val="TableParagraph"/>
            </w:pPr>
          </w:p>
        </w:tc>
      </w:tr>
      <w:tr w:rsidR="00210E84">
        <w:trPr>
          <w:trHeight w:val="299"/>
        </w:trPr>
        <w:tc>
          <w:tcPr>
            <w:tcW w:w="1428" w:type="dxa"/>
          </w:tcPr>
          <w:p w:rsidR="00210E84" w:rsidRDefault="00BD0E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15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80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34" w:type="dxa"/>
          </w:tcPr>
          <w:p w:rsidR="00210E84" w:rsidRDefault="00210E84">
            <w:pPr>
              <w:pStyle w:val="TableParagraph"/>
            </w:pPr>
          </w:p>
        </w:tc>
      </w:tr>
      <w:tr w:rsidR="00210E84">
        <w:trPr>
          <w:trHeight w:val="299"/>
        </w:trPr>
        <w:tc>
          <w:tcPr>
            <w:tcW w:w="1428" w:type="dxa"/>
          </w:tcPr>
          <w:p w:rsidR="00210E84" w:rsidRDefault="00BD0E0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</w:t>
            </w:r>
          </w:p>
        </w:tc>
        <w:tc>
          <w:tcPr>
            <w:tcW w:w="215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808" w:type="dxa"/>
          </w:tcPr>
          <w:p w:rsidR="00210E84" w:rsidRDefault="00210E84">
            <w:pPr>
              <w:pStyle w:val="TableParagraph"/>
            </w:pPr>
          </w:p>
        </w:tc>
        <w:tc>
          <w:tcPr>
            <w:tcW w:w="2134" w:type="dxa"/>
          </w:tcPr>
          <w:p w:rsidR="00210E84" w:rsidRDefault="00210E84">
            <w:pPr>
              <w:pStyle w:val="TableParagraph"/>
            </w:pPr>
          </w:p>
        </w:tc>
      </w:tr>
      <w:tr w:rsidR="00210E84" w:rsidTr="005755D3">
        <w:trPr>
          <w:trHeight w:val="316"/>
        </w:trPr>
        <w:tc>
          <w:tcPr>
            <w:tcW w:w="1428" w:type="dxa"/>
            <w:shd w:val="clear" w:color="auto" w:fill="D9D9D9" w:themeFill="background1" w:themeFillShade="D9"/>
          </w:tcPr>
          <w:p w:rsidR="00210E84" w:rsidRPr="005755D3" w:rsidRDefault="00BD0E0D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 w:rsidRPr="005755D3">
              <w:rPr>
                <w:b/>
                <w:sz w:val="24"/>
              </w:rPr>
              <w:t>UKUPNO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="00210E84" w:rsidRDefault="00210E84">
            <w:pPr>
              <w:pStyle w:val="TableParagraph"/>
              <w:rPr>
                <w:sz w:val="24"/>
              </w:rPr>
            </w:pPr>
          </w:p>
        </w:tc>
        <w:tc>
          <w:tcPr>
            <w:tcW w:w="2808" w:type="dxa"/>
            <w:shd w:val="clear" w:color="auto" w:fill="D9D9D9" w:themeFill="background1" w:themeFillShade="D9"/>
          </w:tcPr>
          <w:p w:rsidR="00210E84" w:rsidRDefault="00210E84">
            <w:pPr>
              <w:pStyle w:val="TableParagraph"/>
              <w:rPr>
                <w:sz w:val="24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</w:tcPr>
          <w:p w:rsidR="00210E84" w:rsidRDefault="00210E84">
            <w:pPr>
              <w:pStyle w:val="TableParagraph"/>
              <w:rPr>
                <w:sz w:val="24"/>
              </w:rPr>
            </w:pPr>
          </w:p>
        </w:tc>
      </w:tr>
    </w:tbl>
    <w:p w:rsidR="00210E84" w:rsidRDefault="00210E84">
      <w:pPr>
        <w:pStyle w:val="BodyText"/>
        <w:spacing w:before="3"/>
        <w:rPr>
          <w:sz w:val="23"/>
        </w:rPr>
      </w:pPr>
    </w:p>
    <w:p w:rsidR="00210E84" w:rsidRPr="00E8661D" w:rsidRDefault="00D07722">
      <w:pPr>
        <w:spacing w:before="1"/>
        <w:ind w:left="1000" w:right="114"/>
        <w:jc w:val="both"/>
        <w:rPr>
          <w:sz w:val="28"/>
          <w:szCs w:val="28"/>
        </w:rPr>
      </w:pPr>
      <w:r w:rsidRPr="00E8661D">
        <w:rPr>
          <w:sz w:val="28"/>
          <w:szCs w:val="28"/>
        </w:rPr>
        <w:t>Sada dodati novu vrstu za m</w:t>
      </w:r>
      <w:r w:rsidR="005755D3" w:rsidRPr="00E8661D">
        <w:rPr>
          <w:sz w:val="28"/>
          <w:szCs w:val="28"/>
        </w:rPr>
        <w:t>j</w:t>
      </w:r>
      <w:r w:rsidRPr="00E8661D">
        <w:rPr>
          <w:sz w:val="28"/>
          <w:szCs w:val="28"/>
        </w:rPr>
        <w:t>e</w:t>
      </w:r>
      <w:r w:rsidR="005755D3" w:rsidRPr="00E8661D">
        <w:rPr>
          <w:sz w:val="28"/>
          <w:szCs w:val="28"/>
        </w:rPr>
        <w:t>sec „maj“</w:t>
      </w:r>
      <w:r w:rsidR="00BD0E0D" w:rsidRPr="00E8661D">
        <w:rPr>
          <w:sz w:val="28"/>
          <w:szCs w:val="28"/>
        </w:rPr>
        <w:t>. Kolonu u kojoj se nalaze troškovi za struju pod</w:t>
      </w:r>
      <w:r w:rsidR="005755D3" w:rsidRPr="00E8661D">
        <w:rPr>
          <w:sz w:val="28"/>
          <w:szCs w:val="28"/>
        </w:rPr>
        <w:t>ij</w:t>
      </w:r>
      <w:r w:rsidR="00BD0E0D" w:rsidRPr="00E8661D">
        <w:rPr>
          <w:sz w:val="28"/>
          <w:szCs w:val="28"/>
        </w:rPr>
        <w:t>eliti na dv</w:t>
      </w:r>
      <w:r w:rsidR="005755D3" w:rsidRPr="00E8661D">
        <w:rPr>
          <w:sz w:val="28"/>
          <w:szCs w:val="28"/>
        </w:rPr>
        <w:t>ij</w:t>
      </w:r>
      <w:r w:rsidR="00BD0E0D" w:rsidRPr="00E8661D">
        <w:rPr>
          <w:sz w:val="28"/>
          <w:szCs w:val="28"/>
        </w:rPr>
        <w:t>e kolone kao na slici. U posl</w:t>
      </w:r>
      <w:r w:rsidR="005755D3" w:rsidRPr="00E8661D">
        <w:rPr>
          <w:sz w:val="28"/>
          <w:szCs w:val="28"/>
        </w:rPr>
        <w:t>j</w:t>
      </w:r>
      <w:r w:rsidR="00BD0E0D" w:rsidRPr="00E8661D">
        <w:rPr>
          <w:sz w:val="28"/>
          <w:szCs w:val="28"/>
        </w:rPr>
        <w:t>ednju vrstu un</w:t>
      </w:r>
      <w:r w:rsidR="005755D3" w:rsidRPr="00E8661D">
        <w:rPr>
          <w:sz w:val="28"/>
          <w:szCs w:val="28"/>
        </w:rPr>
        <w:t>ij</w:t>
      </w:r>
      <w:r w:rsidR="00BD0E0D" w:rsidRPr="00E8661D">
        <w:rPr>
          <w:sz w:val="28"/>
          <w:szCs w:val="28"/>
        </w:rPr>
        <w:t>eti formulu koja će računati sumu troškova po kolonama.</w:t>
      </w:r>
      <w:r w:rsidR="005755D3" w:rsidRPr="00E8661D">
        <w:rPr>
          <w:sz w:val="28"/>
          <w:szCs w:val="28"/>
        </w:rPr>
        <w:t xml:space="preserve"> </w:t>
      </w:r>
      <w:r w:rsidR="00BD0E0D" w:rsidRPr="00E8661D">
        <w:rPr>
          <w:sz w:val="28"/>
          <w:szCs w:val="28"/>
        </w:rPr>
        <w:t>Zatim prom</w:t>
      </w:r>
      <w:r w:rsidR="005755D3" w:rsidRPr="00E8661D">
        <w:rPr>
          <w:sz w:val="28"/>
          <w:szCs w:val="28"/>
        </w:rPr>
        <w:t>ij</w:t>
      </w:r>
      <w:r w:rsidR="00BD0E0D" w:rsidRPr="00E8661D">
        <w:rPr>
          <w:sz w:val="28"/>
          <w:szCs w:val="28"/>
        </w:rPr>
        <w:t>eniti okvire u</w:t>
      </w:r>
      <w:r w:rsidR="00BD0E0D" w:rsidRPr="00E8661D">
        <w:rPr>
          <w:spacing w:val="-4"/>
          <w:sz w:val="28"/>
          <w:szCs w:val="28"/>
        </w:rPr>
        <w:t xml:space="preserve"> </w:t>
      </w:r>
      <w:r w:rsidR="00BD0E0D" w:rsidRPr="00E8661D">
        <w:rPr>
          <w:sz w:val="28"/>
          <w:szCs w:val="28"/>
        </w:rPr>
        <w:t>tabeli.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i/>
          <w:sz w:val="24"/>
        </w:rPr>
      </w:pPr>
      <w:r>
        <w:rPr>
          <w:sz w:val="24"/>
        </w:rPr>
        <w:t>Dodavanje vrsta ili kolona –</w:t>
      </w:r>
      <w:r>
        <w:rPr>
          <w:sz w:val="24"/>
        </w:rPr>
        <w:t xml:space="preserve"> </w:t>
      </w:r>
      <w:r>
        <w:rPr>
          <w:i/>
          <w:sz w:val="24"/>
        </w:rPr>
        <w:t>Table –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Insert.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i/>
          <w:sz w:val="24"/>
        </w:rPr>
      </w:pPr>
      <w:r>
        <w:rPr>
          <w:sz w:val="24"/>
        </w:rPr>
        <w:t xml:space="preserve">Deljenje ćelija – </w:t>
      </w:r>
      <w:r>
        <w:rPr>
          <w:i/>
          <w:sz w:val="24"/>
        </w:rPr>
        <w:t>Table – Split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Cells…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i/>
          <w:sz w:val="24"/>
        </w:rPr>
      </w:pPr>
      <w:r>
        <w:rPr>
          <w:sz w:val="24"/>
        </w:rPr>
        <w:t xml:space="preserve">Ubacivanje formula – </w:t>
      </w:r>
      <w:r>
        <w:rPr>
          <w:i/>
          <w:sz w:val="24"/>
        </w:rPr>
        <w:t>Table – Formula.</w:t>
      </w:r>
    </w:p>
    <w:p w:rsidR="00210E84" w:rsidRDefault="00BD0E0D">
      <w:pPr>
        <w:pStyle w:val="ListParagraph"/>
        <w:numPr>
          <w:ilvl w:val="0"/>
          <w:numId w:val="3"/>
        </w:numPr>
        <w:tabs>
          <w:tab w:val="left" w:pos="1720"/>
          <w:tab w:val="left" w:pos="1721"/>
        </w:tabs>
        <w:ind w:hanging="361"/>
        <w:rPr>
          <w:i/>
          <w:sz w:val="24"/>
        </w:rPr>
      </w:pPr>
      <w:r>
        <w:rPr>
          <w:sz w:val="24"/>
        </w:rPr>
        <w:t>M</w:t>
      </w:r>
      <w:r w:rsidR="005755D3">
        <w:rPr>
          <w:sz w:val="24"/>
        </w:rPr>
        <w:t>ij</w:t>
      </w:r>
      <w:r>
        <w:rPr>
          <w:sz w:val="24"/>
        </w:rPr>
        <w:t xml:space="preserve">enjanje okvira u tabeli – Format – </w:t>
      </w:r>
      <w:r>
        <w:rPr>
          <w:i/>
          <w:sz w:val="24"/>
        </w:rPr>
        <w:t>Borders and Shading…</w:t>
      </w:r>
    </w:p>
    <w:p w:rsidR="00210E84" w:rsidRDefault="00210E84">
      <w:pPr>
        <w:pStyle w:val="BodyText"/>
        <w:rPr>
          <w:i/>
          <w:sz w:val="20"/>
        </w:rPr>
      </w:pPr>
    </w:p>
    <w:p w:rsidR="00210E84" w:rsidRDefault="00210E84">
      <w:pPr>
        <w:pStyle w:val="BodyText"/>
        <w:spacing w:before="8"/>
        <w:rPr>
          <w:i/>
        </w:rPr>
      </w:pPr>
    </w:p>
    <w:tbl>
      <w:tblPr>
        <w:tblW w:w="0" w:type="auto"/>
        <w:tblInd w:w="9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2041"/>
        <w:gridCol w:w="1441"/>
        <w:gridCol w:w="1369"/>
        <w:gridCol w:w="2135"/>
      </w:tblGrid>
      <w:tr w:rsidR="00210E84">
        <w:trPr>
          <w:trHeight w:val="304"/>
        </w:trPr>
        <w:tc>
          <w:tcPr>
            <w:tcW w:w="8534" w:type="dxa"/>
            <w:gridSpan w:val="5"/>
            <w:tcBorders>
              <w:bottom w:val="triple" w:sz="4" w:space="0" w:color="000000"/>
            </w:tcBorders>
          </w:tcPr>
          <w:p w:rsidR="00210E84" w:rsidRDefault="005755D3">
            <w:pPr>
              <w:pStyle w:val="TableParagraph"/>
              <w:spacing w:line="284" w:lineRule="exact"/>
              <w:ind w:left="1505" w:right="15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TROŠKOVI STANOVANJA ZA 2019</w:t>
            </w:r>
            <w:r w:rsidR="00BD0E0D">
              <w:rPr>
                <w:b/>
                <w:sz w:val="28"/>
              </w:rPr>
              <w:t>.godinu</w:t>
            </w:r>
          </w:p>
        </w:tc>
      </w:tr>
      <w:tr w:rsidR="00210E84">
        <w:trPr>
          <w:trHeight w:val="286"/>
        </w:trPr>
        <w:tc>
          <w:tcPr>
            <w:tcW w:w="1548" w:type="dxa"/>
            <w:vMerge w:val="restart"/>
            <w:tcBorders>
              <w:top w:val="trip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210E84">
            <w:pPr>
              <w:pStyle w:val="TableParagraph"/>
              <w:rPr>
                <w:sz w:val="24"/>
              </w:rPr>
            </w:pPr>
          </w:p>
        </w:tc>
        <w:tc>
          <w:tcPr>
            <w:tcW w:w="2041" w:type="dxa"/>
            <w:vMerge w:val="restart"/>
            <w:tcBorders>
              <w:top w:val="trip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before="154"/>
              <w:ind w:left="662"/>
              <w:rPr>
                <w:sz w:val="24"/>
              </w:rPr>
            </w:pPr>
            <w:r>
              <w:rPr>
                <w:sz w:val="24"/>
              </w:rPr>
              <w:t>VODA</w:t>
            </w:r>
          </w:p>
        </w:tc>
        <w:tc>
          <w:tcPr>
            <w:tcW w:w="2810" w:type="dxa"/>
            <w:gridSpan w:val="2"/>
            <w:tcBorders>
              <w:top w:val="triple" w:sz="4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before="12" w:line="254" w:lineRule="exact"/>
              <w:ind w:left="933" w:right="926"/>
              <w:jc w:val="center"/>
              <w:rPr>
                <w:sz w:val="24"/>
              </w:rPr>
            </w:pPr>
            <w:r>
              <w:rPr>
                <w:sz w:val="24"/>
              </w:rPr>
              <w:t>STRUJA</w:t>
            </w:r>
          </w:p>
        </w:tc>
        <w:tc>
          <w:tcPr>
            <w:tcW w:w="2135" w:type="dxa"/>
            <w:vMerge w:val="restart"/>
            <w:tcBorders>
              <w:top w:val="trip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before="154"/>
              <w:ind w:left="474"/>
              <w:rPr>
                <w:sz w:val="24"/>
              </w:rPr>
            </w:pPr>
            <w:r>
              <w:rPr>
                <w:sz w:val="24"/>
              </w:rPr>
              <w:t>GRI</w:t>
            </w:r>
            <w:r w:rsidR="00BD0E0D">
              <w:rPr>
                <w:sz w:val="24"/>
              </w:rPr>
              <w:t>JANJE</w:t>
            </w:r>
          </w:p>
        </w:tc>
      </w:tr>
      <w:tr w:rsidR="00210E84">
        <w:trPr>
          <w:trHeight w:val="265"/>
        </w:trPr>
        <w:tc>
          <w:tcPr>
            <w:tcW w:w="1548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210E84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210E8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45" w:lineRule="exact"/>
              <w:ind w:left="402"/>
              <w:rPr>
                <w:sz w:val="24"/>
              </w:rPr>
            </w:pPr>
            <w:r>
              <w:rPr>
                <w:sz w:val="24"/>
              </w:rPr>
              <w:t>jeftina</w:t>
            </w:r>
          </w:p>
        </w:tc>
        <w:tc>
          <w:tcPr>
            <w:tcW w:w="13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45" w:lineRule="exact"/>
              <w:ind w:left="391"/>
              <w:rPr>
                <w:sz w:val="24"/>
              </w:rPr>
            </w:pPr>
            <w:r>
              <w:rPr>
                <w:sz w:val="24"/>
              </w:rPr>
              <w:t>skupa</w:t>
            </w:r>
          </w:p>
        </w:tc>
        <w:tc>
          <w:tcPr>
            <w:tcW w:w="2135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210E84">
            <w:pPr>
              <w:rPr>
                <w:sz w:val="2"/>
                <w:szCs w:val="2"/>
              </w:rPr>
            </w:pPr>
          </w:p>
        </w:tc>
      </w:tr>
      <w:tr w:rsidR="00210E84">
        <w:trPr>
          <w:trHeight w:val="275"/>
        </w:trPr>
        <w:tc>
          <w:tcPr>
            <w:tcW w:w="154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JANUAR</w:t>
            </w:r>
          </w:p>
        </w:tc>
        <w:tc>
          <w:tcPr>
            <w:tcW w:w="204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12 €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69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35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210E84">
        <w:trPr>
          <w:trHeight w:val="275"/>
        </w:trPr>
        <w:tc>
          <w:tcPr>
            <w:tcW w:w="1548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FEBRUAR</w:t>
            </w:r>
          </w:p>
        </w:tc>
        <w:tc>
          <w:tcPr>
            <w:tcW w:w="20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12 €</w:t>
            </w:r>
          </w:p>
        </w:tc>
        <w:tc>
          <w:tcPr>
            <w:tcW w:w="14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69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35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210E84">
        <w:trPr>
          <w:trHeight w:val="275"/>
        </w:trPr>
        <w:tc>
          <w:tcPr>
            <w:tcW w:w="1548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MART</w:t>
            </w:r>
          </w:p>
        </w:tc>
        <w:tc>
          <w:tcPr>
            <w:tcW w:w="20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12 €</w:t>
            </w:r>
          </w:p>
        </w:tc>
        <w:tc>
          <w:tcPr>
            <w:tcW w:w="14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69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35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210E84">
        <w:trPr>
          <w:trHeight w:val="277"/>
        </w:trPr>
        <w:tc>
          <w:tcPr>
            <w:tcW w:w="1548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8" w:lineRule="exact"/>
              <w:ind w:left="97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20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14 €</w:t>
            </w:r>
          </w:p>
        </w:tc>
        <w:tc>
          <w:tcPr>
            <w:tcW w:w="14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 w:rsidP="005755D3">
            <w:pPr>
              <w:pStyle w:val="TableParagraph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9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35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10E84">
        <w:trPr>
          <w:trHeight w:val="275"/>
        </w:trPr>
        <w:tc>
          <w:tcPr>
            <w:tcW w:w="1548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MAJ</w:t>
            </w:r>
          </w:p>
        </w:tc>
        <w:tc>
          <w:tcPr>
            <w:tcW w:w="20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16 €</w:t>
            </w:r>
          </w:p>
        </w:tc>
        <w:tc>
          <w:tcPr>
            <w:tcW w:w="1441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69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35" w:type="dxa"/>
            <w:tcBorders>
              <w:left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210E84">
        <w:trPr>
          <w:trHeight w:val="275"/>
        </w:trPr>
        <w:tc>
          <w:tcPr>
            <w:tcW w:w="154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BD0E0D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JUN</w:t>
            </w:r>
          </w:p>
        </w:tc>
        <w:tc>
          <w:tcPr>
            <w:tcW w:w="204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24 €</w:t>
            </w:r>
          </w:p>
        </w:tc>
        <w:tc>
          <w:tcPr>
            <w:tcW w:w="144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69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3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210E84" w:rsidRDefault="005755D3"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210E84" w:rsidTr="005755D3">
        <w:trPr>
          <w:trHeight w:val="277"/>
        </w:trPr>
        <w:tc>
          <w:tcPr>
            <w:tcW w:w="154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210E84" w:rsidRPr="005755D3" w:rsidRDefault="00BD0E0D">
            <w:pPr>
              <w:pStyle w:val="TableParagraph"/>
              <w:spacing w:line="257" w:lineRule="exact"/>
              <w:ind w:left="97"/>
              <w:rPr>
                <w:b/>
                <w:sz w:val="24"/>
              </w:rPr>
            </w:pPr>
            <w:r w:rsidRPr="005755D3">
              <w:rPr>
                <w:b/>
                <w:sz w:val="24"/>
              </w:rPr>
              <w:t>UKUPNO</w:t>
            </w:r>
          </w:p>
        </w:tc>
        <w:tc>
          <w:tcPr>
            <w:tcW w:w="20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210E84" w:rsidRDefault="005755D3">
            <w:pPr>
              <w:pStyle w:val="TableParagraph"/>
              <w:spacing w:line="257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90 €</w:t>
            </w:r>
          </w:p>
        </w:tc>
        <w:tc>
          <w:tcPr>
            <w:tcW w:w="14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210E84" w:rsidRDefault="005755D3">
            <w:pPr>
              <w:pStyle w:val="TableParagraph"/>
              <w:spacing w:line="257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310 €</w:t>
            </w:r>
          </w:p>
        </w:tc>
        <w:tc>
          <w:tcPr>
            <w:tcW w:w="13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210E84" w:rsidRDefault="005755D3">
            <w:pPr>
              <w:pStyle w:val="TableParagraph"/>
              <w:spacing w:line="257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230 €</w:t>
            </w:r>
          </w:p>
        </w:tc>
        <w:tc>
          <w:tcPr>
            <w:tcW w:w="21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</w:tcPr>
          <w:p w:rsidR="00210E84" w:rsidRDefault="005755D3">
            <w:pPr>
              <w:pStyle w:val="TableParagraph"/>
              <w:spacing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540 €</w:t>
            </w:r>
          </w:p>
        </w:tc>
      </w:tr>
    </w:tbl>
    <w:p w:rsidR="00210E84" w:rsidRDefault="00210E84">
      <w:pPr>
        <w:spacing w:line="257" w:lineRule="exact"/>
        <w:jc w:val="right"/>
        <w:rPr>
          <w:sz w:val="24"/>
        </w:rPr>
        <w:sectPr w:rsidR="00210E84">
          <w:type w:val="continuous"/>
          <w:pgSz w:w="12240" w:h="15840"/>
          <w:pgMar w:top="1360" w:right="1680" w:bottom="280" w:left="800" w:header="720" w:footer="720" w:gutter="0"/>
          <w:cols w:space="720"/>
        </w:sectPr>
      </w:pPr>
    </w:p>
    <w:p w:rsidR="00210E84" w:rsidRDefault="00BD0E0D">
      <w:pPr>
        <w:pStyle w:val="Heading1"/>
        <w:spacing w:before="78"/>
      </w:pPr>
      <w:r>
        <w:lastRenderedPageBreak/>
        <w:t>ZADATAK 3:</w:t>
      </w:r>
    </w:p>
    <w:p w:rsidR="00210E84" w:rsidRDefault="00BD0E0D">
      <w:pPr>
        <w:pStyle w:val="BodyText"/>
        <w:ind w:left="100" w:right="122"/>
        <w:jc w:val="both"/>
      </w:pPr>
      <w:r>
        <w:t>Potrebno je kreirati c</w:t>
      </w:r>
      <w:r w:rsidR="00D07722">
        <w:t>j</w:t>
      </w:r>
      <w:r>
        <w:t>enovnik računarskih proizvoda, koji će u zaglavlju imati datum i naziv firme, a kategorije proizvoda će biti označene os</w:t>
      </w:r>
      <w:r w:rsidR="00D07722">
        <w:t>j</w:t>
      </w:r>
      <w:r>
        <w:t>enčenim i uokvirenim naslovima. Svaki proizvod je dat kratkim opisom, a c</w:t>
      </w:r>
      <w:r w:rsidR="00D07722">
        <w:t>ij</w:t>
      </w:r>
      <w:r>
        <w:t>ena je sa desne</w:t>
      </w:r>
      <w:r>
        <w:rPr>
          <w:spacing w:val="-26"/>
        </w:rPr>
        <w:t xml:space="preserve"> </w:t>
      </w:r>
      <w:r>
        <w:t>strane.</w:t>
      </w:r>
    </w:p>
    <w:p w:rsidR="00210E84" w:rsidRDefault="00210E84">
      <w:pPr>
        <w:pStyle w:val="BodyText"/>
        <w:spacing w:before="10"/>
        <w:rPr>
          <w:sz w:val="27"/>
        </w:rPr>
      </w:pPr>
    </w:p>
    <w:p w:rsidR="00210E84" w:rsidRDefault="00BD0E0D">
      <w:pPr>
        <w:pStyle w:val="BodyText"/>
        <w:spacing w:line="322" w:lineRule="exact"/>
        <w:ind w:left="100"/>
      </w:pPr>
      <w:r>
        <w:t>Dati su podaci:</w:t>
      </w:r>
    </w:p>
    <w:p w:rsidR="00C72043" w:rsidRDefault="00D07722" w:rsidP="00C72043">
      <w:pPr>
        <w:pStyle w:val="BodyText"/>
        <w:ind w:left="100" w:right="2448"/>
        <w:jc w:val="both"/>
      </w:pPr>
      <w:r>
        <w:t>Naziv firme</w:t>
      </w:r>
      <w:r w:rsidR="00BD0E0D">
        <w:t xml:space="preserve">: </w:t>
      </w:r>
      <w:r>
        <w:t xml:space="preserve">Tagor; </w:t>
      </w:r>
    </w:p>
    <w:p w:rsidR="00C72043" w:rsidRDefault="00D07722" w:rsidP="00C72043">
      <w:pPr>
        <w:pStyle w:val="BodyText"/>
        <w:ind w:left="100" w:right="2448"/>
        <w:jc w:val="both"/>
      </w:pPr>
      <w:r>
        <w:t>A</w:t>
      </w:r>
      <w:r w:rsidR="00BD0E0D">
        <w:t xml:space="preserve">dresa: </w:t>
      </w:r>
      <w:r>
        <w:t>II Crnogorskog bataljona</w:t>
      </w:r>
      <w:r w:rsidR="00C72043">
        <w:t>.</w:t>
      </w:r>
      <w:r>
        <w:t xml:space="preserve"> </w:t>
      </w:r>
    </w:p>
    <w:p w:rsidR="00C72043" w:rsidRDefault="00C72043" w:rsidP="00C72043">
      <w:pPr>
        <w:pStyle w:val="BodyText"/>
        <w:ind w:left="100" w:right="2448"/>
        <w:jc w:val="both"/>
      </w:pPr>
      <w:r>
        <w:t>Tel. 020/</w:t>
      </w:r>
      <w:r w:rsidR="00D07722">
        <w:t>111-222</w:t>
      </w:r>
      <w:r w:rsidR="00BD0E0D">
        <w:t xml:space="preserve">; </w:t>
      </w:r>
    </w:p>
    <w:p w:rsidR="00210E84" w:rsidRDefault="00BD0E0D" w:rsidP="00C72043">
      <w:pPr>
        <w:pStyle w:val="BodyText"/>
        <w:ind w:left="100" w:right="2448"/>
        <w:jc w:val="both"/>
      </w:pPr>
      <w:r>
        <w:t xml:space="preserve">e-mail: </w:t>
      </w:r>
      <w:hyperlink r:id="rId5" w:history="1">
        <w:r w:rsidR="00D07722" w:rsidRPr="00564DB8">
          <w:rPr>
            <w:rStyle w:val="Hyperlink"/>
          </w:rPr>
          <w:t>tagor@tagor.com.</w:t>
        </w:r>
      </w:hyperlink>
    </w:p>
    <w:p w:rsidR="00210E84" w:rsidRDefault="00210E84">
      <w:pPr>
        <w:pStyle w:val="BodyText"/>
        <w:spacing w:before="9"/>
        <w:rPr>
          <w:sz w:val="27"/>
        </w:rPr>
      </w:pPr>
    </w:p>
    <w:p w:rsidR="00210E84" w:rsidRDefault="00BD0E0D">
      <w:pPr>
        <w:pStyle w:val="BodyText"/>
        <w:spacing w:before="1"/>
        <w:ind w:left="100"/>
        <w:rPr>
          <w:rFonts w:ascii="Symbol" w:hAnsi="Symbol"/>
        </w:rPr>
      </w:pPr>
      <w:r>
        <w:t>Procesori su</w:t>
      </w:r>
      <w:r>
        <w:rPr>
          <w:rFonts w:ascii="Symbol" w:hAnsi="Symbol"/>
        </w:rPr>
        <w:t></w:t>
      </w:r>
    </w:p>
    <w:p w:rsidR="00210E84" w:rsidRDefault="00BD0E0D">
      <w:pPr>
        <w:pStyle w:val="ListParagraph"/>
        <w:numPr>
          <w:ilvl w:val="0"/>
          <w:numId w:val="2"/>
        </w:numPr>
        <w:tabs>
          <w:tab w:val="left" w:pos="313"/>
          <w:tab w:val="right" w:leader="dot" w:pos="7482"/>
        </w:tabs>
        <w:spacing w:before="1" w:line="322" w:lineRule="exact"/>
        <w:rPr>
          <w:sz w:val="28"/>
        </w:rPr>
      </w:pPr>
      <w:r>
        <w:rPr>
          <w:sz w:val="28"/>
        </w:rPr>
        <w:t>AMD Althon</w:t>
      </w:r>
      <w:r>
        <w:rPr>
          <w:spacing w:val="-1"/>
          <w:sz w:val="28"/>
        </w:rPr>
        <w:t xml:space="preserve"> </w:t>
      </w:r>
      <w:r>
        <w:rPr>
          <w:sz w:val="28"/>
        </w:rPr>
        <w:t>MP</w:t>
      </w:r>
      <w:r>
        <w:rPr>
          <w:spacing w:val="-4"/>
          <w:sz w:val="28"/>
        </w:rPr>
        <w:t xml:space="preserve"> </w:t>
      </w:r>
      <w:r w:rsidR="00D07722">
        <w:rPr>
          <w:sz w:val="28"/>
        </w:rPr>
        <w:t>2000</w:t>
      </w:r>
      <w:r w:rsidR="00D07722">
        <w:rPr>
          <w:sz w:val="28"/>
        </w:rPr>
        <w:tab/>
        <w:t>200</w:t>
      </w:r>
    </w:p>
    <w:p w:rsidR="00210E84" w:rsidRDefault="00BD0E0D">
      <w:pPr>
        <w:pStyle w:val="ListParagraph"/>
        <w:numPr>
          <w:ilvl w:val="0"/>
          <w:numId w:val="2"/>
        </w:numPr>
        <w:tabs>
          <w:tab w:val="left" w:pos="313"/>
          <w:tab w:val="right" w:leader="dot" w:pos="7482"/>
        </w:tabs>
        <w:rPr>
          <w:sz w:val="28"/>
        </w:rPr>
      </w:pPr>
      <w:r>
        <w:rPr>
          <w:sz w:val="28"/>
        </w:rPr>
        <w:t>Intel Pentium</w:t>
      </w:r>
      <w:r>
        <w:rPr>
          <w:spacing w:val="-5"/>
          <w:sz w:val="28"/>
        </w:rPr>
        <w:t xml:space="preserve"> </w:t>
      </w:r>
      <w:r>
        <w:rPr>
          <w:sz w:val="28"/>
        </w:rPr>
        <w:t>III</w:t>
      </w:r>
      <w:r>
        <w:rPr>
          <w:spacing w:val="-1"/>
          <w:sz w:val="28"/>
        </w:rPr>
        <w:t xml:space="preserve"> </w:t>
      </w:r>
      <w:r w:rsidR="00D07722">
        <w:rPr>
          <w:sz w:val="28"/>
        </w:rPr>
        <w:t>1,26GHz</w:t>
      </w:r>
      <w:r w:rsidR="00D07722">
        <w:rPr>
          <w:sz w:val="28"/>
        </w:rPr>
        <w:tab/>
        <w:t>230</w:t>
      </w:r>
    </w:p>
    <w:p w:rsidR="00210E84" w:rsidRDefault="00BD0E0D">
      <w:pPr>
        <w:pStyle w:val="ListParagraph"/>
        <w:numPr>
          <w:ilvl w:val="0"/>
          <w:numId w:val="2"/>
        </w:numPr>
        <w:tabs>
          <w:tab w:val="left" w:pos="313"/>
          <w:tab w:val="right" w:leader="dot" w:pos="7482"/>
        </w:tabs>
        <w:spacing w:before="2"/>
        <w:rPr>
          <w:sz w:val="28"/>
        </w:rPr>
      </w:pPr>
      <w:r>
        <w:rPr>
          <w:sz w:val="28"/>
        </w:rPr>
        <w:t>Intel Celeron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2,4GHz</w:t>
      </w:r>
      <w:r>
        <w:rPr>
          <w:sz w:val="28"/>
        </w:rPr>
        <w:tab/>
      </w:r>
      <w:r w:rsidR="00D07722">
        <w:rPr>
          <w:sz w:val="28"/>
        </w:rPr>
        <w:t>280</w:t>
      </w:r>
    </w:p>
    <w:p w:rsidR="00210E84" w:rsidRDefault="00BD0E0D">
      <w:pPr>
        <w:pStyle w:val="BodyText"/>
        <w:spacing w:before="321" w:line="322" w:lineRule="exact"/>
        <w:ind w:left="100"/>
      </w:pPr>
      <w:r>
        <w:t>Monitori su:</w:t>
      </w:r>
    </w:p>
    <w:p w:rsidR="00210E84" w:rsidRDefault="00BD0E0D">
      <w:pPr>
        <w:pStyle w:val="BodyText"/>
        <w:tabs>
          <w:tab w:val="right" w:leader="dot" w:pos="7482"/>
        </w:tabs>
        <w:spacing w:line="322" w:lineRule="exact"/>
        <w:ind w:left="100"/>
      </w:pPr>
      <w:r>
        <w:t>1.Philips</w:t>
      </w:r>
      <w:r>
        <w:rPr>
          <w:spacing w:val="-4"/>
        </w:rPr>
        <w:t xml:space="preserve"> </w:t>
      </w:r>
      <w:r w:rsidR="00D07722">
        <w:t>15"</w:t>
      </w:r>
      <w:r w:rsidR="00D07722">
        <w:tab/>
        <w:t>110</w:t>
      </w:r>
    </w:p>
    <w:p w:rsidR="00210E84" w:rsidRDefault="00D07722">
      <w:pPr>
        <w:pStyle w:val="BodyText"/>
        <w:tabs>
          <w:tab w:val="right" w:leader="dot" w:pos="7479"/>
        </w:tabs>
        <w:spacing w:line="322" w:lineRule="exact"/>
        <w:ind w:left="100"/>
      </w:pPr>
      <w:r>
        <w:t>2.Daewoo 17"</w:t>
      </w:r>
      <w:r>
        <w:tab/>
        <w:t>145</w:t>
      </w:r>
    </w:p>
    <w:p w:rsidR="00210E84" w:rsidRDefault="00BD0E0D">
      <w:pPr>
        <w:pStyle w:val="BodyText"/>
        <w:tabs>
          <w:tab w:val="right" w:leader="dot" w:pos="7482"/>
        </w:tabs>
        <w:ind w:left="100"/>
      </w:pPr>
      <w:r>
        <w:t>3.Belinea</w:t>
      </w:r>
      <w:r>
        <w:rPr>
          <w:spacing w:val="-4"/>
        </w:rPr>
        <w:t xml:space="preserve"> </w:t>
      </w:r>
      <w:r w:rsidR="00D07722">
        <w:t>17"</w:t>
      </w:r>
      <w:r w:rsidR="00D07722">
        <w:tab/>
        <w:t>135</w:t>
      </w:r>
    </w:p>
    <w:p w:rsidR="00210E84" w:rsidRDefault="00BD0E0D">
      <w:pPr>
        <w:pStyle w:val="BodyText"/>
        <w:spacing w:before="324" w:line="322" w:lineRule="exact"/>
        <w:ind w:left="100"/>
      </w:pPr>
      <w:r>
        <w:t>Štampači su:</w:t>
      </w:r>
    </w:p>
    <w:p w:rsidR="00210E84" w:rsidRDefault="00BD0E0D">
      <w:pPr>
        <w:pStyle w:val="ListParagraph"/>
        <w:numPr>
          <w:ilvl w:val="0"/>
          <w:numId w:val="1"/>
        </w:numPr>
        <w:tabs>
          <w:tab w:val="left" w:pos="313"/>
          <w:tab w:val="right" w:leader="dot" w:pos="7483"/>
        </w:tabs>
        <w:spacing w:line="322" w:lineRule="exact"/>
        <w:rPr>
          <w:sz w:val="28"/>
        </w:rPr>
      </w:pPr>
      <w:r>
        <w:rPr>
          <w:sz w:val="28"/>
        </w:rPr>
        <w:t>Epson Stylus</w:t>
      </w:r>
      <w:r>
        <w:rPr>
          <w:spacing w:val="1"/>
          <w:sz w:val="28"/>
        </w:rPr>
        <w:t xml:space="preserve"> </w:t>
      </w:r>
      <w:r>
        <w:rPr>
          <w:sz w:val="28"/>
        </w:rPr>
        <w:t>Color</w:t>
      </w:r>
      <w:r>
        <w:rPr>
          <w:spacing w:val="-3"/>
          <w:sz w:val="28"/>
        </w:rPr>
        <w:t xml:space="preserve"> </w:t>
      </w:r>
      <w:r>
        <w:rPr>
          <w:sz w:val="28"/>
        </w:rPr>
        <w:t>600</w:t>
      </w:r>
      <w:r>
        <w:rPr>
          <w:sz w:val="28"/>
        </w:rPr>
        <w:tab/>
        <w:t>75</w:t>
      </w:r>
    </w:p>
    <w:p w:rsidR="00210E84" w:rsidRDefault="00BD0E0D">
      <w:pPr>
        <w:pStyle w:val="ListParagraph"/>
        <w:numPr>
          <w:ilvl w:val="0"/>
          <w:numId w:val="1"/>
        </w:numPr>
        <w:tabs>
          <w:tab w:val="left" w:pos="313"/>
          <w:tab w:val="right" w:leader="dot" w:pos="7482"/>
        </w:tabs>
        <w:rPr>
          <w:sz w:val="28"/>
        </w:rPr>
      </w:pPr>
      <w:r>
        <w:rPr>
          <w:sz w:val="28"/>
        </w:rPr>
        <w:t>Hewlett-Packard LaserJet</w:t>
      </w:r>
      <w:r>
        <w:rPr>
          <w:spacing w:val="1"/>
          <w:sz w:val="28"/>
        </w:rPr>
        <w:t xml:space="preserve"> </w:t>
      </w:r>
      <w:r>
        <w:rPr>
          <w:sz w:val="28"/>
        </w:rPr>
        <w:t>1100</w:t>
      </w:r>
      <w:r>
        <w:rPr>
          <w:sz w:val="28"/>
        </w:rPr>
        <w:tab/>
        <w:t>150</w:t>
      </w:r>
    </w:p>
    <w:p w:rsidR="00210E84" w:rsidRDefault="00210E84">
      <w:pPr>
        <w:pStyle w:val="BodyText"/>
        <w:spacing w:before="10"/>
        <w:rPr>
          <w:sz w:val="27"/>
        </w:rPr>
      </w:pPr>
    </w:p>
    <w:p w:rsidR="00210E84" w:rsidRPr="00B16FF1" w:rsidRDefault="00BD0E0D">
      <w:pPr>
        <w:pStyle w:val="BodyText"/>
        <w:ind w:left="100"/>
        <w:rPr>
          <w:b/>
        </w:rPr>
      </w:pPr>
      <w:r w:rsidRPr="00B16FF1">
        <w:rPr>
          <w:b/>
        </w:rPr>
        <w:t>UPUTSTVO:</w:t>
      </w:r>
    </w:p>
    <w:p w:rsidR="00210E84" w:rsidRDefault="00210E84">
      <w:pPr>
        <w:pStyle w:val="BodyText"/>
        <w:spacing w:before="2"/>
      </w:pPr>
    </w:p>
    <w:p w:rsidR="00210E84" w:rsidRDefault="00BD0E0D">
      <w:pPr>
        <w:pStyle w:val="ListParagraph"/>
        <w:numPr>
          <w:ilvl w:val="1"/>
          <w:numId w:val="1"/>
        </w:numPr>
        <w:tabs>
          <w:tab w:val="left" w:pos="821"/>
        </w:tabs>
        <w:ind w:right="124"/>
        <w:jc w:val="both"/>
        <w:rPr>
          <w:sz w:val="28"/>
        </w:rPr>
      </w:pPr>
      <w:r>
        <w:rPr>
          <w:sz w:val="28"/>
        </w:rPr>
        <w:t>Kreirati zaglavlje kao tabelu 1x2. U prvu ćeliju un</w:t>
      </w:r>
      <w:r w:rsidR="00E13B8A">
        <w:rPr>
          <w:sz w:val="28"/>
        </w:rPr>
        <w:t>ij</w:t>
      </w:r>
      <w:r>
        <w:rPr>
          <w:sz w:val="28"/>
        </w:rPr>
        <w:t>eti podatke o firmi, a u drugu datum.</w:t>
      </w:r>
    </w:p>
    <w:p w:rsidR="00210E84" w:rsidRDefault="00B16FF1">
      <w:pPr>
        <w:pStyle w:val="ListParagraph"/>
        <w:numPr>
          <w:ilvl w:val="1"/>
          <w:numId w:val="1"/>
        </w:numPr>
        <w:tabs>
          <w:tab w:val="left" w:pos="821"/>
        </w:tabs>
        <w:ind w:right="116"/>
        <w:jc w:val="both"/>
        <w:rPr>
          <w:sz w:val="28"/>
        </w:rPr>
      </w:pPr>
      <w:r>
        <w:rPr>
          <w:sz w:val="28"/>
        </w:rPr>
        <w:t>Kreirati drugu tabelu</w:t>
      </w:r>
      <w:r w:rsidR="00E13B8A">
        <w:rPr>
          <w:sz w:val="28"/>
        </w:rPr>
        <w:t xml:space="preserve"> 4x2 koja u zaglavlju sadrži</w:t>
      </w:r>
      <w:r w:rsidR="00BD0E0D">
        <w:rPr>
          <w:sz w:val="28"/>
        </w:rPr>
        <w:t xml:space="preserve"> naziv komponente, u prvoj koloni je opis artikla a u drugoj c</w:t>
      </w:r>
      <w:r w:rsidR="00E13B8A">
        <w:rPr>
          <w:sz w:val="28"/>
        </w:rPr>
        <w:t>ij</w:t>
      </w:r>
      <w:r w:rsidR="00BD0E0D">
        <w:rPr>
          <w:sz w:val="28"/>
        </w:rPr>
        <w:t>ena. Zaglavlje os</w:t>
      </w:r>
      <w:r w:rsidR="00E13B8A">
        <w:rPr>
          <w:sz w:val="28"/>
        </w:rPr>
        <w:t>j</w:t>
      </w:r>
      <w:r w:rsidR="00BD0E0D">
        <w:rPr>
          <w:sz w:val="28"/>
        </w:rPr>
        <w:t>enčiti a naslov napisati fontom veličine 16 i podebljati ga.</w:t>
      </w:r>
      <w:r w:rsidR="00E13B8A">
        <w:rPr>
          <w:sz w:val="28"/>
        </w:rPr>
        <w:t xml:space="preserve"> </w:t>
      </w:r>
      <w:r w:rsidR="00BD0E0D">
        <w:rPr>
          <w:sz w:val="28"/>
        </w:rPr>
        <w:t>Podebljati linije između kolona i</w:t>
      </w:r>
      <w:r w:rsidR="00BD0E0D">
        <w:rPr>
          <w:spacing w:val="-3"/>
          <w:sz w:val="28"/>
        </w:rPr>
        <w:t xml:space="preserve"> </w:t>
      </w:r>
      <w:r w:rsidR="00BD0E0D">
        <w:rPr>
          <w:sz w:val="28"/>
        </w:rPr>
        <w:t>vrsta.</w:t>
      </w:r>
    </w:p>
    <w:p w:rsidR="00210E84" w:rsidRDefault="00BD0E0D">
      <w:pPr>
        <w:pStyle w:val="ListParagraph"/>
        <w:numPr>
          <w:ilvl w:val="1"/>
          <w:numId w:val="1"/>
        </w:numPr>
        <w:tabs>
          <w:tab w:val="left" w:pos="821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 xml:space="preserve">Kreiranu tabelu </w:t>
      </w:r>
      <w:r>
        <w:rPr>
          <w:sz w:val="28"/>
        </w:rPr>
        <w:t>kopirati dva puta i izm</w:t>
      </w:r>
      <w:r w:rsidR="00E13B8A">
        <w:rPr>
          <w:sz w:val="28"/>
        </w:rPr>
        <w:t>ij</w:t>
      </w:r>
      <w:r>
        <w:rPr>
          <w:sz w:val="28"/>
        </w:rPr>
        <w:t>eniti sadržaj za monitore i</w:t>
      </w:r>
      <w:r>
        <w:rPr>
          <w:spacing w:val="-26"/>
          <w:sz w:val="28"/>
        </w:rPr>
        <w:t xml:space="preserve"> </w:t>
      </w:r>
      <w:r>
        <w:rPr>
          <w:sz w:val="28"/>
        </w:rPr>
        <w:t>štampače.</w:t>
      </w:r>
    </w:p>
    <w:p w:rsidR="00210E84" w:rsidRDefault="00BD0E0D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jc w:val="both"/>
        <w:rPr>
          <w:sz w:val="28"/>
        </w:rPr>
      </w:pPr>
      <w:r>
        <w:rPr>
          <w:sz w:val="28"/>
        </w:rPr>
        <w:t>Un</w:t>
      </w:r>
      <w:r w:rsidR="00E13B8A">
        <w:rPr>
          <w:sz w:val="28"/>
        </w:rPr>
        <w:t>ij</w:t>
      </w:r>
      <w:r>
        <w:rPr>
          <w:sz w:val="28"/>
        </w:rPr>
        <w:t>ete podatke sortirati po kategorijama u odnosu na c</w:t>
      </w:r>
      <w:r w:rsidR="00E13B8A">
        <w:rPr>
          <w:sz w:val="28"/>
        </w:rPr>
        <w:t>ij</w:t>
      </w:r>
      <w:r>
        <w:rPr>
          <w:sz w:val="28"/>
        </w:rPr>
        <w:t>enu, počevši od</w:t>
      </w:r>
      <w:r>
        <w:rPr>
          <w:spacing w:val="-21"/>
          <w:sz w:val="28"/>
        </w:rPr>
        <w:t xml:space="preserve"> </w:t>
      </w:r>
      <w:r>
        <w:rPr>
          <w:sz w:val="28"/>
        </w:rPr>
        <w:t>najveće.</w:t>
      </w:r>
      <w:bookmarkStart w:id="0" w:name="_GoBack"/>
      <w:bookmarkEnd w:id="0"/>
    </w:p>
    <w:p w:rsidR="00210E84" w:rsidRDefault="00210E84">
      <w:pPr>
        <w:jc w:val="both"/>
        <w:rPr>
          <w:sz w:val="28"/>
        </w:rPr>
      </w:pPr>
    </w:p>
    <w:p w:rsidR="00B16FF1" w:rsidRDefault="00B16FF1">
      <w:pPr>
        <w:jc w:val="both"/>
        <w:rPr>
          <w:sz w:val="28"/>
        </w:rPr>
        <w:sectPr w:rsidR="00B16FF1">
          <w:pgSz w:w="12240" w:h="15840"/>
          <w:pgMar w:top="1360" w:right="1680" w:bottom="280" w:left="800" w:header="720" w:footer="720" w:gutter="0"/>
          <w:cols w:space="720"/>
        </w:sectPr>
      </w:pPr>
    </w:p>
    <w:p w:rsidR="00210E84" w:rsidRDefault="00210E84">
      <w:pPr>
        <w:pStyle w:val="BodyText"/>
        <w:spacing w:before="11"/>
        <w:rPr>
          <w:sz w:val="1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4"/>
        <w:gridCol w:w="4228"/>
      </w:tblGrid>
      <w:tr w:rsidR="00210E84">
        <w:trPr>
          <w:trHeight w:val="1840"/>
        </w:trPr>
        <w:tc>
          <w:tcPr>
            <w:tcW w:w="4304" w:type="dxa"/>
          </w:tcPr>
          <w:p w:rsidR="00AF5E57" w:rsidRDefault="00AF5E57">
            <w:pPr>
              <w:pStyle w:val="TableParagraph"/>
              <w:spacing w:before="2" w:line="237" w:lineRule="auto"/>
              <w:ind w:left="707" w:right="701"/>
              <w:jc w:val="center"/>
              <w:rPr>
                <w:b/>
                <w:sz w:val="32"/>
                <w:u w:val="thick"/>
              </w:rPr>
            </w:pPr>
            <w:r>
              <w:rPr>
                <w:b/>
                <w:sz w:val="32"/>
                <w:u w:val="thick"/>
              </w:rPr>
              <w:t>TAGOR</w:t>
            </w:r>
          </w:p>
          <w:p w:rsidR="00210E84" w:rsidRDefault="00BD0E0D">
            <w:pPr>
              <w:pStyle w:val="TableParagraph"/>
              <w:spacing w:before="2" w:line="237" w:lineRule="auto"/>
              <w:ind w:left="707" w:right="701"/>
              <w:jc w:val="center"/>
              <w:rPr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AF5E57" w:rsidRPr="00AF5E57">
              <w:rPr>
                <w:sz w:val="26"/>
                <w:szCs w:val="26"/>
              </w:rPr>
              <w:t>II Crnogorskog bataljona</w:t>
            </w:r>
            <w:r w:rsidR="00AF5E57">
              <w:rPr>
                <w:sz w:val="32"/>
              </w:rPr>
              <w:t xml:space="preserve"> 81000</w:t>
            </w:r>
            <w:r>
              <w:rPr>
                <w:sz w:val="32"/>
              </w:rPr>
              <w:t xml:space="preserve"> </w:t>
            </w:r>
            <w:r w:rsidR="00AF5E57">
              <w:rPr>
                <w:sz w:val="32"/>
              </w:rPr>
              <w:t>Podgorica</w:t>
            </w:r>
          </w:p>
          <w:p w:rsidR="00210E84" w:rsidRDefault="00BD0E0D">
            <w:pPr>
              <w:pStyle w:val="TableParagraph"/>
              <w:spacing w:before="1"/>
              <w:ind w:left="707" w:right="696"/>
              <w:jc w:val="center"/>
              <w:rPr>
                <w:sz w:val="32"/>
              </w:rPr>
            </w:pPr>
            <w:r>
              <w:rPr>
                <w:sz w:val="32"/>
              </w:rPr>
              <w:t>tel.</w:t>
            </w:r>
            <w:r>
              <w:rPr>
                <w:spacing w:val="-2"/>
                <w:sz w:val="32"/>
              </w:rPr>
              <w:t xml:space="preserve"> </w:t>
            </w:r>
            <w:r w:rsidR="00AF5E57">
              <w:rPr>
                <w:sz w:val="32"/>
              </w:rPr>
              <w:t>020-111-222</w:t>
            </w:r>
          </w:p>
          <w:p w:rsidR="00210E84" w:rsidRDefault="00BD0E0D" w:rsidP="00AF5E57">
            <w:pPr>
              <w:pStyle w:val="TableParagraph"/>
              <w:spacing w:before="1" w:line="355" w:lineRule="exact"/>
              <w:ind w:left="172" w:right="17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e-mail: </w:t>
            </w:r>
            <w:r w:rsidR="00AF5E57" w:rsidRPr="00AF5E57">
              <w:rPr>
                <w:sz w:val="32"/>
              </w:rPr>
              <w:t>tagor@tagor</w:t>
            </w:r>
            <w:r w:rsidR="00AF5E57">
              <w:rPr>
                <w:sz w:val="32"/>
              </w:rPr>
              <w:t>.com</w:t>
            </w:r>
          </w:p>
        </w:tc>
        <w:tc>
          <w:tcPr>
            <w:tcW w:w="4228" w:type="dxa"/>
          </w:tcPr>
          <w:p w:rsidR="00210E84" w:rsidRDefault="00210E84">
            <w:pPr>
              <w:pStyle w:val="TableParagraph"/>
              <w:spacing w:before="10"/>
              <w:rPr>
                <w:sz w:val="47"/>
              </w:rPr>
            </w:pPr>
          </w:p>
          <w:p w:rsidR="00210E84" w:rsidRDefault="00BD0E0D">
            <w:pPr>
              <w:pStyle w:val="TableParagraph"/>
              <w:ind w:left="1749" w:hanging="1640"/>
              <w:rPr>
                <w:b/>
                <w:sz w:val="32"/>
              </w:rPr>
            </w:pPr>
            <w:r w:rsidRPr="00AF5E57">
              <w:rPr>
                <w:b/>
                <w:sz w:val="28"/>
                <w:szCs w:val="28"/>
              </w:rPr>
              <w:t>C</w:t>
            </w:r>
            <w:r w:rsidR="00AF5E57" w:rsidRPr="00AF5E57">
              <w:rPr>
                <w:b/>
                <w:sz w:val="28"/>
                <w:szCs w:val="28"/>
              </w:rPr>
              <w:t>J</w:t>
            </w:r>
            <w:r w:rsidR="00AF5E57">
              <w:rPr>
                <w:b/>
                <w:sz w:val="28"/>
                <w:szCs w:val="28"/>
              </w:rPr>
              <w:t>ENOVNIK ZA OKTOBAR 2019</w:t>
            </w:r>
            <w:r>
              <w:rPr>
                <w:b/>
                <w:sz w:val="32"/>
              </w:rPr>
              <w:t>.</w:t>
            </w:r>
          </w:p>
        </w:tc>
      </w:tr>
    </w:tbl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3080"/>
      </w:tblGrid>
      <w:tr w:rsidR="00210E84">
        <w:trPr>
          <w:trHeight w:val="545"/>
        </w:trPr>
        <w:tc>
          <w:tcPr>
            <w:tcW w:w="8949" w:type="dxa"/>
            <w:gridSpan w:val="2"/>
            <w:tcBorders>
              <w:bottom w:val="single" w:sz="18" w:space="0" w:color="000000"/>
            </w:tcBorders>
            <w:shd w:val="clear" w:color="auto" w:fill="C0C0C0"/>
          </w:tcPr>
          <w:p w:rsidR="00210E84" w:rsidRDefault="00BD0E0D">
            <w:pPr>
              <w:pStyle w:val="TableParagraph"/>
              <w:ind w:left="3498" w:right="34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PROCESORI</w:t>
            </w:r>
          </w:p>
        </w:tc>
      </w:tr>
      <w:tr w:rsidR="00210E84">
        <w:trPr>
          <w:trHeight w:val="579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Intel Pentium III 1,26GHz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AF5E57">
            <w:pPr>
              <w:pStyle w:val="TableParagraph"/>
              <w:spacing w:line="321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230</w:t>
            </w:r>
          </w:p>
        </w:tc>
      </w:tr>
      <w:tr w:rsidR="00210E84">
        <w:trPr>
          <w:trHeight w:val="545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Intel Celeron 4 2,4GHz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AF5E57">
            <w:pPr>
              <w:pStyle w:val="TableParagraph"/>
              <w:spacing w:line="319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280</w:t>
            </w:r>
          </w:p>
        </w:tc>
      </w:tr>
      <w:tr w:rsidR="00210E84">
        <w:trPr>
          <w:trHeight w:val="547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AMD Althon MP 2000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AF5E57">
            <w:pPr>
              <w:pStyle w:val="TableParagraph"/>
              <w:spacing w:line="321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200</w:t>
            </w:r>
          </w:p>
        </w:tc>
      </w:tr>
    </w:tbl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spacing w:before="2"/>
        <w:rPr>
          <w:sz w:val="12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3080"/>
      </w:tblGrid>
      <w:tr w:rsidR="00210E84">
        <w:trPr>
          <w:trHeight w:val="545"/>
        </w:trPr>
        <w:tc>
          <w:tcPr>
            <w:tcW w:w="8949" w:type="dxa"/>
            <w:gridSpan w:val="2"/>
            <w:tcBorders>
              <w:bottom w:val="single" w:sz="18" w:space="0" w:color="000000"/>
            </w:tcBorders>
            <w:shd w:val="clear" w:color="auto" w:fill="C0C0C0"/>
          </w:tcPr>
          <w:p w:rsidR="00210E84" w:rsidRDefault="00BD0E0D">
            <w:pPr>
              <w:pStyle w:val="TableParagraph"/>
              <w:spacing w:line="366" w:lineRule="exact"/>
              <w:ind w:left="3498" w:right="347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MONITORI</w:t>
            </w:r>
          </w:p>
        </w:tc>
      </w:tr>
      <w:tr w:rsidR="00210E84">
        <w:trPr>
          <w:trHeight w:val="576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Daewoo 17"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890E6D">
            <w:pPr>
              <w:pStyle w:val="TableParagraph"/>
              <w:spacing w:line="321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145</w:t>
            </w:r>
          </w:p>
        </w:tc>
      </w:tr>
      <w:tr w:rsidR="00210E84">
        <w:trPr>
          <w:trHeight w:val="547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Belinea 17"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890E6D">
            <w:pPr>
              <w:pStyle w:val="TableParagraph"/>
              <w:spacing w:line="321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135</w:t>
            </w:r>
          </w:p>
        </w:tc>
      </w:tr>
      <w:tr w:rsidR="00210E84">
        <w:trPr>
          <w:trHeight w:val="545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Philips 15"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890E6D">
            <w:pPr>
              <w:pStyle w:val="TableParagraph"/>
              <w:spacing w:line="322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</w:tr>
    </w:tbl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rPr>
          <w:sz w:val="20"/>
        </w:rPr>
      </w:pPr>
    </w:p>
    <w:p w:rsidR="00210E84" w:rsidRDefault="00210E84">
      <w:pPr>
        <w:pStyle w:val="BodyText"/>
        <w:spacing w:before="2"/>
        <w:rPr>
          <w:sz w:val="12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9"/>
        <w:gridCol w:w="3080"/>
      </w:tblGrid>
      <w:tr w:rsidR="00210E84">
        <w:trPr>
          <w:trHeight w:val="548"/>
        </w:trPr>
        <w:tc>
          <w:tcPr>
            <w:tcW w:w="8949" w:type="dxa"/>
            <w:gridSpan w:val="2"/>
            <w:tcBorders>
              <w:bottom w:val="single" w:sz="18" w:space="0" w:color="000000"/>
            </w:tcBorders>
            <w:shd w:val="clear" w:color="auto" w:fill="C0C0C0"/>
          </w:tcPr>
          <w:p w:rsidR="00210E84" w:rsidRDefault="00BD0E0D">
            <w:pPr>
              <w:pStyle w:val="TableParagraph"/>
              <w:ind w:left="3498" w:right="347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ŠTAMPAČI</w:t>
            </w:r>
          </w:p>
        </w:tc>
      </w:tr>
      <w:tr w:rsidR="00210E84">
        <w:trPr>
          <w:trHeight w:val="576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Hewlett-Packard LaserJet 1100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BD0E0D">
            <w:pPr>
              <w:pStyle w:val="TableParagraph"/>
              <w:spacing w:line="321" w:lineRule="exact"/>
              <w:ind w:right="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</w:tr>
      <w:tr w:rsidR="00210E84">
        <w:trPr>
          <w:trHeight w:val="545"/>
        </w:trPr>
        <w:tc>
          <w:tcPr>
            <w:tcW w:w="586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0E84" w:rsidRDefault="00BD0E0D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Epson Stylus Color 600</w:t>
            </w:r>
          </w:p>
        </w:tc>
        <w:tc>
          <w:tcPr>
            <w:tcW w:w="30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210E84" w:rsidRDefault="00BD0E0D">
            <w:pPr>
              <w:pStyle w:val="TableParagraph"/>
              <w:spacing w:line="321" w:lineRule="exact"/>
              <w:ind w:right="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</w:tbl>
    <w:p w:rsidR="00BD0E0D" w:rsidRDefault="00BD0E0D"/>
    <w:sectPr w:rsidR="00BD0E0D">
      <w:pgSz w:w="11910" w:h="16850"/>
      <w:pgMar w:top="1600" w:right="11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99D"/>
    <w:multiLevelType w:val="hybridMultilevel"/>
    <w:tmpl w:val="9490E358"/>
    <w:lvl w:ilvl="0" w:tplc="6BB8D6A4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bs" w:eastAsia="bs" w:bidi="bs"/>
      </w:rPr>
    </w:lvl>
    <w:lvl w:ilvl="1" w:tplc="0D20D492">
      <w:numFmt w:val="bullet"/>
      <w:lvlText w:val="•"/>
      <w:lvlJc w:val="left"/>
      <w:pPr>
        <w:ind w:left="1264" w:hanging="213"/>
      </w:pPr>
      <w:rPr>
        <w:rFonts w:hint="default"/>
        <w:lang w:val="bs" w:eastAsia="bs" w:bidi="bs"/>
      </w:rPr>
    </w:lvl>
    <w:lvl w:ilvl="2" w:tplc="6290AA80">
      <w:numFmt w:val="bullet"/>
      <w:lvlText w:val="•"/>
      <w:lvlJc w:val="left"/>
      <w:pPr>
        <w:ind w:left="2208" w:hanging="213"/>
      </w:pPr>
      <w:rPr>
        <w:rFonts w:hint="default"/>
        <w:lang w:val="bs" w:eastAsia="bs" w:bidi="bs"/>
      </w:rPr>
    </w:lvl>
    <w:lvl w:ilvl="3" w:tplc="7BE8F926">
      <w:numFmt w:val="bullet"/>
      <w:lvlText w:val="•"/>
      <w:lvlJc w:val="left"/>
      <w:pPr>
        <w:ind w:left="3152" w:hanging="213"/>
      </w:pPr>
      <w:rPr>
        <w:rFonts w:hint="default"/>
        <w:lang w:val="bs" w:eastAsia="bs" w:bidi="bs"/>
      </w:rPr>
    </w:lvl>
    <w:lvl w:ilvl="4" w:tplc="D3DAFD46">
      <w:numFmt w:val="bullet"/>
      <w:lvlText w:val="•"/>
      <w:lvlJc w:val="left"/>
      <w:pPr>
        <w:ind w:left="4096" w:hanging="213"/>
      </w:pPr>
      <w:rPr>
        <w:rFonts w:hint="default"/>
        <w:lang w:val="bs" w:eastAsia="bs" w:bidi="bs"/>
      </w:rPr>
    </w:lvl>
    <w:lvl w:ilvl="5" w:tplc="026E91DC">
      <w:numFmt w:val="bullet"/>
      <w:lvlText w:val="•"/>
      <w:lvlJc w:val="left"/>
      <w:pPr>
        <w:ind w:left="5040" w:hanging="213"/>
      </w:pPr>
      <w:rPr>
        <w:rFonts w:hint="default"/>
        <w:lang w:val="bs" w:eastAsia="bs" w:bidi="bs"/>
      </w:rPr>
    </w:lvl>
    <w:lvl w:ilvl="6" w:tplc="131EE79C">
      <w:numFmt w:val="bullet"/>
      <w:lvlText w:val="•"/>
      <w:lvlJc w:val="left"/>
      <w:pPr>
        <w:ind w:left="5984" w:hanging="213"/>
      </w:pPr>
      <w:rPr>
        <w:rFonts w:hint="default"/>
        <w:lang w:val="bs" w:eastAsia="bs" w:bidi="bs"/>
      </w:rPr>
    </w:lvl>
    <w:lvl w:ilvl="7" w:tplc="C986BE54">
      <w:numFmt w:val="bullet"/>
      <w:lvlText w:val="•"/>
      <w:lvlJc w:val="left"/>
      <w:pPr>
        <w:ind w:left="6928" w:hanging="213"/>
      </w:pPr>
      <w:rPr>
        <w:rFonts w:hint="default"/>
        <w:lang w:val="bs" w:eastAsia="bs" w:bidi="bs"/>
      </w:rPr>
    </w:lvl>
    <w:lvl w:ilvl="8" w:tplc="390E3BC8">
      <w:numFmt w:val="bullet"/>
      <w:lvlText w:val="•"/>
      <w:lvlJc w:val="left"/>
      <w:pPr>
        <w:ind w:left="7872" w:hanging="213"/>
      </w:pPr>
      <w:rPr>
        <w:rFonts w:hint="default"/>
        <w:lang w:val="bs" w:eastAsia="bs" w:bidi="bs"/>
      </w:rPr>
    </w:lvl>
  </w:abstractNum>
  <w:abstractNum w:abstractNumId="1" w15:restartNumberingAfterBreak="0">
    <w:nsid w:val="74B8142A"/>
    <w:multiLevelType w:val="hybridMultilevel"/>
    <w:tmpl w:val="7E04DC3A"/>
    <w:lvl w:ilvl="0" w:tplc="310E6A9C">
      <w:numFmt w:val="bullet"/>
      <w:lvlText w:val=""/>
      <w:lvlJc w:val="left"/>
      <w:pPr>
        <w:ind w:left="1720" w:hanging="360"/>
      </w:pPr>
      <w:rPr>
        <w:rFonts w:ascii="Wingdings" w:eastAsia="Wingdings" w:hAnsi="Wingdings" w:cs="Wingdings" w:hint="default"/>
        <w:w w:val="100"/>
        <w:sz w:val="24"/>
        <w:szCs w:val="24"/>
        <w:lang w:val="bs" w:eastAsia="bs" w:bidi="bs"/>
      </w:rPr>
    </w:lvl>
    <w:lvl w:ilvl="1" w:tplc="43FC7EA8">
      <w:numFmt w:val="bullet"/>
      <w:lvlText w:val="•"/>
      <w:lvlJc w:val="left"/>
      <w:pPr>
        <w:ind w:left="2524" w:hanging="360"/>
      </w:pPr>
      <w:rPr>
        <w:rFonts w:hint="default"/>
        <w:lang w:val="bs" w:eastAsia="bs" w:bidi="bs"/>
      </w:rPr>
    </w:lvl>
    <w:lvl w:ilvl="2" w:tplc="86EEF760">
      <w:numFmt w:val="bullet"/>
      <w:lvlText w:val="•"/>
      <w:lvlJc w:val="left"/>
      <w:pPr>
        <w:ind w:left="3328" w:hanging="360"/>
      </w:pPr>
      <w:rPr>
        <w:rFonts w:hint="default"/>
        <w:lang w:val="bs" w:eastAsia="bs" w:bidi="bs"/>
      </w:rPr>
    </w:lvl>
    <w:lvl w:ilvl="3" w:tplc="E0606C26">
      <w:numFmt w:val="bullet"/>
      <w:lvlText w:val="•"/>
      <w:lvlJc w:val="left"/>
      <w:pPr>
        <w:ind w:left="4132" w:hanging="360"/>
      </w:pPr>
      <w:rPr>
        <w:rFonts w:hint="default"/>
        <w:lang w:val="bs" w:eastAsia="bs" w:bidi="bs"/>
      </w:rPr>
    </w:lvl>
    <w:lvl w:ilvl="4" w:tplc="602E51D4">
      <w:numFmt w:val="bullet"/>
      <w:lvlText w:val="•"/>
      <w:lvlJc w:val="left"/>
      <w:pPr>
        <w:ind w:left="4936" w:hanging="360"/>
      </w:pPr>
      <w:rPr>
        <w:rFonts w:hint="default"/>
        <w:lang w:val="bs" w:eastAsia="bs" w:bidi="bs"/>
      </w:rPr>
    </w:lvl>
    <w:lvl w:ilvl="5" w:tplc="9642E9B2">
      <w:numFmt w:val="bullet"/>
      <w:lvlText w:val="•"/>
      <w:lvlJc w:val="left"/>
      <w:pPr>
        <w:ind w:left="5740" w:hanging="360"/>
      </w:pPr>
      <w:rPr>
        <w:rFonts w:hint="default"/>
        <w:lang w:val="bs" w:eastAsia="bs" w:bidi="bs"/>
      </w:rPr>
    </w:lvl>
    <w:lvl w:ilvl="6" w:tplc="11BCAEEE">
      <w:numFmt w:val="bullet"/>
      <w:lvlText w:val="•"/>
      <w:lvlJc w:val="left"/>
      <w:pPr>
        <w:ind w:left="6544" w:hanging="360"/>
      </w:pPr>
      <w:rPr>
        <w:rFonts w:hint="default"/>
        <w:lang w:val="bs" w:eastAsia="bs" w:bidi="bs"/>
      </w:rPr>
    </w:lvl>
    <w:lvl w:ilvl="7" w:tplc="7C52E874">
      <w:numFmt w:val="bullet"/>
      <w:lvlText w:val="•"/>
      <w:lvlJc w:val="left"/>
      <w:pPr>
        <w:ind w:left="7348" w:hanging="360"/>
      </w:pPr>
      <w:rPr>
        <w:rFonts w:hint="default"/>
        <w:lang w:val="bs" w:eastAsia="bs" w:bidi="bs"/>
      </w:rPr>
    </w:lvl>
    <w:lvl w:ilvl="8" w:tplc="32100D3C">
      <w:numFmt w:val="bullet"/>
      <w:lvlText w:val="•"/>
      <w:lvlJc w:val="left"/>
      <w:pPr>
        <w:ind w:left="8152" w:hanging="360"/>
      </w:pPr>
      <w:rPr>
        <w:rFonts w:hint="default"/>
        <w:lang w:val="bs" w:eastAsia="bs" w:bidi="bs"/>
      </w:rPr>
    </w:lvl>
  </w:abstractNum>
  <w:abstractNum w:abstractNumId="2" w15:restartNumberingAfterBreak="0">
    <w:nsid w:val="765D1A97"/>
    <w:multiLevelType w:val="hybridMultilevel"/>
    <w:tmpl w:val="82A8E8D8"/>
    <w:lvl w:ilvl="0" w:tplc="2A20737C">
      <w:start w:val="1"/>
      <w:numFmt w:val="decimal"/>
      <w:lvlText w:val="%1."/>
      <w:lvlJc w:val="left"/>
      <w:pPr>
        <w:ind w:left="31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bs" w:eastAsia="bs" w:bidi="bs"/>
      </w:rPr>
    </w:lvl>
    <w:lvl w:ilvl="1" w:tplc="E53E36A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bs" w:eastAsia="bs" w:bidi="bs"/>
      </w:rPr>
    </w:lvl>
    <w:lvl w:ilvl="2" w:tplc="78BA1AF4">
      <w:numFmt w:val="bullet"/>
      <w:lvlText w:val="•"/>
      <w:lvlJc w:val="left"/>
      <w:pPr>
        <w:ind w:left="1813" w:hanging="360"/>
      </w:pPr>
      <w:rPr>
        <w:rFonts w:hint="default"/>
        <w:lang w:val="bs" w:eastAsia="bs" w:bidi="bs"/>
      </w:rPr>
    </w:lvl>
    <w:lvl w:ilvl="3" w:tplc="7B584FEA">
      <w:numFmt w:val="bullet"/>
      <w:lvlText w:val="•"/>
      <w:lvlJc w:val="left"/>
      <w:pPr>
        <w:ind w:left="2806" w:hanging="360"/>
      </w:pPr>
      <w:rPr>
        <w:rFonts w:hint="default"/>
        <w:lang w:val="bs" w:eastAsia="bs" w:bidi="bs"/>
      </w:rPr>
    </w:lvl>
    <w:lvl w:ilvl="4" w:tplc="548E4EE6">
      <w:numFmt w:val="bullet"/>
      <w:lvlText w:val="•"/>
      <w:lvlJc w:val="left"/>
      <w:pPr>
        <w:ind w:left="3800" w:hanging="360"/>
      </w:pPr>
      <w:rPr>
        <w:rFonts w:hint="default"/>
        <w:lang w:val="bs" w:eastAsia="bs" w:bidi="bs"/>
      </w:rPr>
    </w:lvl>
    <w:lvl w:ilvl="5" w:tplc="3F5AC65E">
      <w:numFmt w:val="bullet"/>
      <w:lvlText w:val="•"/>
      <w:lvlJc w:val="left"/>
      <w:pPr>
        <w:ind w:left="4793" w:hanging="360"/>
      </w:pPr>
      <w:rPr>
        <w:rFonts w:hint="default"/>
        <w:lang w:val="bs" w:eastAsia="bs" w:bidi="bs"/>
      </w:rPr>
    </w:lvl>
    <w:lvl w:ilvl="6" w:tplc="BBE4B450">
      <w:numFmt w:val="bullet"/>
      <w:lvlText w:val="•"/>
      <w:lvlJc w:val="left"/>
      <w:pPr>
        <w:ind w:left="5786" w:hanging="360"/>
      </w:pPr>
      <w:rPr>
        <w:rFonts w:hint="default"/>
        <w:lang w:val="bs" w:eastAsia="bs" w:bidi="bs"/>
      </w:rPr>
    </w:lvl>
    <w:lvl w:ilvl="7" w:tplc="0582B764">
      <w:numFmt w:val="bullet"/>
      <w:lvlText w:val="•"/>
      <w:lvlJc w:val="left"/>
      <w:pPr>
        <w:ind w:left="6780" w:hanging="360"/>
      </w:pPr>
      <w:rPr>
        <w:rFonts w:hint="default"/>
        <w:lang w:val="bs" w:eastAsia="bs" w:bidi="bs"/>
      </w:rPr>
    </w:lvl>
    <w:lvl w:ilvl="8" w:tplc="1D885A7E">
      <w:numFmt w:val="bullet"/>
      <w:lvlText w:val="•"/>
      <w:lvlJc w:val="left"/>
      <w:pPr>
        <w:ind w:left="7773" w:hanging="360"/>
      </w:pPr>
      <w:rPr>
        <w:rFonts w:hint="default"/>
        <w:lang w:val="bs" w:eastAsia="bs" w:bidi="b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10E84"/>
    <w:rsid w:val="0016390F"/>
    <w:rsid w:val="00210E84"/>
    <w:rsid w:val="00452446"/>
    <w:rsid w:val="005755D3"/>
    <w:rsid w:val="00802F36"/>
    <w:rsid w:val="00890E6D"/>
    <w:rsid w:val="00A135F5"/>
    <w:rsid w:val="00AF5E57"/>
    <w:rsid w:val="00B16FF1"/>
    <w:rsid w:val="00BD0E0D"/>
    <w:rsid w:val="00C72043"/>
    <w:rsid w:val="00CC10A4"/>
    <w:rsid w:val="00D07722"/>
    <w:rsid w:val="00E13B8A"/>
    <w:rsid w:val="00E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CFFBE"/>
  <w15:docId w15:val="{82F4B115-3A06-4D24-B957-60FB5C39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" w:eastAsia="bs" w:bidi="bs"/>
    </w:rPr>
  </w:style>
  <w:style w:type="paragraph" w:styleId="Heading1">
    <w:name w:val="heading 1"/>
    <w:basedOn w:val="Normal"/>
    <w:uiPriority w:val="1"/>
    <w:qFormat/>
    <w:pPr>
      <w:spacing w:line="319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077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gor@tagor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ZADATAK 1:</dc:title>
  <dc:creator>Vladimir</dc:creator>
  <cp:lastModifiedBy>User</cp:lastModifiedBy>
  <cp:revision>14</cp:revision>
  <dcterms:created xsi:type="dcterms:W3CDTF">2019-09-21T19:54:00Z</dcterms:created>
  <dcterms:modified xsi:type="dcterms:W3CDTF">2019-09-21T20:26:00Z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2019-09-21T00:00:00Z</vt:filetime>
  </property>
</Properties>
</file>