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AE1EF" w14:textId="77777777" w:rsidR="005519BB" w:rsidRDefault="00BA2C45" w:rsidP="00F75AEA">
      <w:pPr>
        <w:spacing w:line="276" w:lineRule="auto"/>
        <w:rPr>
          <w:rFonts w:asciiTheme="majorHAnsi" w:eastAsiaTheme="majorEastAsia" w:hAnsiTheme="majorHAnsi" w:cstheme="majorBidi"/>
          <w:sz w:val="76"/>
          <w:szCs w:val="72"/>
          <w:lang w:eastAsia="ja-JP"/>
        </w:rPr>
      </w:pPr>
      <w:bookmarkStart w:id="0" w:name="OLE_LINK1"/>
      <w:r>
        <w:rPr>
          <w:rFonts w:asciiTheme="majorHAnsi" w:eastAsiaTheme="majorEastAsia" w:hAnsiTheme="majorHAnsi" w:cstheme="majorBidi"/>
          <w:sz w:val="76"/>
          <w:szCs w:val="72"/>
          <w:lang w:eastAsia="ja-JP"/>
        </w:rPr>
        <w:tab/>
      </w:r>
      <w:sdt>
        <w:sdtPr>
          <w:rPr>
            <w:rFonts w:asciiTheme="majorHAnsi" w:eastAsiaTheme="majorEastAsia" w:hAnsiTheme="majorHAnsi" w:cstheme="majorBidi"/>
            <w:sz w:val="76"/>
            <w:szCs w:val="72"/>
            <w:lang w:eastAsia="ja-JP"/>
          </w:rPr>
          <w:id w:val="749462278"/>
          <w:docPartObj>
            <w:docPartGallery w:val="AutoText"/>
          </w:docPartObj>
        </w:sdtPr>
        <w:sdtContent>
          <w:r>
            <w:rPr>
              <w:rFonts w:asciiTheme="majorHAnsi" w:eastAsiaTheme="majorEastAsia" w:hAnsiTheme="majorHAnsi" w:cstheme="majorBidi"/>
              <w:noProof/>
              <w:sz w:val="76"/>
              <w:szCs w:val="72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77AAA960" wp14:editId="6930C4D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67245" cy="10142220"/>
                    <wp:effectExtent l="0" t="0" r="0" b="0"/>
                    <wp:wrapNone/>
                    <wp:docPr id="370" name="Group 7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167245" cy="10142220"/>
                              <a:chOff x="321" y="411"/>
                              <a:chExt cx="11600" cy="15018"/>
                            </a:xfrm>
                          </wpg:grpSpPr>
                          <wps:wsp>
                            <wps:cNvPr id="371" name="Rectangl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" y="411"/>
                                <a:ext cx="11600" cy="150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4683"/>
                                <a:ext cx="11537" cy="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wps:spPr>
                            <wps:txbx>
                              <w:txbxContent>
                                <w:bookmarkStart w:id="1" w:name="_Hlk19180580" w:displacedByCustomXml="next"/>
                                <w:bookmarkStart w:id="2" w:name="_Hlk19180579" w:displacedByCustomXml="next"/>
                                <w:sdt>
                                  <w:sdtPr>
                                    <w:rPr>
                                      <w:rFonts w:ascii="Arial" w:eastAsiaTheme="majorEastAsia" w:hAnsi="Arial" w:cs="Arial"/>
                                      <w:b/>
                                      <w:color w:val="EEECE1" w:themeColor="background2"/>
                                      <w:sz w:val="36"/>
                                      <w:szCs w:val="36"/>
                                    </w:rPr>
                                    <w:alias w:val="Address"/>
                                    <w:id w:val="536391065"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Content>
                                    <w:p w14:paraId="7C801862" w14:textId="7B2EC3F3" w:rsidR="005519BB" w:rsidRDefault="00BA2C45">
                                      <w:pPr>
                                        <w:pStyle w:val="NoSpacing"/>
                                        <w:jc w:val="center"/>
                                        <w:rPr>
                                          <w:b/>
                                          <w:color w:val="EEECE1" w:themeColor="background2"/>
                                          <w:sz w:val="1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eastAsiaTheme="majorEastAsia" w:hAnsi="Arial" w:cs="Arial"/>
                                          <w:b/>
                                          <w:color w:val="EEECE1" w:themeColor="background2"/>
                                          <w:sz w:val="36"/>
                                          <w:szCs w:val="36"/>
                                        </w:rPr>
                                        <w:t>Septembar 202</w:t>
                                      </w:r>
                                      <w:r w:rsidR="007938E4">
                                        <w:rPr>
                                          <w:rFonts w:ascii="Arial" w:eastAsiaTheme="majorEastAsia" w:hAnsi="Arial" w:cs="Arial"/>
                                          <w:b/>
                                          <w:color w:val="EEECE1" w:themeColor="background2"/>
                                          <w:sz w:val="36"/>
                                          <w:szCs w:val="36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Arial" w:eastAsiaTheme="majorEastAsia" w:hAnsi="Arial" w:cs="Arial"/>
                                          <w:b/>
                                          <w:color w:val="EEECE1" w:themeColor="background2"/>
                                          <w:sz w:val="36"/>
                                          <w:szCs w:val="36"/>
                                        </w:rPr>
                                        <w:t>. godine</w:t>
                                      </w:r>
                                    </w:p>
                                  </w:sdtContent>
                                </w:sdt>
                                <w:bookmarkEnd w:id="2"/>
                                <w:bookmarkEnd w:id="1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10710"/>
                                <a:ext cx="2859" cy="3937"/>
                              </a:xfrm>
                              <a:prstGeom prst="rect">
                                <a:avLst/>
                              </a:prstGeom>
                              <a:effec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10711"/>
                                <a:ext cx="8631" cy="3942"/>
                              </a:xfrm>
                              <a:prstGeom prst="rect">
                                <a:avLst/>
                              </a:prstGeom>
                              <a:effectLst/>
                            </wps:spPr>
                            <wps:style>
                              <a:lnRef idx="1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wps:spPr>
                            <wps:txbx>
                              <w:txbxContent>
                                <w:p w14:paraId="4AB2D941" w14:textId="77777777" w:rsidR="005519BB" w:rsidRDefault="005519BB">
                                  <w:pPr>
                                    <w:pStyle w:val="NoSpacing"/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color w:val="EEECE1" w:themeColor="background2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7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45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9607"/>
                                <a:ext cx="2860" cy="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28" y="2263"/>
                                <a:ext cx="2859" cy="7316"/>
                              </a:xfrm>
                              <a:prstGeom prst="rect">
                                <a:avLst/>
                              </a:prstGeom>
                              <a:effectLst/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4" y="2263"/>
                                <a:ext cx="8643" cy="7316"/>
                              </a:xfrm>
                              <a:prstGeom prst="rect">
                                <a:avLst/>
                              </a:prstGeom>
                              <a:effectLst/>
                            </wps:spPr>
                            <wps:style>
                              <a:lnRef idx="1">
                                <a:schemeClr val="accent3"/>
                              </a:lnRef>
                              <a:fillRef idx="3">
                                <a:schemeClr val="accent3"/>
                              </a:fillRef>
                              <a:effectRef idx="2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eastAsiaTheme="majorEastAsia" w:hAnsi="Arial" w:cs="Arial"/>
                                      <w:b/>
                                      <w:color w:val="EEECE1" w:themeColor="background2"/>
                                      <w:sz w:val="52"/>
                                      <w:szCs w:val="52"/>
                                    </w:rPr>
                                    <w:alias w:val="Title"/>
                                    <w:id w:val="334892164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14:paraId="65BA4029" w14:textId="77777777" w:rsidR="005519BB" w:rsidRDefault="00BA2C45">
                                      <w:pPr>
                                        <w:jc w:val="center"/>
                                        <w:rPr>
                                          <w:rFonts w:asciiTheme="minorHAnsi" w:eastAsiaTheme="majorEastAsia" w:hAnsiTheme="minorHAnsi" w:cstheme="minorHAnsi"/>
                                          <w:b/>
                                          <w:color w:val="EEECE1" w:themeColor="background2"/>
                                          <w:sz w:val="68"/>
                                          <w:szCs w:val="68"/>
                                        </w:rPr>
                                      </w:pPr>
                                      <w:r>
                                        <w:rPr>
                                          <w:rFonts w:ascii="Arial" w:eastAsiaTheme="majorEastAsia" w:hAnsi="Arial" w:cs="Arial"/>
                                          <w:b/>
                                          <w:color w:val="EEECE1" w:themeColor="background2"/>
                                          <w:sz w:val="52"/>
                                          <w:szCs w:val="52"/>
                                        </w:rPr>
                                        <w:t>GODIŠNJI  PROGRAM              VASPITNO - OBRAZOVNOG RADA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Theme="minorHAnsi" w:hAnsiTheme="minorHAnsi" w:cstheme="minorHAnsi"/>
                                      <w:b/>
                                      <w:color w:val="EEECE1" w:themeColor="background2"/>
                                      <w:sz w:val="40"/>
                                      <w:szCs w:val="40"/>
                                    </w:rPr>
                                    <w:alias w:val="Subtitle"/>
                                    <w:id w:val="1606848510"/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14:paraId="353C64B9" w14:textId="0CBBF1FB" w:rsidR="005519BB" w:rsidRDefault="00BA2C45">
                                      <w:pPr>
                                        <w:jc w:val="center"/>
                                        <w:rPr>
                                          <w:b/>
                                          <w:color w:val="EEECE1" w:themeColor="background2"/>
                                          <w:sz w:val="40"/>
                                          <w:szCs w:val="40"/>
                                        </w:rPr>
                                      </w:pPr>
                                      <w:r>
                                        <w:rPr>
                                          <w:rFonts w:asciiTheme="minorHAnsi" w:hAnsiTheme="minorHAnsi" w:cstheme="minorHAnsi"/>
                                          <w:b/>
                                          <w:color w:val="EEECE1" w:themeColor="background2"/>
                                          <w:sz w:val="40"/>
                                          <w:szCs w:val="40"/>
                                        </w:rPr>
                                        <w:t>( ZA ŠKOLSKU 202</w:t>
                                      </w:r>
                                      <w:r w:rsidR="009977DA">
                                        <w:rPr>
                                          <w:rFonts w:asciiTheme="minorHAnsi" w:hAnsiTheme="minorHAnsi" w:cstheme="minorHAnsi"/>
                                          <w:b/>
                                          <w:color w:val="EEECE1" w:themeColor="background2"/>
                                          <w:sz w:val="40"/>
                                          <w:szCs w:val="40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inorHAnsi" w:hAnsiTheme="minorHAnsi" w:cstheme="minorHAnsi"/>
                                          <w:b/>
                                          <w:color w:val="EEECE1" w:themeColor="background2"/>
                                          <w:sz w:val="40"/>
                                          <w:szCs w:val="40"/>
                                        </w:rPr>
                                        <w:t>/202</w:t>
                                      </w:r>
                                      <w:r w:rsidR="009977DA">
                                        <w:rPr>
                                          <w:rFonts w:asciiTheme="minorHAnsi" w:hAnsiTheme="minorHAnsi" w:cstheme="minorHAnsi"/>
                                          <w:b/>
                                          <w:color w:val="EEECE1" w:themeColor="background2"/>
                                          <w:sz w:val="40"/>
                                          <w:szCs w:val="40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Theme="minorHAnsi" w:hAnsiTheme="minorHAnsi" w:cstheme="minorHAnsi"/>
                                          <w:b/>
                                          <w:color w:val="EEECE1" w:themeColor="background2"/>
                                          <w:sz w:val="40"/>
                                          <w:szCs w:val="40"/>
                                        </w:rPr>
                                        <w:t>. GODINU )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color w:val="EEECE1" w:themeColor="background2"/>
                                      <w:szCs w:val="28"/>
                                    </w:rPr>
                                    <w:alias w:val="Author"/>
                                    <w:id w:val="1564758262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Content>
                                    <w:p w14:paraId="68F0E266" w14:textId="77777777" w:rsidR="005519BB" w:rsidRDefault="00BA2C45">
                                      <w:pPr>
                                        <w:jc w:val="right"/>
                                        <w:rPr>
                                          <w:b/>
                                          <w:color w:val="EEECE1" w:themeColor="background2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EEECE1" w:themeColor="background2"/>
                                          <w:szCs w:val="28"/>
                                        </w:rPr>
                                        <w:t>pedagog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  <wps:wsp>
                            <wps:cNvPr id="381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" y="440"/>
                                <a:ext cx="11537" cy="17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wps:spPr>
                            <wps:txbx>
                              <w:txbxContent>
                                <w:p w14:paraId="7E742C12" w14:textId="77777777" w:rsidR="005519BB" w:rsidRDefault="00000000">
                                  <w:pPr>
                                    <w:pStyle w:val="NoSpacing"/>
                                    <w:rPr>
                                      <w:rFonts w:cstheme="minorHAnsi"/>
                                      <w:b/>
                                      <w:color w:val="EEECE1" w:themeColor="background2"/>
                                      <w:sz w:val="40"/>
                                      <w:szCs w:val="4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Arial" w:eastAsia="Times New Roman" w:hAnsi="Arial" w:cs="Arial"/>
                                        <w:b/>
                                        <w:color w:val="EEECE1" w:themeColor="background2"/>
                                        <w:sz w:val="36"/>
                                        <w:szCs w:val="40"/>
                                        <w:lang w:val="de-DE" w:eastAsia="en-US"/>
                                      </w:rPr>
                                      <w:alias w:val="Company"/>
                                      <w:id w:val="1337259603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BA2C45">
                                        <w:rPr>
                                          <w:rFonts w:ascii="Arial" w:eastAsia="Times New Roman" w:hAnsi="Arial" w:cs="Arial"/>
                                          <w:b/>
                                          <w:color w:val="EEECE1" w:themeColor="background2"/>
                                          <w:sz w:val="36"/>
                                          <w:szCs w:val="40"/>
                                          <w:lang w:val="de-DE" w:eastAsia="en-US"/>
                                        </w:rPr>
                                        <w:t>JU Srednja elektrotehnička  škola "Vaso Aligrudić" Podgorica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228600" tIns="45720" rIns="22860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7AAA960" id="Group 76" o:spid="_x0000_s1026" style="position:absolute;margin-left:0;margin-top:0;width:564.35pt;height:798.6pt;z-index:251659264;mso-width-percent:950;mso-height-percent:950;mso-position-horizontal:center;mso-position-horizontal-relative:page;mso-position-vertical:center;mso-position-vertical-relative:page;mso-width-percent:950;mso-height-percent:950" coordorigin="321,411" coordsize="11600,1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" o:allowincell="f">
                    <v:rect id="Rectangle 77" o:spid="_x0000_s1027" style="position:absolute;left:321;top:411;width:11600;height:15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" filled="f"/>
                    <v:rect id="Rectangle 87" o:spid="_x0000_s1028" style="position:absolute;left:350;top:14683;width:11537;height: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" fillcolor="#943634 [2405]" stroked="f">
                      <v:textbox>
                        <w:txbxContent>
                          <w:bookmarkStart w:id="3" w:name="_Hlk19180580" w:displacedByCustomXml="next"/>
                          <w:bookmarkStart w:id="4" w:name="_Hlk19180579" w:displacedByCustomXml="next"/>
                          <w:sdt>
                            <w:sdtPr>
                              <w:rPr>
                                <w:rFonts w:ascii="Arial" w:eastAsiaTheme="majorEastAsia" w:hAnsi="Arial" w:cs="Arial"/>
                                <w:b/>
                                <w:color w:val="EEECE1" w:themeColor="background2"/>
                                <w:sz w:val="36"/>
                                <w:szCs w:val="36"/>
                              </w:rPr>
                              <w:alias w:val="Address"/>
                              <w:id w:val="536391065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14:paraId="7C801862" w14:textId="7B2EC3F3" w:rsidR="005519BB" w:rsidRDefault="00BA2C45">
                                <w:pPr>
                                  <w:pStyle w:val="NoSpacing"/>
                                  <w:jc w:val="center"/>
                                  <w:rPr>
                                    <w:b/>
                                    <w:color w:val="EEECE1" w:themeColor="background2"/>
                                    <w:sz w:val="1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eastAsiaTheme="majorEastAsia" w:hAnsi="Arial" w:cs="Arial"/>
                                    <w:b/>
                                    <w:color w:val="EEECE1" w:themeColor="background2"/>
                                    <w:sz w:val="36"/>
                                    <w:szCs w:val="36"/>
                                  </w:rPr>
                                  <w:t>Septembar 202</w:t>
                                </w:r>
                                <w:r w:rsidR="007938E4">
                                  <w:rPr>
                                    <w:rFonts w:ascii="Arial" w:eastAsiaTheme="majorEastAsia" w:hAnsi="Arial" w:cs="Arial"/>
                                    <w:b/>
                                    <w:color w:val="EEECE1" w:themeColor="background2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rFonts w:ascii="Arial" w:eastAsiaTheme="majorEastAsia" w:hAnsi="Arial" w:cs="Arial"/>
                                    <w:b/>
                                    <w:color w:val="EEECE1" w:themeColor="background2"/>
                                    <w:sz w:val="36"/>
                                    <w:szCs w:val="36"/>
                                  </w:rPr>
                                  <w:t>. godine</w:t>
                                </w:r>
                              </w:p>
                            </w:sdtContent>
                          </w:sdt>
                          <w:bookmarkEnd w:id="4"/>
                          <w:bookmarkEnd w:id="3"/>
                        </w:txbxContent>
                      </v:textbox>
                    </v:rect>
                    <v:rect id="Rectangle 86" o:spid="_x0000_s1029" style="position:absolute;left:9028;top:10710;width:2859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</v:rect>
                    <v:rect id="Rectangle 85" o:spid="_x0000_s1030" style="position:absolute;left:350;top:10711;width:8631;height:3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" fillcolor="#652523 [1637]" strokecolor="#bc4542 [3045]">
                      <v:fill color2="#ba4442 [3013]" rotate="t" angle="180" colors="0 #9b2d2a;52429f #cb3d3a;1 #ce3b37" focus="100%" type="gradient">
                        <o:fill v:ext="view" type="gradientUnscaled"/>
                      </v:fill>
                    </v:rect>
                    <v:rect id="Rectangle 82" o:spid="_x0000_s1031" style="position:absolute;left:9028;top:9607;width:2860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" fillcolor="#943634 [2405]" stroked="f">
                      <v:textbox>
                        <w:txbxContent>
                          <w:p w14:paraId="4AB2D941" w14:textId="77777777" w:rsidR="005519BB" w:rsidRDefault="005519BB">
                            <w:pPr>
                              <w:pStyle w:val="NoSpacing"/>
                              <w:rPr>
                                <w:rFonts w:asciiTheme="majorHAnsi" w:eastAsiaTheme="majorEastAsia" w:hAnsiTheme="majorHAnsi" w:cstheme="majorBidi"/>
                                <w:b/>
                                <w:color w:val="EEECE1" w:themeColor="background2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rect>
                    <v:rect id="Rectangle 81" o:spid="_x0000_s1032" style="position:absolute;left:6137;top:9607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" fillcolor="#943634 [2405]" stroked="f"/>
                    <v:rect id="Rectangle 80" o:spid="_x0000_s1033" style="position:absolute;left:3245;top:9607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" fillcolor="#943634 [2405]" stroked="f"/>
                    <v:rect id="Rectangle 79" o:spid="_x0000_s1034" style="position:absolute;left:354;top:9607;width:2860;height:1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" fillcolor="#943634 [2405]" stroked="f"/>
                    <v:rect id="Rectangle 84" o:spid="_x0000_s1035" style="position:absolute;left:9028;top:2263;width:2859;height:7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</v:rect>
                    <v:rect id="Rectangle 83" o:spid="_x0000_s1036" style="position:absolute;left:354;top:2263;width:8643;height:7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" fillcolor="#506329 [1638]" strokecolor="#94b64e [3046]">
                      <v:fill color2="#93b64c [3014]" rotate="t" angle="180" colors="0 #769535;52429f #9bc348;1 #9cc746" focus="100%" type="gradient">
                        <o:fill v:ext="view" type="gradientUnscaled"/>
                      </v:fill>
                      <v:textbox inset="18pt,,18pt">
                        <w:txbxContent>
                          <w:sdt>
                            <w:sdtPr>
                              <w:rPr>
                                <w:rFonts w:ascii="Arial" w:eastAsiaTheme="majorEastAsia" w:hAnsi="Arial" w:cs="Arial"/>
                                <w:b/>
                                <w:color w:val="EEECE1" w:themeColor="background2"/>
                                <w:sz w:val="52"/>
                                <w:szCs w:val="52"/>
                              </w:rPr>
                              <w:alias w:val="Title"/>
                              <w:id w:val="33489216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65BA4029" w14:textId="77777777" w:rsidR="005519BB" w:rsidRDefault="00BA2C45">
                                <w:pPr>
                                  <w:jc w:val="center"/>
                                  <w:rPr>
                                    <w:rFonts w:asciiTheme="minorHAnsi" w:eastAsiaTheme="majorEastAsia" w:hAnsiTheme="minorHAnsi" w:cstheme="minorHAnsi"/>
                                    <w:b/>
                                    <w:color w:val="EEECE1" w:themeColor="background2"/>
                                    <w:sz w:val="68"/>
                                    <w:szCs w:val="68"/>
                                  </w:rPr>
                                </w:pPr>
                                <w:r>
                                  <w:rPr>
                                    <w:rFonts w:ascii="Arial" w:eastAsiaTheme="majorEastAsia" w:hAnsi="Arial" w:cs="Arial"/>
                                    <w:b/>
                                    <w:color w:val="EEECE1" w:themeColor="background2"/>
                                    <w:sz w:val="52"/>
                                    <w:szCs w:val="52"/>
                                  </w:rPr>
                                  <w:t>GODIŠNJI  PROGRAM              VASPITNO - OBRAZOVNOG RADA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Theme="minorHAnsi" w:hAnsiTheme="minorHAnsi" w:cstheme="minorHAnsi"/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  <w:alias w:val="Subtitle"/>
                              <w:id w:val="1606848510"/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14:paraId="353C64B9" w14:textId="0CBBF1FB" w:rsidR="005519BB" w:rsidRDefault="00BA2C45">
                                <w:pPr>
                                  <w:jc w:val="center"/>
                                  <w:rPr>
                                    <w:b/>
                                    <w:color w:val="EEECE1" w:themeColor="background2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color w:val="EEECE1" w:themeColor="background2"/>
                                    <w:sz w:val="40"/>
                                    <w:szCs w:val="40"/>
                                  </w:rPr>
                                  <w:t>( ZA ŠKOLSKU 202</w:t>
                                </w:r>
                                <w:r w:rsidR="009977DA">
                                  <w:rPr>
                                    <w:rFonts w:asciiTheme="minorHAnsi" w:hAnsiTheme="minorHAnsi" w:cstheme="minorHAnsi"/>
                                    <w:b/>
                                    <w:color w:val="EEECE1" w:themeColor="background2"/>
                                    <w:sz w:val="40"/>
                                    <w:szCs w:val="40"/>
                                  </w:rPr>
                                  <w:t>2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color w:val="EEECE1" w:themeColor="background2"/>
                                    <w:sz w:val="40"/>
                                    <w:szCs w:val="40"/>
                                  </w:rPr>
                                  <w:t>/202</w:t>
                                </w:r>
                                <w:r w:rsidR="009977DA">
                                  <w:rPr>
                                    <w:rFonts w:asciiTheme="minorHAnsi" w:hAnsiTheme="minorHAnsi" w:cstheme="minorHAnsi"/>
                                    <w:b/>
                                    <w:color w:val="EEECE1" w:themeColor="background2"/>
                                    <w:sz w:val="40"/>
                                    <w:szCs w:val="40"/>
                                  </w:rPr>
                                  <w:t>3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b/>
                                    <w:color w:val="EEECE1" w:themeColor="background2"/>
                                    <w:sz w:val="40"/>
                                    <w:szCs w:val="40"/>
                                  </w:rPr>
                                  <w:t>. GODINU )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color w:val="EEECE1" w:themeColor="background2"/>
                                <w:szCs w:val="28"/>
                              </w:rPr>
                              <w:alias w:val="Author"/>
                              <w:id w:val="1564758262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Content>
                              <w:p w14:paraId="68F0E266" w14:textId="77777777" w:rsidR="005519BB" w:rsidRDefault="00BA2C45">
                                <w:pPr>
                                  <w:jc w:val="right"/>
                                  <w:rPr>
                                    <w:b/>
                                    <w:color w:val="EEECE1" w:themeColor="background2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color w:val="EEECE1" w:themeColor="background2"/>
                                    <w:szCs w:val="28"/>
                                  </w:rPr>
                                  <w:t>pedagog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8" o:spid="_x0000_s1037" style="position:absolute;left:350;top:440;width:11537;height:1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" fillcolor="#943634 [2405]" stroked="f">
                      <v:textbox inset="18pt,,18pt">
                        <w:txbxContent>
                          <w:p w14:paraId="7E742C12" w14:textId="77777777" w:rsidR="005519BB" w:rsidRDefault="00000000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EEECE1" w:themeColor="background2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Arial" w:eastAsia="Times New Roman" w:hAnsi="Arial" w:cs="Arial"/>
                                  <w:b/>
                                  <w:color w:val="EEECE1" w:themeColor="background2"/>
                                  <w:sz w:val="36"/>
                                  <w:szCs w:val="40"/>
                                  <w:lang w:val="de-DE" w:eastAsia="en-US"/>
                                </w:rPr>
                                <w:alias w:val="Company"/>
                                <w:id w:val="1337259603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r w:rsidR="00BA2C45">
                                  <w:rPr>
                                    <w:rFonts w:ascii="Arial" w:eastAsia="Times New Roman" w:hAnsi="Arial" w:cs="Arial"/>
                                    <w:b/>
                                    <w:color w:val="EEECE1" w:themeColor="background2"/>
                                    <w:sz w:val="36"/>
                                    <w:szCs w:val="40"/>
                                    <w:lang w:val="de-DE" w:eastAsia="en-US"/>
                                  </w:rPr>
                                  <w:t>JU Srednja elektrotehnička  škola "Vaso Aligrudić" Podgorica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asciiTheme="majorHAnsi" w:eastAsiaTheme="majorEastAsia" w:hAnsiTheme="majorHAnsi" w:cstheme="majorBidi"/>
              <w:sz w:val="76"/>
              <w:szCs w:val="72"/>
              <w:lang w:eastAsia="ja-JP"/>
            </w:rPr>
            <w:br w:type="page"/>
          </w:r>
        </w:sdtContent>
      </w:sdt>
    </w:p>
    <w:p w14:paraId="779A63B0" w14:textId="77777777" w:rsidR="005519BB" w:rsidRDefault="005519BB">
      <w:pPr>
        <w:spacing w:line="276" w:lineRule="auto"/>
        <w:jc w:val="both"/>
        <w:rPr>
          <w:rFonts w:ascii="Arial" w:hAnsi="Arial" w:cs="Arial"/>
          <w:b/>
          <w:color w:val="000000"/>
          <w:szCs w:val="28"/>
          <w:lang w:val="pl-PL"/>
        </w:rPr>
      </w:pPr>
    </w:p>
    <w:p w14:paraId="78EF5D48" w14:textId="77777777" w:rsidR="005519BB" w:rsidRDefault="005519BB">
      <w:pPr>
        <w:spacing w:line="276" w:lineRule="auto"/>
        <w:jc w:val="both"/>
        <w:rPr>
          <w:rFonts w:ascii="Arial" w:hAnsi="Arial" w:cs="Arial"/>
          <w:b/>
          <w:color w:val="000000"/>
          <w:szCs w:val="28"/>
          <w:lang w:val="pl-PL"/>
        </w:rPr>
      </w:pPr>
    </w:p>
    <w:p w14:paraId="11DA8739" w14:textId="43BE26EC" w:rsidR="005519BB" w:rsidRDefault="00BA2C45">
      <w:pPr>
        <w:spacing w:line="276" w:lineRule="auto"/>
        <w:jc w:val="both"/>
        <w:rPr>
          <w:rFonts w:ascii="Arial" w:hAnsi="Arial" w:cs="Arial"/>
          <w:color w:val="000000"/>
          <w:szCs w:val="28"/>
          <w:lang w:val="pl-PL"/>
        </w:rPr>
      </w:pPr>
      <w:r>
        <w:rPr>
          <w:rFonts w:ascii="Arial" w:hAnsi="Arial" w:cs="Arial"/>
          <w:b/>
          <w:color w:val="000000"/>
          <w:szCs w:val="28"/>
          <w:lang w:val="pl-PL"/>
        </w:rPr>
        <w:t>GODIŠNJI PROGRAM VASPITNO-OBRAZOVNOG RADA  ZA ŠKOLSKU 202</w:t>
      </w:r>
      <w:r w:rsidR="007938E4">
        <w:rPr>
          <w:rFonts w:ascii="Arial" w:hAnsi="Arial" w:cs="Arial"/>
          <w:b/>
          <w:color w:val="000000"/>
          <w:szCs w:val="28"/>
          <w:lang w:val="pl-PL"/>
        </w:rPr>
        <w:t>2</w:t>
      </w:r>
      <w:r>
        <w:rPr>
          <w:rFonts w:ascii="Arial" w:hAnsi="Arial" w:cs="Arial"/>
          <w:b/>
          <w:color w:val="000000"/>
          <w:szCs w:val="28"/>
          <w:lang w:val="pl-PL"/>
        </w:rPr>
        <w:t>/202</w:t>
      </w:r>
      <w:r w:rsidR="007938E4">
        <w:rPr>
          <w:rFonts w:ascii="Arial" w:hAnsi="Arial" w:cs="Arial"/>
          <w:b/>
          <w:color w:val="000000"/>
          <w:szCs w:val="28"/>
          <w:lang w:val="pl-PL"/>
        </w:rPr>
        <w:t>3</w:t>
      </w:r>
      <w:r>
        <w:rPr>
          <w:rFonts w:ascii="Arial" w:hAnsi="Arial" w:cs="Arial"/>
          <w:b/>
          <w:color w:val="000000"/>
          <w:szCs w:val="28"/>
          <w:lang w:val="pl-PL"/>
        </w:rPr>
        <w:t>. GODINU</w:t>
      </w:r>
    </w:p>
    <w:p w14:paraId="07825720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E5509B1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F61A571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3014A73C" w14:textId="5FF0EF04" w:rsidR="005519BB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FCDE80" wp14:editId="15F09F48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2581275" cy="25431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4"/>
          <w:szCs w:val="24"/>
          <w:lang w:val="pl-PL"/>
        </w:rPr>
        <w:t>Od 1. septembra 2007. godine cjelokupni vaspitno-obrazovni rad Škole uređuje se novim, Opštim zakonom o obrazovanju i vaspitanju koji je usvojen u Skupštini 22. novembra 2002. godine. Zakoni su oblikovani po savremenim standardima i metodima i temelje se na generalnim principima evropskih obrazovnih sistema, kao što su princip demokratičnosti, autonomnosti, depolitizacije, fleksibilnosti, jednakih mogućnosti, transparentnosti kvaliteta obrazovanja, principima decentralizacije i deregulacije sistema, čime se afirmisalo prenošenje značajnog dijela ovlašćenja i odgovornosti sa Ministarstva prosvjete</w:t>
      </w:r>
      <w:r w:rsidR="00692EBA">
        <w:rPr>
          <w:rFonts w:ascii="Arial" w:hAnsi="Arial" w:cs="Arial"/>
          <w:color w:val="000000"/>
          <w:sz w:val="24"/>
          <w:szCs w:val="24"/>
          <w:lang w:val="pl-PL"/>
        </w:rPr>
        <w:t xml:space="preserve">, nauke, kulture i sporta 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na stručne savjete i nove institucije.</w:t>
      </w:r>
    </w:p>
    <w:p w14:paraId="236071B4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5F6D61D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980FA91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541952F5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A906960" w14:textId="77777777" w:rsidR="005519BB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Na osnovu člana 72 Opšteg zakona o obrazovanju vaspitanju i ovlašćenja iz člana 18 Statuta JU Srednje ETŠ “Vaso Aligrudić”, Školski odbor na sjednici od__________________ donio je</w:t>
      </w:r>
    </w:p>
    <w:p w14:paraId="4127890D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4C19742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31D48928" w14:textId="77777777" w:rsidR="005519BB" w:rsidRDefault="005519BB">
      <w:pPr>
        <w:spacing w:line="276" w:lineRule="auto"/>
        <w:jc w:val="center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19E96A1" w14:textId="77777777" w:rsidR="005519BB" w:rsidRDefault="005519BB">
      <w:pPr>
        <w:spacing w:line="276" w:lineRule="auto"/>
        <w:rPr>
          <w:rFonts w:ascii="Arial" w:hAnsi="Arial" w:cs="Arial"/>
          <w:color w:val="000000"/>
          <w:szCs w:val="28"/>
          <w:lang w:val="pl-PL"/>
        </w:rPr>
      </w:pPr>
    </w:p>
    <w:p w14:paraId="7C0562D2" w14:textId="77777777" w:rsidR="005519BB" w:rsidRDefault="005519BB">
      <w:pPr>
        <w:spacing w:line="276" w:lineRule="auto"/>
        <w:rPr>
          <w:rFonts w:ascii="Arial" w:hAnsi="Arial" w:cs="Arial"/>
          <w:color w:val="000000"/>
          <w:szCs w:val="28"/>
          <w:lang w:val="pl-PL"/>
        </w:rPr>
      </w:pPr>
    </w:p>
    <w:p w14:paraId="75AD054D" w14:textId="77777777" w:rsidR="005519BB" w:rsidRDefault="005519BB">
      <w:pPr>
        <w:spacing w:line="276" w:lineRule="auto"/>
        <w:rPr>
          <w:rFonts w:ascii="Arial" w:hAnsi="Arial" w:cs="Arial"/>
          <w:color w:val="000000"/>
          <w:szCs w:val="28"/>
          <w:lang w:val="pl-PL"/>
        </w:rPr>
      </w:pPr>
    </w:p>
    <w:p w14:paraId="09B15449" w14:textId="77777777" w:rsidR="005519BB" w:rsidRDefault="005519BB">
      <w:pPr>
        <w:spacing w:line="276" w:lineRule="auto"/>
        <w:rPr>
          <w:rFonts w:ascii="Arial" w:hAnsi="Arial" w:cs="Arial"/>
          <w:color w:val="000000"/>
          <w:szCs w:val="28"/>
          <w:lang w:val="pl-PL"/>
        </w:rPr>
      </w:pPr>
    </w:p>
    <w:p w14:paraId="72FB2AFD" w14:textId="08346EB2" w:rsidR="005519BB" w:rsidRDefault="005519BB">
      <w:pPr>
        <w:spacing w:line="276" w:lineRule="auto"/>
        <w:rPr>
          <w:rFonts w:ascii="Arial" w:hAnsi="Arial" w:cs="Arial"/>
          <w:color w:val="000000"/>
          <w:szCs w:val="28"/>
          <w:lang w:val="pl-PL"/>
        </w:rPr>
      </w:pPr>
    </w:p>
    <w:p w14:paraId="5E876AE5" w14:textId="0C1CB0EE" w:rsidR="00B53571" w:rsidRDefault="00B53571">
      <w:pPr>
        <w:spacing w:line="276" w:lineRule="auto"/>
        <w:rPr>
          <w:rFonts w:ascii="Arial" w:hAnsi="Arial" w:cs="Arial"/>
          <w:color w:val="000000"/>
          <w:szCs w:val="28"/>
          <w:lang w:val="pl-PL"/>
        </w:rPr>
      </w:pPr>
    </w:p>
    <w:p w14:paraId="43BC56DA" w14:textId="2B5CD279" w:rsidR="00B53571" w:rsidRDefault="00B53571">
      <w:pPr>
        <w:spacing w:line="276" w:lineRule="auto"/>
        <w:rPr>
          <w:rFonts w:ascii="Arial" w:hAnsi="Arial" w:cs="Arial"/>
          <w:color w:val="000000"/>
          <w:szCs w:val="28"/>
          <w:lang w:val="pl-PL"/>
        </w:rPr>
      </w:pPr>
    </w:p>
    <w:p w14:paraId="2303274D" w14:textId="4B07896B" w:rsidR="00B53571" w:rsidRDefault="00B53571">
      <w:pPr>
        <w:spacing w:line="276" w:lineRule="auto"/>
        <w:rPr>
          <w:rFonts w:ascii="Arial" w:hAnsi="Arial" w:cs="Arial"/>
          <w:color w:val="000000"/>
          <w:szCs w:val="28"/>
          <w:lang w:val="pl-PL"/>
        </w:rPr>
      </w:pPr>
    </w:p>
    <w:p w14:paraId="7B2F9C8B" w14:textId="6C95760E" w:rsidR="00B53571" w:rsidRDefault="00B53571">
      <w:pPr>
        <w:spacing w:line="276" w:lineRule="auto"/>
        <w:rPr>
          <w:rFonts w:ascii="Arial" w:hAnsi="Arial" w:cs="Arial"/>
          <w:color w:val="000000"/>
          <w:szCs w:val="28"/>
          <w:lang w:val="pl-PL"/>
        </w:rPr>
      </w:pPr>
    </w:p>
    <w:p w14:paraId="3CDEF724" w14:textId="50BBE3E3" w:rsidR="00B53571" w:rsidRDefault="00B53571">
      <w:pPr>
        <w:spacing w:line="276" w:lineRule="auto"/>
        <w:rPr>
          <w:rFonts w:ascii="Arial" w:hAnsi="Arial" w:cs="Arial"/>
          <w:color w:val="000000"/>
          <w:szCs w:val="28"/>
          <w:lang w:val="pl-PL"/>
        </w:rPr>
      </w:pPr>
    </w:p>
    <w:p w14:paraId="53226410" w14:textId="77777777" w:rsidR="00B53571" w:rsidRDefault="00B53571">
      <w:pPr>
        <w:spacing w:line="276" w:lineRule="auto"/>
        <w:rPr>
          <w:rFonts w:ascii="Arial" w:hAnsi="Arial" w:cs="Arial"/>
          <w:color w:val="000000"/>
          <w:szCs w:val="28"/>
          <w:lang w:val="pl-PL"/>
        </w:rPr>
      </w:pPr>
    </w:p>
    <w:p w14:paraId="28AD2E23" w14:textId="77777777" w:rsidR="005519BB" w:rsidRDefault="005519BB">
      <w:pPr>
        <w:spacing w:line="276" w:lineRule="auto"/>
        <w:rPr>
          <w:rFonts w:ascii="Arial" w:hAnsi="Arial" w:cs="Arial"/>
          <w:color w:val="000000"/>
          <w:szCs w:val="28"/>
          <w:lang w:val="pl-PL"/>
        </w:rPr>
      </w:pPr>
    </w:p>
    <w:p w14:paraId="16CFC2DE" w14:textId="77777777" w:rsidR="005519BB" w:rsidRDefault="005519BB">
      <w:pPr>
        <w:rPr>
          <w:lang w:val="pl-PL"/>
        </w:rPr>
      </w:pPr>
    </w:p>
    <w:p w14:paraId="3B73836F" w14:textId="77777777" w:rsidR="005519BB" w:rsidRDefault="00BA2C45">
      <w:pPr>
        <w:pStyle w:val="Heading1"/>
        <w:jc w:val="center"/>
        <w:rPr>
          <w:rFonts w:ascii="Arial" w:hAnsi="Arial" w:cs="Arial"/>
          <w:lang w:val="pl-PL"/>
        </w:rPr>
      </w:pPr>
      <w:bookmarkStart w:id="5" w:name="_Toc87423177"/>
      <w:r>
        <w:rPr>
          <w:rFonts w:ascii="Arial" w:hAnsi="Arial" w:cs="Arial"/>
          <w:lang w:val="pl-PL"/>
        </w:rPr>
        <w:lastRenderedPageBreak/>
        <w:t>OPŠTI DIO</w:t>
      </w:r>
      <w:bookmarkEnd w:id="5"/>
    </w:p>
    <w:p w14:paraId="5986096C" w14:textId="77777777" w:rsidR="005519BB" w:rsidRDefault="005519BB">
      <w:pPr>
        <w:spacing w:line="276" w:lineRule="auto"/>
        <w:jc w:val="center"/>
        <w:rPr>
          <w:rFonts w:ascii="Arial" w:hAnsi="Arial" w:cs="Arial"/>
          <w:b/>
          <w:color w:val="000000"/>
          <w:szCs w:val="28"/>
          <w:lang w:val="pl-PL"/>
        </w:rPr>
      </w:pPr>
    </w:p>
    <w:p w14:paraId="062454BF" w14:textId="77777777" w:rsidR="005519BB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JU Srednja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elektrotehnička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''Vaso Aligrudić''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osnovana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1946. god.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Podgorici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39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nalazi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ulici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Vasa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Raičkovića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br. 26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Podgorici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Počela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vrlo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skromnim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uslovima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istim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krovom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Građevinskom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Hemijskom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1960.godine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radila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Srednja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tehnička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1960.godine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organizovana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nazivom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Industrijska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tehnička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„Vaso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Aligrudić“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nazivom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postojala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1975.godine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zvanični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naziv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mijenja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Tehnički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školski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centar za obrazovanje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kadrova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elektro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struke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„Vaso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Aligrudić“. Od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septembra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1980.godine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naziv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Obrazovni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centar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tehnička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zanimanja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1987/88.godine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organizovana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konstituisana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organizaciju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zvaničnim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nazivom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Elektrotehnička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„Vaso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Aligrudić“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23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odjeljenja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realizuje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dvije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smjene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1992.godine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proglašena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Javnom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ustanovoim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nazivom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Javna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ustanova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Srednja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elektrotehnička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„Vaso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Aligrudić“, pod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imenom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postoji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dobila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istaknutom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revolucionaru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Vasu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Aligrudiću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članu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SKOJ-a, koji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svojom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uvjerljivošću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rječitošću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ispisao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istoriju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iako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vrlo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mlade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stradao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od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nekada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vrlo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skromnih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uslova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rad,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malim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brojem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izrasla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prepoznaljivu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ustanovu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stručnog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obrazovanja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AD3D511" w14:textId="77777777" w:rsidR="005519BB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posjeduje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prostor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zgradi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zbornica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uprava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 7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učionica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8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računarskih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učionica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),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paviljonu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(8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učionica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), 6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učionica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Multimedijalna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pomoćnom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objektu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Mašinske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U 2016.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Ministarstvo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ekonomije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potpisalo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ugovor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izvođenju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radova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primjeni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mjera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energetske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efikasnosti,u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okviru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druge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faze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projekta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„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eneregetske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efikasnosti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javnim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zgradama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“, koji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realizuje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saradnji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Ministarstvom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prosvjete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sporta.Izvođenje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radova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počelo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sredinom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jula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2016.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rokom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završetka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mjeseci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6BA1B10F" w14:textId="77777777" w:rsidR="005519BB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JU Srednja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elektrotehnička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''Vaso Aligrudić''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kontinuirano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unapređuje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kvalitet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obrazovno-vaspitnog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razvija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unapređuje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ključne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vještine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svojih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Edukuje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praktičnu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primjenu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stečenih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znanja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pruža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učenicima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temelj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cjeloživotno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adekvatno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priprema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tržište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našoj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implemetirana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savremena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tehnička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rješenja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podređena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prvenstveno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Časovi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koncipirani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najveći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svojih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obaveza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završava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času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zahvaljujući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inovativnim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metodama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Naši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imaju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mogućnost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izučavanja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jedanog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stranog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jezika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engleski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jezik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saznanju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razvoj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školstva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usmjerava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ka e-learning-u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želji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moguće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više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vremena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provedu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pred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računarom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imajući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vidu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primjere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okruženja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koji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težili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aktivnom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modernom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posjeduje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sljedeću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opremu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35127C05" w14:textId="77777777" w:rsidR="005519BB" w:rsidRDefault="00BA2C4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Pametne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table: SB680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imultifunkcionalne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table 865i </w:t>
      </w:r>
    </w:p>
    <w:p w14:paraId="212C9121" w14:textId="77777777" w:rsidR="005519BB" w:rsidRDefault="00BA2C4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Projektori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projekciona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platna</w:t>
      </w:r>
      <w:proofErr w:type="spellEnd"/>
    </w:p>
    <w:p w14:paraId="45C85323" w14:textId="77777777" w:rsidR="005519BB" w:rsidRDefault="00BA2C4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LCD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televizori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32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inča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</w:t>
      </w:r>
    </w:p>
    <w:p w14:paraId="312A4FBD" w14:textId="77777777" w:rsidR="005519BB" w:rsidRDefault="00BA2C4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Savremena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oprema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laboratoriji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Elektroniku</w:t>
      </w:r>
      <w:proofErr w:type="spellEnd"/>
    </w:p>
    <w:p w14:paraId="3F41E053" w14:textId="77777777" w:rsidR="005519BB" w:rsidRDefault="00BA2C4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Računari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novije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generacije</w:t>
      </w:r>
      <w:proofErr w:type="spellEnd"/>
    </w:p>
    <w:p w14:paraId="5D47A1BF" w14:textId="77777777" w:rsidR="005519BB" w:rsidRDefault="00BA2C4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Brza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Internet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konekcija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cijeloj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2015152C" w14:textId="48A13471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B65A3D2" w14:textId="354AA826" w:rsidR="00261A94" w:rsidRDefault="00261A9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C219333" w14:textId="7F18B363" w:rsidR="00261A94" w:rsidRDefault="00261A9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A6CF14" w14:textId="276324AF" w:rsidR="00261A94" w:rsidRDefault="00261A9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1830F23" w14:textId="3BE88915" w:rsidR="00261A94" w:rsidRDefault="00261A9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2DFBC86" w14:textId="77777777" w:rsidR="00261A94" w:rsidRDefault="00261A9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3DA0B54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EF18742" w14:textId="56778F77" w:rsidR="005519BB" w:rsidRDefault="00BA2C45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Ove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upisano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r w:rsidRPr="00261A94">
        <w:rPr>
          <w:rFonts w:ascii="Arial" w:hAnsi="Arial" w:cs="Arial"/>
          <w:b/>
          <w:bCs/>
          <w:sz w:val="24"/>
          <w:szCs w:val="24"/>
        </w:rPr>
        <w:t>10</w:t>
      </w:r>
      <w:r w:rsidR="00DD4660" w:rsidRPr="00261A94">
        <w:rPr>
          <w:rFonts w:ascii="Arial" w:hAnsi="Arial" w:cs="Arial"/>
          <w:b/>
          <w:bCs/>
          <w:sz w:val="24"/>
          <w:szCs w:val="24"/>
        </w:rPr>
        <w:t>2</w:t>
      </w:r>
      <w:r w:rsidR="00346A0B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1A94">
        <w:rPr>
          <w:rFonts w:ascii="Arial" w:hAnsi="Arial" w:cs="Arial"/>
          <w:sz w:val="24"/>
          <w:szCs w:val="24"/>
        </w:rPr>
        <w:t>učenika</w:t>
      </w:r>
      <w:proofErr w:type="spellEnd"/>
      <w:r w:rsidR="00261A9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raspore</w:t>
      </w:r>
      <w:proofErr w:type="spellEnd"/>
      <w:r>
        <w:rPr>
          <w:rFonts w:ascii="Arial" w:hAnsi="Arial" w:cs="Arial"/>
          <w:sz w:val="24"/>
          <w:szCs w:val="24"/>
          <w:lang w:val="sr-Latn-ME"/>
        </w:rPr>
        <w:t>đ</w:t>
      </w:r>
      <w:proofErr w:type="spellStart"/>
      <w:r>
        <w:rPr>
          <w:rFonts w:ascii="Arial" w:hAnsi="Arial" w:cs="Arial"/>
          <w:sz w:val="24"/>
          <w:szCs w:val="24"/>
        </w:rPr>
        <w:t>enih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r w:rsidR="00261A94">
        <w:rPr>
          <w:rFonts w:ascii="Arial" w:hAnsi="Arial" w:cs="Arial"/>
          <w:sz w:val="24"/>
          <w:szCs w:val="24"/>
        </w:rPr>
        <w:t xml:space="preserve">u </w:t>
      </w:r>
      <w:r w:rsidRPr="00261A94">
        <w:rPr>
          <w:rFonts w:ascii="Arial" w:hAnsi="Arial" w:cs="Arial"/>
          <w:b/>
          <w:bCs/>
          <w:sz w:val="24"/>
          <w:szCs w:val="24"/>
        </w:rPr>
        <w:t xml:space="preserve">41 </w:t>
      </w:r>
      <w:proofErr w:type="spellStart"/>
      <w:r w:rsidRPr="00261A94">
        <w:rPr>
          <w:rFonts w:ascii="Arial" w:hAnsi="Arial" w:cs="Arial"/>
          <w:b/>
          <w:bCs/>
          <w:sz w:val="24"/>
          <w:szCs w:val="24"/>
        </w:rPr>
        <w:t>odjeljenja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sljedeće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obrazovne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profile IV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stepena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52DEBE7A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63E1D72" w14:textId="77777777" w:rsidR="005519BB" w:rsidRDefault="00BA2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Elektrotehničar/ka za razvoj veb i mobilnih aplikacija</w:t>
      </w:r>
    </w:p>
    <w:p w14:paraId="57FC710F" w14:textId="77777777" w:rsidR="005519BB" w:rsidRDefault="00BA2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Elektrotehničar/ka računarskih sistema i  mreža  </w:t>
      </w:r>
    </w:p>
    <w:p w14:paraId="0A8A33B4" w14:textId="77777777" w:rsidR="005519BB" w:rsidRDefault="00BA2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Elektrotehničar/ka elektronskih komunikacija</w:t>
      </w:r>
    </w:p>
    <w:p w14:paraId="72EE3F67" w14:textId="77777777" w:rsidR="005519BB" w:rsidRDefault="00BA2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Elektrotehničar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/ka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elektronike</w:t>
      </w:r>
      <w:proofErr w:type="spellEnd"/>
    </w:p>
    <w:p w14:paraId="39034968" w14:textId="77777777" w:rsidR="005519BB" w:rsidRDefault="00BA2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Elektrotehničar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/ka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elektronskih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komunikacija</w:t>
      </w:r>
      <w:proofErr w:type="spellEnd"/>
    </w:p>
    <w:p w14:paraId="513BEE29" w14:textId="398BE2EA" w:rsidR="005519BB" w:rsidRPr="00DD4660" w:rsidRDefault="00BA2C45" w:rsidP="00DD4660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Elektrotehničar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/ka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energetike</w:t>
      </w:r>
      <w:proofErr w:type="spellEnd"/>
      <w:r w:rsidRPr="00DD4660">
        <w:rPr>
          <w:rFonts w:ascii="Arial" w:hAnsi="Arial" w:cs="Arial"/>
          <w:color w:val="000000"/>
          <w:sz w:val="24"/>
          <w:szCs w:val="24"/>
          <w:lang w:val="pl-PL"/>
        </w:rPr>
        <w:br/>
      </w:r>
      <w:r w:rsidRPr="00DD4660">
        <w:rPr>
          <w:rFonts w:ascii="Arial" w:hAnsi="Arial" w:cs="Arial"/>
          <w:color w:val="000000"/>
          <w:sz w:val="24"/>
          <w:szCs w:val="24"/>
          <w:lang w:val="pl-PL"/>
        </w:rPr>
        <w:br/>
      </w:r>
      <w:proofErr w:type="spellStart"/>
      <w:r w:rsidRPr="00DD4660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DD466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4660">
        <w:rPr>
          <w:rFonts w:ascii="Arial" w:hAnsi="Arial" w:cs="Arial"/>
          <w:color w:val="000000"/>
          <w:sz w:val="24"/>
          <w:szCs w:val="24"/>
        </w:rPr>
        <w:t>obrazovni</w:t>
      </w:r>
      <w:proofErr w:type="spellEnd"/>
      <w:r w:rsidRPr="00DD466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D4660">
        <w:rPr>
          <w:rFonts w:ascii="Arial" w:hAnsi="Arial" w:cs="Arial"/>
          <w:color w:val="000000"/>
          <w:sz w:val="24"/>
          <w:szCs w:val="24"/>
        </w:rPr>
        <w:t>profil</w:t>
      </w:r>
      <w:proofErr w:type="spellEnd"/>
      <w:r w:rsidRPr="00DD4660">
        <w:rPr>
          <w:rFonts w:ascii="Arial" w:hAnsi="Arial" w:cs="Arial"/>
          <w:color w:val="000000"/>
          <w:sz w:val="24"/>
          <w:szCs w:val="24"/>
        </w:rPr>
        <w:t xml:space="preserve"> III </w:t>
      </w:r>
      <w:proofErr w:type="spellStart"/>
      <w:r w:rsidRPr="00DD4660">
        <w:rPr>
          <w:rFonts w:ascii="Arial" w:hAnsi="Arial" w:cs="Arial"/>
          <w:color w:val="000000"/>
          <w:sz w:val="24"/>
          <w:szCs w:val="24"/>
        </w:rPr>
        <w:t>stepena</w:t>
      </w:r>
      <w:proofErr w:type="spellEnd"/>
      <w:r w:rsidRPr="00DD4660">
        <w:rPr>
          <w:rFonts w:ascii="Arial" w:hAnsi="Arial" w:cs="Arial"/>
          <w:color w:val="000000"/>
          <w:sz w:val="24"/>
          <w:szCs w:val="24"/>
        </w:rPr>
        <w:t>:</w:t>
      </w:r>
      <w:r w:rsidRPr="00DD4660">
        <w:rPr>
          <w:rFonts w:ascii="Arial" w:hAnsi="Arial" w:cs="Arial"/>
          <w:color w:val="000000"/>
          <w:sz w:val="24"/>
          <w:szCs w:val="24"/>
        </w:rPr>
        <w:br/>
      </w:r>
    </w:p>
    <w:p w14:paraId="032C87C5" w14:textId="77777777" w:rsidR="005519BB" w:rsidRDefault="00BA2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Elektroinstalater/ka</w:t>
      </w:r>
    </w:p>
    <w:p w14:paraId="5E61411E" w14:textId="77777777" w:rsidR="005519BB" w:rsidRDefault="00BA2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Monter/ka elektronske komunikacione infrastrukture</w:t>
      </w:r>
    </w:p>
    <w:p w14:paraId="540C10B7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DEA0DC6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71F6834" w14:textId="733878D4" w:rsidR="005519BB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Upis učenika u prvi razred izvršen je u junu i avgustu 202</w:t>
      </w:r>
      <w:r w:rsidR="00D2783E">
        <w:rPr>
          <w:rFonts w:ascii="Arial" w:hAnsi="Arial" w:cs="Arial"/>
          <w:color w:val="000000"/>
          <w:sz w:val="24"/>
          <w:szCs w:val="24"/>
          <w:lang w:val="pl-PL"/>
        </w:rPr>
        <w:t>2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. god. online putem  sajta </w:t>
      </w:r>
      <w:r>
        <w:rPr>
          <w:rFonts w:ascii="Arial" w:hAnsi="Arial" w:cs="Arial"/>
          <w:color w:val="000000"/>
          <w:sz w:val="24"/>
          <w:szCs w:val="24"/>
          <w:u w:val="single"/>
          <w:lang w:val="pl-PL"/>
        </w:rPr>
        <w:t>www.upisi.edu.me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na osnovu konkursa koji je raspisalo Ministarstvo prosvjete</w:t>
      </w:r>
      <w:r w:rsidR="00692EBA">
        <w:rPr>
          <w:rFonts w:ascii="Arial" w:hAnsi="Arial" w:cs="Arial"/>
          <w:color w:val="000000"/>
          <w:sz w:val="24"/>
          <w:szCs w:val="24"/>
          <w:lang w:val="pl-PL"/>
        </w:rPr>
        <w:t xml:space="preserve">, nauke, kulture i sporta.  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1AED75B9" w14:textId="77777777" w:rsidR="005519BB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22CA0417" w14:textId="77777777" w:rsidR="005519BB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Konkursom u junu je traženo: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4667"/>
        <w:gridCol w:w="4619"/>
      </w:tblGrid>
      <w:tr w:rsidR="005519BB" w14:paraId="3B2E44A5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single" w:sz="8" w:space="0" w:color="4BACC6" w:themeColor="accent5"/>
            </w:tcBorders>
          </w:tcPr>
          <w:p w14:paraId="3B0B9D94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Obrazovni program</w:t>
            </w:r>
          </w:p>
        </w:tc>
        <w:tc>
          <w:tcPr>
            <w:tcW w:w="4619" w:type="dxa"/>
          </w:tcPr>
          <w:p w14:paraId="47A90B96" w14:textId="77777777" w:rsidR="005519BB" w:rsidRDefault="00BA2C4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Broj odjeljenja</w:t>
            </w:r>
          </w:p>
        </w:tc>
      </w:tr>
      <w:tr w:rsidR="005519BB" w14:paraId="53D0DC9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90C4EE5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pl-PL"/>
              </w:rPr>
              <w:t>Elektrotehni</w:t>
            </w:r>
            <w:r>
              <w:rPr>
                <w:rFonts w:ascii="Arial" w:hAnsi="Arial" w:cs="Arial" w:hint="eastAsia"/>
                <w:b w:val="0"/>
                <w:color w:val="000000"/>
                <w:sz w:val="24"/>
                <w:szCs w:val="24"/>
                <w:lang w:val="pl-PL"/>
              </w:rPr>
              <w:t>č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pl-PL"/>
              </w:rPr>
              <w:t>ar/ka za razvoj veb i mobilnih aplikacija</w:t>
            </w:r>
          </w:p>
        </w:tc>
        <w:tc>
          <w:tcPr>
            <w:tcW w:w="461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83BA90A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3 odjeljenja</w:t>
            </w:r>
          </w:p>
        </w:tc>
      </w:tr>
      <w:tr w:rsidR="005519BB" w14:paraId="65A06D7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EAB85A5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l-SI"/>
              </w:rPr>
              <w:t>Elektrotehni</w:t>
            </w:r>
            <w:r>
              <w:rPr>
                <w:rFonts w:ascii="Arial" w:hAnsi="Arial" w:cs="Arial" w:hint="eastAsia"/>
                <w:b w:val="0"/>
                <w:color w:val="000000"/>
                <w:sz w:val="24"/>
                <w:szCs w:val="24"/>
                <w:lang w:val="sl-SI"/>
              </w:rPr>
              <w:t>č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l-SI"/>
              </w:rPr>
              <w:t>ar/ka ra</w:t>
            </w:r>
            <w:r>
              <w:rPr>
                <w:rFonts w:ascii="Arial" w:hAnsi="Arial" w:cs="Arial" w:hint="eastAsia"/>
                <w:b w:val="0"/>
                <w:color w:val="000000"/>
                <w:sz w:val="24"/>
                <w:szCs w:val="24"/>
                <w:lang w:val="sl-SI"/>
              </w:rPr>
              <w:t>č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l-SI"/>
              </w:rPr>
              <w:t xml:space="preserve">unarskih sistema i mreža </w:t>
            </w:r>
          </w:p>
        </w:tc>
        <w:tc>
          <w:tcPr>
            <w:tcW w:w="461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532B6EC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3 odjeljenja</w:t>
            </w:r>
          </w:p>
        </w:tc>
      </w:tr>
      <w:tr w:rsidR="005519BB" w14:paraId="1D6AB02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694B0D1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  <w:t>Elektrotehni</w:t>
            </w:r>
            <w:r>
              <w:rPr>
                <w:rFonts w:ascii="Arial" w:hAnsi="Arial" w:cs="Arial" w:hint="eastAsia"/>
                <w:b w:val="0"/>
                <w:bCs w:val="0"/>
                <w:color w:val="000000"/>
                <w:sz w:val="24"/>
                <w:szCs w:val="24"/>
                <w:lang w:val="pl-PL"/>
              </w:rPr>
              <w:t>č</w:t>
            </w: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  <w:t>ar/ka elektronskih komunikacija</w:t>
            </w:r>
          </w:p>
        </w:tc>
        <w:tc>
          <w:tcPr>
            <w:tcW w:w="461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150376A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 odjeljenje</w:t>
            </w:r>
          </w:p>
        </w:tc>
      </w:tr>
      <w:tr w:rsidR="005519BB" w14:paraId="563D44D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0F4AF6C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  <w:t>Elektrotehničar/ka elektronike</w:t>
            </w:r>
          </w:p>
        </w:tc>
        <w:tc>
          <w:tcPr>
            <w:tcW w:w="461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5FA813F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 odjeljenje</w:t>
            </w:r>
          </w:p>
        </w:tc>
      </w:tr>
      <w:tr w:rsidR="005519BB" w14:paraId="45AC311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78809F0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  <w:t>Elektrotehničar/ka energetike</w:t>
            </w:r>
          </w:p>
        </w:tc>
        <w:tc>
          <w:tcPr>
            <w:tcW w:w="461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8F1F762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2 odjeljenja</w:t>
            </w:r>
          </w:p>
        </w:tc>
      </w:tr>
      <w:tr w:rsidR="005519BB" w14:paraId="2A3D059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9E4D616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Elektroinstalater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/ka</w:t>
            </w:r>
          </w:p>
        </w:tc>
        <w:tc>
          <w:tcPr>
            <w:tcW w:w="461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AF5FECE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 odjeljenje</w:t>
            </w:r>
          </w:p>
        </w:tc>
      </w:tr>
      <w:tr w:rsidR="005519BB" w14:paraId="04592FA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20B78A0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Monter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/ka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elektronske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komunikacione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infrastrukture</w:t>
            </w:r>
            <w:proofErr w:type="spellEnd"/>
          </w:p>
        </w:tc>
        <w:tc>
          <w:tcPr>
            <w:tcW w:w="461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D1F49A6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 odjeljenje</w:t>
            </w:r>
          </w:p>
        </w:tc>
      </w:tr>
    </w:tbl>
    <w:p w14:paraId="6C8551E0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51A2EEDF" w14:textId="6983EFD6" w:rsidR="005519BB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U junu je za upis u prvi razred traženo  336 učenika. </w:t>
      </w:r>
    </w:p>
    <w:p w14:paraId="0594E493" w14:textId="3C118A3C" w:rsidR="002A4425" w:rsidRDefault="002A442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7F0E76F" w14:textId="77777777" w:rsidR="002A4425" w:rsidRDefault="002A442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2B2B48E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CC599BB" w14:textId="77777777" w:rsidR="005519BB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B76889">
        <w:rPr>
          <w:rFonts w:ascii="Arial" w:hAnsi="Arial" w:cs="Arial"/>
          <w:color w:val="000000"/>
          <w:sz w:val="24"/>
          <w:szCs w:val="24"/>
          <w:lang w:val="pl-PL"/>
        </w:rPr>
        <w:t>Naknadnim konkursom u avgustu mjesecu traženo je: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</w:p>
    <w:p w14:paraId="53A7755F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4566"/>
        <w:gridCol w:w="4484"/>
      </w:tblGrid>
      <w:tr w:rsidR="005519BB" w14:paraId="6D41B516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right w:val="single" w:sz="8" w:space="0" w:color="4BACC6" w:themeColor="accent5"/>
            </w:tcBorders>
          </w:tcPr>
          <w:p w14:paraId="5A4EA091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Obrazovni program</w:t>
            </w:r>
          </w:p>
        </w:tc>
        <w:tc>
          <w:tcPr>
            <w:tcW w:w="4484" w:type="dxa"/>
          </w:tcPr>
          <w:p w14:paraId="1572B977" w14:textId="77777777" w:rsidR="005519BB" w:rsidRDefault="00BA2C4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Broj učenika</w:t>
            </w:r>
          </w:p>
        </w:tc>
      </w:tr>
      <w:tr w:rsidR="005519BB" w14:paraId="319530B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CCD094D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pl-PL"/>
              </w:rPr>
              <w:t>Elektrotehni</w:t>
            </w:r>
            <w:r>
              <w:rPr>
                <w:rFonts w:ascii="Arial" w:hAnsi="Arial" w:cs="Arial" w:hint="eastAsia"/>
                <w:b w:val="0"/>
                <w:bCs w:val="0"/>
                <w:color w:val="000000"/>
                <w:sz w:val="22"/>
                <w:szCs w:val="22"/>
                <w:lang w:val="pl-PL"/>
              </w:rPr>
              <w:t>č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pl-PL"/>
              </w:rPr>
              <w:t>ar/ka elektronskih komunikacija</w:t>
            </w:r>
          </w:p>
        </w:tc>
        <w:tc>
          <w:tcPr>
            <w:tcW w:w="448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0EA8FA3" w14:textId="2CB203BB" w:rsidR="005519BB" w:rsidRDefault="00151B3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20 učenika</w:t>
            </w:r>
          </w:p>
        </w:tc>
      </w:tr>
      <w:tr w:rsidR="005519BB" w14:paraId="48B9248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379ACEC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  <w:t>Elektrotehničar/ka elektronike</w:t>
            </w:r>
          </w:p>
        </w:tc>
        <w:tc>
          <w:tcPr>
            <w:tcW w:w="448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DEBC389" w14:textId="3726195C" w:rsidR="005519BB" w:rsidRDefault="003466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13 učenika</w:t>
            </w:r>
          </w:p>
        </w:tc>
      </w:tr>
      <w:tr w:rsidR="005519BB" w14:paraId="7AB5404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6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1BB2D02" w14:textId="50C0960D" w:rsidR="005519BB" w:rsidRDefault="002A442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Elektrotehničar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/ka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energetike</w:t>
            </w:r>
            <w:proofErr w:type="spellEnd"/>
          </w:p>
        </w:tc>
        <w:tc>
          <w:tcPr>
            <w:tcW w:w="448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4BA50AA" w14:textId="113829A9" w:rsidR="005519BB" w:rsidRDefault="003466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33 učenika</w:t>
            </w:r>
          </w:p>
        </w:tc>
      </w:tr>
    </w:tbl>
    <w:p w14:paraId="1670EA2A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4D3FEF0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94CE945" w14:textId="77777777" w:rsidR="00F8515F" w:rsidRDefault="00F8515F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5925FEB" w14:textId="7B64137F" w:rsidR="00C2213B" w:rsidRPr="00C75A81" w:rsidRDefault="00BA2C45">
      <w:pPr>
        <w:spacing w:line="276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Sada u prvom razredu ima ukupno </w:t>
      </w:r>
      <w:r w:rsidRPr="00C75A8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2</w:t>
      </w:r>
      <w:r w:rsidR="004660B6" w:rsidRPr="00C75A8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7</w:t>
      </w:r>
      <w:r w:rsidR="00612705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5</w:t>
      </w:r>
      <w:r w:rsidRPr="00C75A8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 učenika u 11 odjeljenja</w:t>
      </w:r>
      <w:r w:rsidR="00C2213B" w:rsidRPr="00C75A8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.</w:t>
      </w:r>
    </w:p>
    <w:p w14:paraId="53E80112" w14:textId="6A27ACFD" w:rsidR="005519BB" w:rsidRDefault="00C2213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U školi ove školske godine imamo</w:t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BA2C45" w:rsidRPr="00C75A8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1</w:t>
      </w:r>
      <w:r w:rsidR="004660B6" w:rsidRPr="00C75A8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7</w:t>
      </w:r>
      <w:r w:rsidR="00BA2C45" w:rsidRPr="00C75A81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 xml:space="preserve"> učenika sa posebnim obrazovnim potrebama</w:t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 xml:space="preserve">. </w:t>
      </w:r>
    </w:p>
    <w:p w14:paraId="04D25284" w14:textId="38C79CC6" w:rsidR="002A4425" w:rsidRDefault="002A4425" w:rsidP="002A4425">
      <w:pPr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Na pismeni zahtjev upućen Ministarstvu prosvjete u avgustu 2022. </w:t>
      </w:r>
      <w:r>
        <w:rPr>
          <w:rFonts w:ascii="Arial" w:hAnsi="Arial" w:cs="Arial"/>
          <w:sz w:val="24"/>
          <w:szCs w:val="24"/>
          <w:lang w:val="pl-PL"/>
        </w:rPr>
        <w:t>godine dobili smo potvrdan odgovor da možemo upisati odjeljenja sa manjim brojem učenika od Zakonom predviđenog broja učenika</w:t>
      </w:r>
      <w:r w:rsidR="00C72D67">
        <w:rPr>
          <w:rFonts w:ascii="Arial" w:hAnsi="Arial" w:cs="Arial"/>
          <w:sz w:val="24"/>
          <w:szCs w:val="24"/>
          <w:lang w:val="pl-PL"/>
        </w:rPr>
        <w:t>, i to za obrazovne programe Elektrotehničar računarskih sistema i mreža, (25 učenika u odjeljenju),</w:t>
      </w:r>
      <w:r w:rsidR="00C75A81">
        <w:rPr>
          <w:rFonts w:ascii="Arial" w:hAnsi="Arial" w:cs="Arial"/>
          <w:sz w:val="24"/>
          <w:szCs w:val="24"/>
          <w:lang w:val="pl-PL"/>
        </w:rPr>
        <w:t xml:space="preserve"> zbog pet učenika sa posebnim obrazovnim potrebama u prvom razredu; </w:t>
      </w:r>
      <w:r w:rsidR="00C72D67">
        <w:rPr>
          <w:rFonts w:ascii="Arial" w:hAnsi="Arial" w:cs="Arial"/>
          <w:sz w:val="24"/>
          <w:szCs w:val="24"/>
          <w:lang w:val="pl-PL"/>
        </w:rPr>
        <w:t xml:space="preserve"> Elektrotehničar elektronike 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C72D67">
        <w:rPr>
          <w:rFonts w:ascii="Arial" w:hAnsi="Arial" w:cs="Arial"/>
          <w:sz w:val="24"/>
          <w:szCs w:val="24"/>
          <w:lang w:val="pl-PL"/>
        </w:rPr>
        <w:t>(</w:t>
      </w:r>
      <w:r w:rsidR="00F12FDF">
        <w:rPr>
          <w:rFonts w:ascii="Arial" w:hAnsi="Arial" w:cs="Arial"/>
          <w:sz w:val="24"/>
          <w:szCs w:val="24"/>
          <w:lang w:val="pl-PL"/>
        </w:rPr>
        <w:t>16</w:t>
      </w:r>
      <w:r w:rsidR="00C72D67">
        <w:rPr>
          <w:rFonts w:ascii="Arial" w:hAnsi="Arial" w:cs="Arial"/>
          <w:sz w:val="24"/>
          <w:szCs w:val="24"/>
          <w:lang w:val="pl-PL"/>
        </w:rPr>
        <w:t xml:space="preserve"> učenika u odjeljenju)</w:t>
      </w:r>
      <w:r w:rsidR="00F12FDF">
        <w:rPr>
          <w:rFonts w:ascii="Arial" w:hAnsi="Arial" w:cs="Arial"/>
          <w:sz w:val="24"/>
          <w:szCs w:val="24"/>
          <w:lang w:val="pl-PL"/>
        </w:rPr>
        <w:t>, Elektrotehničar energetike (25 učenika u odjeljenju)</w:t>
      </w:r>
      <w:r w:rsidR="00B2473D">
        <w:rPr>
          <w:rFonts w:ascii="Arial" w:hAnsi="Arial" w:cs="Arial"/>
          <w:sz w:val="24"/>
          <w:szCs w:val="24"/>
          <w:lang w:val="pl-PL"/>
        </w:rPr>
        <w:t xml:space="preserve">, Elektrotehničar elektronskih komunikacija (13 učenika u odjeljenju). Zbog velikog interesovanja za obrazovne programe III stepena dobili smo saglasnost da na obrazovnom programu Elektroinstalater možemo proširi broj učenika na 32. </w:t>
      </w:r>
    </w:p>
    <w:p w14:paraId="5CD63AFC" w14:textId="2401D50F" w:rsidR="00015D15" w:rsidRDefault="00015D15" w:rsidP="002A4425">
      <w:pPr>
        <w:spacing w:line="276" w:lineRule="auto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 nalogu Ministarstva prosvjete u našu školu je u prvi razred na obrazovnom programu Elektrotehničar za razvoj veb i mobilnih aplikacija</w:t>
      </w:r>
      <w:r w:rsidR="00F8515F">
        <w:rPr>
          <w:rFonts w:ascii="Arial" w:hAnsi="Arial" w:cs="Arial"/>
          <w:sz w:val="24"/>
          <w:szCs w:val="24"/>
          <w:lang w:val="pl-PL"/>
        </w:rPr>
        <w:t>, (u odjeljenju S1B – tri učenika</w:t>
      </w:r>
      <w:r>
        <w:rPr>
          <w:rFonts w:ascii="Arial" w:hAnsi="Arial" w:cs="Arial"/>
          <w:sz w:val="24"/>
          <w:szCs w:val="24"/>
          <w:lang w:val="pl-PL"/>
        </w:rPr>
        <w:t>,</w:t>
      </w:r>
      <w:r w:rsidR="00F8515F">
        <w:rPr>
          <w:rFonts w:ascii="Arial" w:hAnsi="Arial" w:cs="Arial"/>
          <w:sz w:val="24"/>
          <w:szCs w:val="24"/>
          <w:lang w:val="pl-PL"/>
        </w:rPr>
        <w:t xml:space="preserve"> u odjeljenju S1C – dva učenika)</w:t>
      </w:r>
      <w:r>
        <w:rPr>
          <w:rFonts w:ascii="Arial" w:hAnsi="Arial" w:cs="Arial"/>
          <w:sz w:val="24"/>
          <w:szCs w:val="24"/>
          <w:lang w:val="pl-PL"/>
        </w:rPr>
        <w:t xml:space="preserve"> upisano pet učenika, koji su se prepisali iz Srednje škole „Mladost” iz Tivta</w:t>
      </w:r>
      <w:r w:rsidR="00F8515F">
        <w:rPr>
          <w:rFonts w:ascii="Arial" w:hAnsi="Arial" w:cs="Arial"/>
          <w:sz w:val="24"/>
          <w:szCs w:val="24"/>
          <w:lang w:val="pl-PL"/>
        </w:rPr>
        <w:t xml:space="preserve">. </w:t>
      </w:r>
    </w:p>
    <w:p w14:paraId="7557720B" w14:textId="77777777" w:rsidR="00376061" w:rsidRDefault="00376061" w:rsidP="002A442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3D1C616C" w14:textId="77777777" w:rsidR="002A4425" w:rsidRDefault="002A442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67DFF1C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AB09A68" w14:textId="77777777" w:rsidR="005519BB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U prvi razred je upisano:</w:t>
      </w:r>
    </w:p>
    <w:p w14:paraId="54205B53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4721"/>
        <w:gridCol w:w="2504"/>
        <w:gridCol w:w="1825"/>
      </w:tblGrid>
      <w:tr w:rsidR="005519BB" w14:paraId="14A72F62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1" w:type="dxa"/>
            <w:tcBorders>
              <w:right w:val="single" w:sz="8" w:space="0" w:color="4BACC6" w:themeColor="accent5"/>
            </w:tcBorders>
          </w:tcPr>
          <w:p w14:paraId="785C6D4B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Obrazovni program</w:t>
            </w:r>
          </w:p>
        </w:tc>
        <w:tc>
          <w:tcPr>
            <w:tcW w:w="2504" w:type="dxa"/>
            <w:tcBorders>
              <w:right w:val="single" w:sz="8" w:space="0" w:color="4BACC6" w:themeColor="accent5"/>
            </w:tcBorders>
          </w:tcPr>
          <w:p w14:paraId="0CD9D6E7" w14:textId="77777777" w:rsidR="005519BB" w:rsidRDefault="00BA2C4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Broj odjeljenja</w:t>
            </w:r>
          </w:p>
        </w:tc>
        <w:tc>
          <w:tcPr>
            <w:tcW w:w="1825" w:type="dxa"/>
          </w:tcPr>
          <w:p w14:paraId="1C160AC0" w14:textId="77777777" w:rsidR="005519BB" w:rsidRDefault="00BA2C4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Broj učenika</w:t>
            </w:r>
          </w:p>
        </w:tc>
      </w:tr>
      <w:tr w:rsidR="005519BB" w14:paraId="23FDED0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CD18EF3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pl-PL"/>
              </w:rPr>
              <w:t>Elektrotehni</w:t>
            </w:r>
            <w:r>
              <w:rPr>
                <w:rFonts w:ascii="Arial" w:hAnsi="Arial" w:cs="Arial" w:hint="eastAsia"/>
                <w:b w:val="0"/>
                <w:color w:val="000000"/>
                <w:sz w:val="24"/>
                <w:szCs w:val="24"/>
                <w:lang w:val="pl-PL"/>
              </w:rPr>
              <w:t>č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pl-PL"/>
              </w:rPr>
              <w:t>ar/ka za razvoj veb i mobilnih aplikacija</w:t>
            </w:r>
          </w:p>
        </w:tc>
        <w:tc>
          <w:tcPr>
            <w:tcW w:w="250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E660400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3</w:t>
            </w:r>
          </w:p>
        </w:tc>
        <w:tc>
          <w:tcPr>
            <w:tcW w:w="182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AB45A6D" w14:textId="6448A95F" w:rsidR="005519BB" w:rsidRDefault="00B17B1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8</w:t>
            </w:r>
            <w:r w:rsidR="0024036B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9</w:t>
            </w:r>
          </w:p>
        </w:tc>
      </w:tr>
      <w:tr w:rsidR="005519BB" w14:paraId="11AFD15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F7BE350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l-SI"/>
              </w:rPr>
              <w:t>Elektrotehni</w:t>
            </w:r>
            <w:r>
              <w:rPr>
                <w:rFonts w:ascii="Arial" w:hAnsi="Arial" w:cs="Arial" w:hint="eastAsia"/>
                <w:b w:val="0"/>
                <w:color w:val="000000"/>
                <w:sz w:val="24"/>
                <w:szCs w:val="24"/>
                <w:lang w:val="sl-SI"/>
              </w:rPr>
              <w:t>č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l-SI"/>
              </w:rPr>
              <w:t>ar/ka ra</w:t>
            </w:r>
            <w:r>
              <w:rPr>
                <w:rFonts w:ascii="Arial" w:hAnsi="Arial" w:cs="Arial" w:hint="eastAsia"/>
                <w:b w:val="0"/>
                <w:color w:val="000000"/>
                <w:sz w:val="24"/>
                <w:szCs w:val="24"/>
                <w:lang w:val="sl-SI"/>
              </w:rPr>
              <w:t>č</w:t>
            </w: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l-SI"/>
              </w:rPr>
              <w:t xml:space="preserve">unarskih sistema i mreža </w:t>
            </w:r>
          </w:p>
        </w:tc>
        <w:tc>
          <w:tcPr>
            <w:tcW w:w="250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ECC5ADE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3</w:t>
            </w:r>
          </w:p>
        </w:tc>
        <w:tc>
          <w:tcPr>
            <w:tcW w:w="182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0C6B237" w14:textId="40545F0E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7</w:t>
            </w:r>
            <w:r w:rsidR="00B17B1F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3</w:t>
            </w:r>
          </w:p>
        </w:tc>
      </w:tr>
      <w:tr w:rsidR="005519BB" w14:paraId="7DB3CEE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0FE6C58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  <w:t>Elektrotehni</w:t>
            </w:r>
            <w:r>
              <w:rPr>
                <w:rFonts w:ascii="Arial" w:hAnsi="Arial" w:cs="Arial" w:hint="eastAsia"/>
                <w:b w:val="0"/>
                <w:bCs w:val="0"/>
                <w:color w:val="000000"/>
                <w:sz w:val="24"/>
                <w:szCs w:val="24"/>
                <w:lang w:val="pl-PL"/>
              </w:rPr>
              <w:t>č</w:t>
            </w: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  <w:t>ar/ka elektronskih komunikacija</w:t>
            </w:r>
          </w:p>
        </w:tc>
        <w:tc>
          <w:tcPr>
            <w:tcW w:w="250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B8F23DD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182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D5FC275" w14:textId="5CEA4602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  <w:r w:rsidR="00EC04FF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3</w:t>
            </w:r>
          </w:p>
        </w:tc>
      </w:tr>
      <w:tr w:rsidR="005519BB" w14:paraId="60A54D4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61664C9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  <w:t>Elektrotehničar/ka elektronike</w:t>
            </w:r>
          </w:p>
        </w:tc>
        <w:tc>
          <w:tcPr>
            <w:tcW w:w="250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4257B9D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182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D0414F8" w14:textId="074043F0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  <w:r w:rsidR="00EC04FF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6</w:t>
            </w:r>
          </w:p>
        </w:tc>
      </w:tr>
      <w:tr w:rsidR="005519BB" w14:paraId="3B30ED0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0918450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  <w:t>Elektrotehničar/ka energetike</w:t>
            </w:r>
          </w:p>
        </w:tc>
        <w:tc>
          <w:tcPr>
            <w:tcW w:w="250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98DD8C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182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1C199AA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25</w:t>
            </w:r>
          </w:p>
        </w:tc>
      </w:tr>
      <w:tr w:rsidR="005519BB" w14:paraId="5F89656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F019F9F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Elektroinstalater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/ka</w:t>
            </w:r>
          </w:p>
        </w:tc>
        <w:tc>
          <w:tcPr>
            <w:tcW w:w="250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C55898D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182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88ACA8D" w14:textId="08831244" w:rsidR="005519BB" w:rsidRDefault="00EC04F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31</w:t>
            </w:r>
          </w:p>
        </w:tc>
      </w:tr>
      <w:tr w:rsidR="005519BB" w14:paraId="6DA81AB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5031221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Monter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/ka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elektronskekomunikacioneinfrastrukture</w:t>
            </w:r>
            <w:proofErr w:type="spellEnd"/>
          </w:p>
        </w:tc>
        <w:tc>
          <w:tcPr>
            <w:tcW w:w="250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1DB584D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182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6D7536B" w14:textId="38B1F4EB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2</w:t>
            </w:r>
            <w:r w:rsidR="00EC04FF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8</w:t>
            </w:r>
          </w:p>
        </w:tc>
      </w:tr>
    </w:tbl>
    <w:p w14:paraId="6515DF6E" w14:textId="36BF08C8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59C0B300" w14:textId="509FF8BE" w:rsidR="00376061" w:rsidRDefault="00376061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4166086" w14:textId="0981C3CF" w:rsidR="00376061" w:rsidRDefault="00376061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5241887B" w14:textId="371DBDF0" w:rsidR="00376061" w:rsidRDefault="00376061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B0C5F35" w14:textId="74AD1E83" w:rsidR="00376061" w:rsidRDefault="00376061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30787284" w14:textId="17CDED39" w:rsidR="00376061" w:rsidRDefault="00376061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5212712F" w14:textId="288CEADF" w:rsidR="00376061" w:rsidRDefault="00376061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11B3BD6" w14:textId="4CD35DE1" w:rsidR="00376061" w:rsidRDefault="00376061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3C5521C" w14:textId="23EBE00E" w:rsidR="00376061" w:rsidRDefault="00376061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AFF316F" w14:textId="1B183995" w:rsidR="00376061" w:rsidRDefault="00376061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B65BCD5" w14:textId="5909F797" w:rsidR="00376061" w:rsidRDefault="00376061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E6C4F3E" w14:textId="4C28F33C" w:rsidR="00376061" w:rsidRDefault="00376061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5A082C6C" w14:textId="069D0D18" w:rsidR="00376061" w:rsidRDefault="00376061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520C0DBC" w14:textId="77777777" w:rsidR="00376061" w:rsidRDefault="00376061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6B51574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1570856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2E78610" w14:textId="4352DA69" w:rsidR="005519BB" w:rsidRDefault="00BA2C45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lastRenderedPageBreak/>
        <w:t xml:space="preserve">Stoga </w:t>
      </w:r>
      <w:r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202</w:t>
      </w:r>
      <w:r w:rsidR="00EC04FF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/202</w:t>
      </w:r>
      <w:r w:rsidR="00EC04FF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.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godine školu pohađa </w:t>
      </w:r>
      <w:r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10</w:t>
      </w:r>
      <w:r w:rsidR="007950E8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2</w:t>
      </w:r>
      <w:r w:rsidR="00285506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5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učenika.</w:t>
      </w:r>
    </w:p>
    <w:p w14:paraId="270EDDD8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tbl>
      <w:tblPr>
        <w:tblStyle w:val="LightGrid-Accent5"/>
        <w:tblW w:w="9080" w:type="dxa"/>
        <w:tblLayout w:type="fixed"/>
        <w:tblLook w:val="04A0" w:firstRow="1" w:lastRow="0" w:firstColumn="1" w:lastColumn="0" w:noHBand="0" w:noVBand="1"/>
      </w:tblPr>
      <w:tblGrid>
        <w:gridCol w:w="3959"/>
        <w:gridCol w:w="993"/>
        <w:gridCol w:w="992"/>
        <w:gridCol w:w="992"/>
        <w:gridCol w:w="992"/>
        <w:gridCol w:w="1152"/>
      </w:tblGrid>
      <w:tr w:rsidR="005519BB" w14:paraId="34912911" w14:textId="77777777" w:rsidTr="00E40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80" w:type="dxa"/>
            <w:gridSpan w:val="6"/>
          </w:tcPr>
          <w:p w14:paraId="00616CA2" w14:textId="6B15BFB0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Podaci o broju učenika na početku školske godine 202</w:t>
            </w:r>
            <w:r w:rsidR="00844F7F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/202</w:t>
            </w:r>
            <w:r w:rsidR="00844F7F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.</w:t>
            </w:r>
          </w:p>
        </w:tc>
      </w:tr>
      <w:tr w:rsidR="005519BB" w14:paraId="7E7C0CD0" w14:textId="77777777" w:rsidTr="00844F7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FE13D14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Obrazovni program</w:t>
            </w:r>
          </w:p>
        </w:tc>
        <w:tc>
          <w:tcPr>
            <w:tcW w:w="99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EF11091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I razred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1155E85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II razred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BD7F7F8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III razred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750D543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IV razred</w:t>
            </w:r>
          </w:p>
        </w:tc>
        <w:tc>
          <w:tcPr>
            <w:tcW w:w="11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3124208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Ukupno</w:t>
            </w:r>
          </w:p>
        </w:tc>
      </w:tr>
      <w:tr w:rsidR="005519BB" w14:paraId="05B15D12" w14:textId="77777777" w:rsidTr="00844F7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8047494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pl-PL"/>
              </w:rPr>
              <w:t>Elektrotehni</w:t>
            </w:r>
            <w:r>
              <w:rPr>
                <w:rFonts w:ascii="Arial" w:hAnsi="Arial" w:cs="Arial" w:hint="eastAsia"/>
                <w:b w:val="0"/>
                <w:color w:val="000000"/>
                <w:sz w:val="22"/>
                <w:szCs w:val="22"/>
                <w:lang w:val="pl-PL"/>
              </w:rPr>
              <w:t>č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pl-PL"/>
              </w:rPr>
              <w:t>ar/ka za razvoj veb i mobilnih aplikacija</w:t>
            </w:r>
          </w:p>
        </w:tc>
        <w:tc>
          <w:tcPr>
            <w:tcW w:w="99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DF95D0E" w14:textId="620D850F" w:rsidR="005519BB" w:rsidRDefault="007837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pl-PL"/>
              </w:rPr>
            </w:pPr>
            <w:r w:rsidRPr="0078378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  <w:r w:rsidR="00285506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273D5B3" w14:textId="4D234142" w:rsidR="005519BB" w:rsidRDefault="007837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96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0DA1847" w14:textId="137B1796" w:rsidR="005519BB" w:rsidRDefault="0078378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87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9E25D57" w14:textId="04ABFF3E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</w:t>
            </w:r>
            <w:r w:rsidR="0078378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11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C23D50D" w14:textId="6C5A0BA7" w:rsidR="005519BB" w:rsidRPr="00ED54FA" w:rsidRDefault="00ED54FA" w:rsidP="00ED54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ED54F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3</w:t>
            </w:r>
            <w:r w:rsidR="0028550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30</w:t>
            </w:r>
          </w:p>
        </w:tc>
      </w:tr>
      <w:tr w:rsidR="005519BB" w14:paraId="274C01D8" w14:textId="77777777" w:rsidTr="00844F7F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04C2D12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sl-SI"/>
              </w:rPr>
              <w:t>Elektrotehni</w:t>
            </w:r>
            <w:r>
              <w:rPr>
                <w:rFonts w:ascii="Arial" w:hAnsi="Arial" w:cs="Arial" w:hint="eastAsia"/>
                <w:b w:val="0"/>
                <w:color w:val="000000"/>
                <w:sz w:val="22"/>
                <w:szCs w:val="22"/>
                <w:lang w:val="sl-SI"/>
              </w:rPr>
              <w:t>č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sl-SI"/>
              </w:rPr>
              <w:t>ar/ka ra</w:t>
            </w:r>
            <w:r>
              <w:rPr>
                <w:rFonts w:ascii="Arial" w:hAnsi="Arial" w:cs="Arial" w:hint="eastAsia"/>
                <w:b w:val="0"/>
                <w:color w:val="000000"/>
                <w:sz w:val="22"/>
                <w:szCs w:val="22"/>
                <w:lang w:val="sl-SI"/>
              </w:rPr>
              <w:t>č</w:t>
            </w:r>
            <w:r>
              <w:rPr>
                <w:rFonts w:ascii="Arial" w:hAnsi="Arial" w:cs="Arial"/>
                <w:b w:val="0"/>
                <w:color w:val="000000"/>
                <w:sz w:val="22"/>
                <w:szCs w:val="22"/>
                <w:lang w:val="sl-SI"/>
              </w:rPr>
              <w:t>unarskih mreža i sistema</w:t>
            </w:r>
          </w:p>
        </w:tc>
        <w:tc>
          <w:tcPr>
            <w:tcW w:w="99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569C17E" w14:textId="5053972C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  <w:r w:rsidR="006641D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530A9DC" w14:textId="43925E2C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  <w:r w:rsidR="006641D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6F12FC7" w14:textId="5516F741" w:rsidR="005519BB" w:rsidRDefault="006641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80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DC2CA99" w14:textId="4DAAA5D6" w:rsidR="005519BB" w:rsidRDefault="006641D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75</w:t>
            </w:r>
          </w:p>
        </w:tc>
        <w:tc>
          <w:tcPr>
            <w:tcW w:w="11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4E3193C" w14:textId="656538FE" w:rsidR="005519BB" w:rsidRPr="00ED54FA" w:rsidRDefault="00B46228" w:rsidP="00ED54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307</w:t>
            </w:r>
          </w:p>
        </w:tc>
      </w:tr>
      <w:tr w:rsidR="005519BB" w14:paraId="68050D03" w14:textId="77777777" w:rsidTr="00844F7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9EF764A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pl-PL"/>
              </w:rPr>
              <w:t>Elektrotehni</w:t>
            </w:r>
            <w:r>
              <w:rPr>
                <w:rFonts w:ascii="Arial" w:hAnsi="Arial" w:cs="Arial" w:hint="eastAsia"/>
                <w:b w:val="0"/>
                <w:bCs w:val="0"/>
                <w:color w:val="000000"/>
                <w:sz w:val="22"/>
                <w:szCs w:val="22"/>
                <w:lang w:val="pl-PL"/>
              </w:rPr>
              <w:t>č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pl-PL"/>
              </w:rPr>
              <w:t>ar/ka elektronskih komunikacija</w:t>
            </w:r>
          </w:p>
        </w:tc>
        <w:tc>
          <w:tcPr>
            <w:tcW w:w="99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299BEE9" w14:textId="64BEFB4F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  <w:r w:rsidR="006641DD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F3DDC2B" w14:textId="3E5ACB34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  <w:r w:rsidR="00D5187E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3342A33" w14:textId="7229259F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   1</w:t>
            </w:r>
            <w:r w:rsidR="00D5187E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343B26E" w14:textId="748581AB" w:rsidR="005519BB" w:rsidRDefault="00D5187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16</w:t>
            </w:r>
          </w:p>
        </w:tc>
        <w:tc>
          <w:tcPr>
            <w:tcW w:w="11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720FFE1" w14:textId="52D38F2F" w:rsidR="005519BB" w:rsidRPr="00ED54FA" w:rsidRDefault="00D64BF4" w:rsidP="00ED54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56</w:t>
            </w:r>
          </w:p>
        </w:tc>
      </w:tr>
      <w:tr w:rsidR="005519BB" w14:paraId="2B428239" w14:textId="77777777" w:rsidTr="00844F7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4D127B9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pl-PL"/>
              </w:rPr>
              <w:t>Elektrotehničar/ka elektronike</w:t>
            </w:r>
          </w:p>
        </w:tc>
        <w:tc>
          <w:tcPr>
            <w:tcW w:w="99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6EDB2D0" w14:textId="619A527A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  <w:r w:rsidR="00CD6BCC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7F1776E" w14:textId="3A6357F3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  <w:r w:rsidR="00CD6BCC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9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57F94B2" w14:textId="40F15843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</w:t>
            </w:r>
            <w:r w:rsidR="00D5187E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7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A78536B" w14:textId="4F623D2E" w:rsidR="005519BB" w:rsidRDefault="00D5187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14</w:t>
            </w:r>
          </w:p>
        </w:tc>
        <w:tc>
          <w:tcPr>
            <w:tcW w:w="11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5251924" w14:textId="2A76EFAF" w:rsidR="005519BB" w:rsidRPr="00ED54FA" w:rsidRDefault="00C219EB" w:rsidP="00ED54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66</w:t>
            </w:r>
          </w:p>
        </w:tc>
      </w:tr>
      <w:tr w:rsidR="00864FF8" w14:paraId="25B2C751" w14:textId="77777777" w:rsidTr="00B34E4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18AA032" w14:textId="0168186F" w:rsidR="00864FF8" w:rsidRDefault="00864FF8" w:rsidP="00864FF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lang w:val="pl-PL"/>
              </w:rPr>
              <w:t>Elektrotehničar/ka energetike</w:t>
            </w:r>
          </w:p>
        </w:tc>
        <w:tc>
          <w:tcPr>
            <w:tcW w:w="99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E306FB0" w14:textId="117E003E" w:rsidR="00864FF8" w:rsidRDefault="00864FF8" w:rsidP="00864F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25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3397E65" w14:textId="660E2D3F" w:rsidR="00864FF8" w:rsidRDefault="00864FF8" w:rsidP="00864F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  <w:r w:rsidR="00167646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FB298CC" w14:textId="3C2E4DAA" w:rsidR="00864FF8" w:rsidRDefault="00167646" w:rsidP="00864F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24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19C951D" w14:textId="5733B4BE" w:rsidR="00864FF8" w:rsidRDefault="00167646" w:rsidP="00864F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31</w:t>
            </w:r>
          </w:p>
        </w:tc>
        <w:tc>
          <w:tcPr>
            <w:tcW w:w="11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F114C8F" w14:textId="6296A9CE" w:rsidR="00864FF8" w:rsidRPr="00ED54FA" w:rsidRDefault="00C219EB" w:rsidP="00ED54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105</w:t>
            </w:r>
          </w:p>
        </w:tc>
      </w:tr>
      <w:tr w:rsidR="00864FF8" w14:paraId="79A38432" w14:textId="77777777" w:rsidTr="00B34E4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6953F33" w14:textId="198060A8" w:rsidR="00864FF8" w:rsidRDefault="00864FF8" w:rsidP="00864FF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Elektroinstalater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/ka</w:t>
            </w:r>
          </w:p>
        </w:tc>
        <w:tc>
          <w:tcPr>
            <w:tcW w:w="99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6A65A06" w14:textId="55912153" w:rsidR="00864FF8" w:rsidRDefault="00A05C05" w:rsidP="00864F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31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6D8717F" w14:textId="472E62F1" w:rsidR="00864FF8" w:rsidRDefault="00864FF8" w:rsidP="00864F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  <w:r w:rsidR="00281FD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886DC64" w14:textId="7E5CFA64" w:rsidR="00864FF8" w:rsidRDefault="00281FD3" w:rsidP="00864F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25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8C1DE91" w14:textId="7B898B85" w:rsidR="00864FF8" w:rsidRDefault="00864FF8" w:rsidP="00864F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-</w:t>
            </w:r>
          </w:p>
        </w:tc>
        <w:tc>
          <w:tcPr>
            <w:tcW w:w="11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0842C47" w14:textId="5E4F5504" w:rsidR="00864FF8" w:rsidRPr="00ED54FA" w:rsidRDefault="002022F7" w:rsidP="00ED54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79</w:t>
            </w:r>
          </w:p>
        </w:tc>
      </w:tr>
      <w:tr w:rsidR="00864FF8" w14:paraId="29EAA6C3" w14:textId="77777777" w:rsidTr="00B34E45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1135B4B" w14:textId="1639B966" w:rsidR="00864FF8" w:rsidRDefault="00864FF8" w:rsidP="00864FF8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Monter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/ka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elektronske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komunikacione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infrastrukture</w:t>
            </w:r>
            <w:proofErr w:type="spellEnd"/>
          </w:p>
        </w:tc>
        <w:tc>
          <w:tcPr>
            <w:tcW w:w="99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EA1F9BB" w14:textId="2B932164" w:rsidR="00864FF8" w:rsidRDefault="00864FF8" w:rsidP="00864F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  <w:r w:rsidR="00A05C05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6F6383A" w14:textId="7CA51064" w:rsidR="00864FF8" w:rsidRDefault="00864FF8" w:rsidP="00864F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</w:t>
            </w:r>
            <w:r w:rsidR="00281FD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ED7D2DF" w14:textId="75F2393B" w:rsidR="00864FF8" w:rsidRDefault="00864FF8" w:rsidP="00864F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30</w:t>
            </w:r>
          </w:p>
        </w:tc>
        <w:tc>
          <w:tcPr>
            <w:tcW w:w="9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8C1B1FE" w14:textId="688A85E4" w:rsidR="00864FF8" w:rsidRDefault="00864FF8" w:rsidP="00864FF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-</w:t>
            </w:r>
          </w:p>
        </w:tc>
        <w:tc>
          <w:tcPr>
            <w:tcW w:w="11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9D63636" w14:textId="789BA175" w:rsidR="00864FF8" w:rsidRPr="00ED54FA" w:rsidRDefault="002022F7" w:rsidP="00ED54F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  <w:t>82</w:t>
            </w:r>
          </w:p>
        </w:tc>
      </w:tr>
    </w:tbl>
    <w:p w14:paraId="361749A0" w14:textId="77777777" w:rsidR="00967262" w:rsidRDefault="00967262">
      <w:pPr>
        <w:rPr>
          <w:lang w:val="sl-SI"/>
        </w:rPr>
      </w:pPr>
    </w:p>
    <w:p w14:paraId="73D5273D" w14:textId="3377D218" w:rsidR="005519BB" w:rsidRDefault="005519BB">
      <w:pPr>
        <w:rPr>
          <w:lang w:val="sl-SI"/>
        </w:rPr>
      </w:pPr>
    </w:p>
    <w:p w14:paraId="16C3B2AC" w14:textId="6CAA1CB1" w:rsidR="00376061" w:rsidRDefault="00376061">
      <w:pPr>
        <w:rPr>
          <w:lang w:val="sl-SI"/>
        </w:rPr>
      </w:pPr>
    </w:p>
    <w:p w14:paraId="551B9295" w14:textId="40C873A2" w:rsidR="00376061" w:rsidRDefault="00376061">
      <w:pPr>
        <w:rPr>
          <w:lang w:val="sl-SI"/>
        </w:rPr>
      </w:pPr>
    </w:p>
    <w:p w14:paraId="6508DE06" w14:textId="5DCA9FE6" w:rsidR="00376061" w:rsidRDefault="00376061">
      <w:pPr>
        <w:rPr>
          <w:lang w:val="sl-SI"/>
        </w:rPr>
      </w:pPr>
    </w:p>
    <w:p w14:paraId="416526AD" w14:textId="4510FB0C" w:rsidR="00376061" w:rsidRDefault="00376061">
      <w:pPr>
        <w:rPr>
          <w:lang w:val="sl-SI"/>
        </w:rPr>
      </w:pPr>
    </w:p>
    <w:p w14:paraId="377BDE31" w14:textId="52F6D5ED" w:rsidR="00376061" w:rsidRDefault="00376061">
      <w:pPr>
        <w:rPr>
          <w:lang w:val="sl-SI"/>
        </w:rPr>
      </w:pPr>
    </w:p>
    <w:p w14:paraId="6279D69D" w14:textId="11BC7671" w:rsidR="00376061" w:rsidRDefault="00376061">
      <w:pPr>
        <w:rPr>
          <w:lang w:val="sl-SI"/>
        </w:rPr>
      </w:pPr>
    </w:p>
    <w:p w14:paraId="0618791D" w14:textId="15D33251" w:rsidR="00376061" w:rsidRDefault="00376061">
      <w:pPr>
        <w:rPr>
          <w:lang w:val="sl-SI"/>
        </w:rPr>
      </w:pPr>
    </w:p>
    <w:p w14:paraId="623E041F" w14:textId="524E30D5" w:rsidR="00376061" w:rsidRDefault="00376061">
      <w:pPr>
        <w:rPr>
          <w:lang w:val="sl-SI"/>
        </w:rPr>
      </w:pPr>
    </w:p>
    <w:p w14:paraId="1CB4379E" w14:textId="15F80C2F" w:rsidR="00376061" w:rsidRDefault="00376061">
      <w:pPr>
        <w:rPr>
          <w:lang w:val="sl-SI"/>
        </w:rPr>
      </w:pPr>
    </w:p>
    <w:p w14:paraId="67F83539" w14:textId="6058F90A" w:rsidR="00376061" w:rsidRDefault="00376061">
      <w:pPr>
        <w:rPr>
          <w:lang w:val="sl-SI"/>
        </w:rPr>
      </w:pPr>
    </w:p>
    <w:p w14:paraId="5056E387" w14:textId="31ACD4F1" w:rsidR="00376061" w:rsidRDefault="00376061">
      <w:pPr>
        <w:rPr>
          <w:lang w:val="sl-SI"/>
        </w:rPr>
      </w:pPr>
    </w:p>
    <w:p w14:paraId="4E71F53F" w14:textId="3FC793ED" w:rsidR="00376061" w:rsidRDefault="00376061">
      <w:pPr>
        <w:rPr>
          <w:lang w:val="sl-SI"/>
        </w:rPr>
      </w:pPr>
    </w:p>
    <w:p w14:paraId="6682CB14" w14:textId="20D844EB" w:rsidR="00376061" w:rsidRDefault="00376061">
      <w:pPr>
        <w:rPr>
          <w:lang w:val="sl-SI"/>
        </w:rPr>
      </w:pPr>
    </w:p>
    <w:p w14:paraId="23D8A2E5" w14:textId="1075C8CB" w:rsidR="00376061" w:rsidRDefault="00376061">
      <w:pPr>
        <w:rPr>
          <w:lang w:val="sl-SI"/>
        </w:rPr>
      </w:pPr>
    </w:p>
    <w:p w14:paraId="11A4BAF0" w14:textId="2D214689" w:rsidR="00376061" w:rsidRDefault="00376061">
      <w:pPr>
        <w:rPr>
          <w:lang w:val="sl-SI"/>
        </w:rPr>
      </w:pPr>
    </w:p>
    <w:p w14:paraId="709BCAA9" w14:textId="57517C43" w:rsidR="00376061" w:rsidRDefault="00376061">
      <w:pPr>
        <w:rPr>
          <w:lang w:val="sl-SI"/>
        </w:rPr>
      </w:pPr>
    </w:p>
    <w:p w14:paraId="6C190AB3" w14:textId="1BBEC448" w:rsidR="00376061" w:rsidRDefault="00376061">
      <w:pPr>
        <w:rPr>
          <w:lang w:val="sl-SI"/>
        </w:rPr>
      </w:pPr>
    </w:p>
    <w:p w14:paraId="007CB6E2" w14:textId="2AC73D6C" w:rsidR="00376061" w:rsidRDefault="00376061">
      <w:pPr>
        <w:rPr>
          <w:lang w:val="sl-SI"/>
        </w:rPr>
      </w:pPr>
    </w:p>
    <w:p w14:paraId="388C3200" w14:textId="1E65BDC5" w:rsidR="00376061" w:rsidRDefault="00376061">
      <w:pPr>
        <w:rPr>
          <w:lang w:val="sl-SI"/>
        </w:rPr>
      </w:pPr>
    </w:p>
    <w:p w14:paraId="402DFDD7" w14:textId="0A54790C" w:rsidR="00376061" w:rsidRDefault="00376061">
      <w:pPr>
        <w:rPr>
          <w:lang w:val="sl-SI"/>
        </w:rPr>
      </w:pPr>
    </w:p>
    <w:p w14:paraId="65B46493" w14:textId="56ACB7C7" w:rsidR="00376061" w:rsidRDefault="00376061">
      <w:pPr>
        <w:rPr>
          <w:lang w:val="sl-SI"/>
        </w:rPr>
      </w:pPr>
    </w:p>
    <w:p w14:paraId="3B133C56" w14:textId="728238A5" w:rsidR="00376061" w:rsidRDefault="00376061">
      <w:pPr>
        <w:rPr>
          <w:lang w:val="sl-SI"/>
        </w:rPr>
      </w:pPr>
    </w:p>
    <w:p w14:paraId="08C404E3" w14:textId="7576DE36" w:rsidR="00376061" w:rsidRDefault="00376061">
      <w:pPr>
        <w:rPr>
          <w:lang w:val="sl-SI"/>
        </w:rPr>
      </w:pPr>
    </w:p>
    <w:p w14:paraId="6C37BA12" w14:textId="1507A054" w:rsidR="00376061" w:rsidRDefault="00376061">
      <w:pPr>
        <w:rPr>
          <w:lang w:val="sl-SI"/>
        </w:rPr>
      </w:pPr>
    </w:p>
    <w:p w14:paraId="609E6EC9" w14:textId="1381CA8B" w:rsidR="00376061" w:rsidRDefault="00376061">
      <w:pPr>
        <w:rPr>
          <w:lang w:val="sl-SI"/>
        </w:rPr>
      </w:pPr>
    </w:p>
    <w:p w14:paraId="7543E0AE" w14:textId="1A953C10" w:rsidR="00376061" w:rsidRDefault="00376061">
      <w:pPr>
        <w:rPr>
          <w:lang w:val="sl-SI"/>
        </w:rPr>
      </w:pPr>
    </w:p>
    <w:p w14:paraId="6A2E0402" w14:textId="77777777" w:rsidR="00376061" w:rsidRDefault="00376061">
      <w:pPr>
        <w:rPr>
          <w:lang w:val="sl-SI"/>
        </w:rPr>
      </w:pPr>
    </w:p>
    <w:p w14:paraId="534F4A44" w14:textId="77777777" w:rsidR="005519BB" w:rsidRDefault="00BA2C45">
      <w:pPr>
        <w:pStyle w:val="Heading1"/>
        <w:numPr>
          <w:ilvl w:val="0"/>
          <w:numId w:val="2"/>
        </w:numPr>
        <w:jc w:val="center"/>
        <w:rPr>
          <w:rFonts w:ascii="Arial" w:hAnsi="Arial" w:cs="Arial"/>
          <w:lang w:val="sl-SI"/>
        </w:rPr>
      </w:pPr>
      <w:bookmarkStart w:id="6" w:name="_Toc87423178"/>
      <w:r>
        <w:rPr>
          <w:rFonts w:ascii="Arial" w:hAnsi="Arial" w:cs="Arial"/>
          <w:lang w:val="sl-SI"/>
        </w:rPr>
        <w:lastRenderedPageBreak/>
        <w:t>ORGANIZACIJA RADA ŠKOLE</w:t>
      </w:r>
      <w:bookmarkEnd w:id="6"/>
    </w:p>
    <w:p w14:paraId="23E0FD54" w14:textId="77777777" w:rsidR="005519BB" w:rsidRDefault="005519BB">
      <w:pPr>
        <w:rPr>
          <w:lang w:val="sl-SI"/>
        </w:rPr>
      </w:pPr>
    </w:p>
    <w:p w14:paraId="09634534" w14:textId="77777777" w:rsidR="005519BB" w:rsidRDefault="005519BB">
      <w:pPr>
        <w:shd w:val="clear" w:color="auto" w:fill="FFFFFF"/>
        <w:spacing w:line="276" w:lineRule="auto"/>
        <w:ind w:firstLine="36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40628C85" w14:textId="77777777" w:rsidR="005519BB" w:rsidRDefault="00BA2C45">
      <w:pPr>
        <w:shd w:val="clear" w:color="auto" w:fill="FFFFFF"/>
        <w:spacing w:line="276" w:lineRule="auto"/>
        <w:ind w:firstLine="360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Vaspitno obrazovni rad je organizivan po utvrđenom programu, a odvija </w:t>
      </w:r>
      <w:r>
        <w:rPr>
          <w:rFonts w:ascii="Arial" w:hAnsi="Arial" w:cs="Arial"/>
          <w:sz w:val="24"/>
          <w:szCs w:val="24"/>
          <w:lang w:val="sl-SI"/>
        </w:rPr>
        <w:t>se u 41 odjeljenje, čiji sastav čini ra</w:t>
      </w:r>
      <w:r>
        <w:rPr>
          <w:rFonts w:ascii="Arial" w:hAnsi="Arial" w:cs="Arial"/>
          <w:sz w:val="24"/>
          <w:szCs w:val="24"/>
          <w:lang w:val="sr-Latn-ME"/>
        </w:rPr>
        <w:t>zličit broj</w:t>
      </w:r>
      <w:r>
        <w:rPr>
          <w:rFonts w:ascii="Arial" w:hAnsi="Arial" w:cs="Arial"/>
          <w:sz w:val="24"/>
          <w:szCs w:val="24"/>
          <w:lang w:val="sl-SI"/>
        </w:rPr>
        <w:t xml:space="preserve"> učenika po odjeljenju.</w:t>
      </w:r>
    </w:p>
    <w:p w14:paraId="1FB59FBD" w14:textId="30640A13" w:rsidR="005519BB" w:rsidRDefault="00BA2C45">
      <w:pPr>
        <w:spacing w:line="276" w:lineRule="auto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Opštu organizaciju i njeno djelovanje postavljaju direktor i pomoćnik direktora škole. Pojedini organizacioni poslovi odvijaju se u saradnji sa pedagoško-psihološkom službom, </w:t>
      </w:r>
      <w:r>
        <w:rPr>
          <w:rFonts w:ascii="Arial" w:hAnsi="Arial" w:cs="Arial"/>
          <w:sz w:val="24"/>
          <w:szCs w:val="24"/>
          <w:lang w:val="sl-SI"/>
        </w:rPr>
        <w:t>organizatorom nastave, kao i rukovodiocima odjeljenjskih vijeća i stručnih aktiva.</w:t>
      </w:r>
      <w:r w:rsidR="00883AE6" w:rsidRPr="00883AE6">
        <w:rPr>
          <w:rFonts w:ascii="Arial" w:hAnsi="Arial" w:cs="Arial"/>
          <w:color w:val="FF0000"/>
          <w:sz w:val="24"/>
          <w:szCs w:val="24"/>
          <w:lang w:val="sl-SI"/>
        </w:rPr>
        <w:t xml:space="preserve"> </w:t>
      </w:r>
    </w:p>
    <w:p w14:paraId="15BDCBD6" w14:textId="6FFA2C66" w:rsidR="005519BB" w:rsidRDefault="00112DA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sr-Latn-RS"/>
        </w:rPr>
        <w:t>Č</w:t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 xml:space="preserve">asovi traju </w:t>
      </w:r>
      <w:r>
        <w:rPr>
          <w:rFonts w:ascii="Arial" w:hAnsi="Arial" w:cs="Arial"/>
          <w:color w:val="000000"/>
          <w:sz w:val="24"/>
          <w:szCs w:val="24"/>
          <w:lang w:val="pl-PL"/>
        </w:rPr>
        <w:t>45</w:t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 xml:space="preserve"> minuta, a rad u školi je organizovan u dvije smjene, i to na način da smjena A počinje u 07h a završava se u 1</w:t>
      </w:r>
      <w:r w:rsidR="007B6712">
        <w:rPr>
          <w:rFonts w:ascii="Arial" w:hAnsi="Arial" w:cs="Arial"/>
          <w:color w:val="000000"/>
          <w:sz w:val="24"/>
          <w:szCs w:val="24"/>
          <w:lang w:val="pl-PL"/>
        </w:rPr>
        <w:t>3</w:t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>:</w:t>
      </w:r>
      <w:r w:rsidR="007B6712">
        <w:rPr>
          <w:rFonts w:ascii="Arial" w:hAnsi="Arial" w:cs="Arial"/>
          <w:color w:val="000000"/>
          <w:sz w:val="24"/>
          <w:szCs w:val="24"/>
          <w:vertAlign w:val="superscript"/>
          <w:lang w:val="pl-PL"/>
        </w:rPr>
        <w:t>00</w:t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>h.</w:t>
      </w:r>
    </w:p>
    <w:p w14:paraId="2D4190BB" w14:textId="391C9B1C" w:rsidR="005519BB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Smjena B počinje u 13:</w:t>
      </w:r>
      <w:r w:rsidR="007B6712">
        <w:rPr>
          <w:rFonts w:ascii="Arial" w:hAnsi="Arial" w:cs="Arial"/>
          <w:color w:val="000000"/>
          <w:sz w:val="24"/>
          <w:szCs w:val="24"/>
          <w:lang w:val="pl-PL"/>
        </w:rPr>
        <w:t>10</w:t>
      </w:r>
      <w:r>
        <w:rPr>
          <w:rFonts w:ascii="Arial" w:hAnsi="Arial" w:cs="Arial"/>
          <w:color w:val="000000"/>
          <w:sz w:val="24"/>
          <w:szCs w:val="24"/>
          <w:lang w:val="pl-PL"/>
        </w:rPr>
        <w:t>h a završava se u 1</w:t>
      </w:r>
      <w:r w:rsidR="00995B10">
        <w:rPr>
          <w:rFonts w:ascii="Arial" w:hAnsi="Arial" w:cs="Arial"/>
          <w:color w:val="000000"/>
          <w:sz w:val="24"/>
          <w:szCs w:val="24"/>
          <w:lang w:val="pl-PL"/>
        </w:rPr>
        <w:t>9</w:t>
      </w:r>
      <w:r>
        <w:rPr>
          <w:rFonts w:ascii="Arial" w:hAnsi="Arial" w:cs="Arial"/>
          <w:color w:val="000000"/>
          <w:sz w:val="24"/>
          <w:szCs w:val="24"/>
          <w:lang w:val="pl-PL"/>
        </w:rPr>
        <w:t>:</w:t>
      </w:r>
      <w:r w:rsidR="00995B10">
        <w:rPr>
          <w:rFonts w:ascii="Arial" w:hAnsi="Arial" w:cs="Arial"/>
          <w:color w:val="000000"/>
          <w:sz w:val="24"/>
          <w:szCs w:val="24"/>
          <w:vertAlign w:val="superscript"/>
          <w:lang w:val="pl-PL"/>
        </w:rPr>
        <w:t>1</w:t>
      </w:r>
      <w:r>
        <w:rPr>
          <w:rFonts w:ascii="Arial" w:hAnsi="Arial" w:cs="Arial"/>
          <w:color w:val="000000"/>
          <w:sz w:val="24"/>
          <w:szCs w:val="24"/>
          <w:vertAlign w:val="superscript"/>
          <w:lang w:val="pl-PL"/>
        </w:rPr>
        <w:t>0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h. </w:t>
      </w:r>
    </w:p>
    <w:p w14:paraId="475A346B" w14:textId="61801CF2" w:rsidR="005519BB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U smjeni A će </w:t>
      </w:r>
      <w:r w:rsidR="008C0036">
        <w:rPr>
          <w:rFonts w:ascii="Arial" w:hAnsi="Arial" w:cs="Arial"/>
          <w:color w:val="000000"/>
          <w:sz w:val="24"/>
          <w:szCs w:val="24"/>
          <w:lang w:val="pl-PL"/>
        </w:rPr>
        <w:t xml:space="preserve">u septembru mjesecu </w:t>
      </w:r>
      <w:r>
        <w:rPr>
          <w:rFonts w:ascii="Arial" w:hAnsi="Arial" w:cs="Arial"/>
          <w:color w:val="000000"/>
          <w:sz w:val="24"/>
          <w:szCs w:val="24"/>
          <w:lang w:val="pl-PL"/>
        </w:rPr>
        <w:t>biti učenici prvog i tr</w:t>
      </w:r>
      <w:r>
        <w:rPr>
          <w:rFonts w:ascii="Arial" w:hAnsi="Arial" w:cs="Arial"/>
          <w:color w:val="000000"/>
          <w:sz w:val="24"/>
          <w:szCs w:val="24"/>
          <w:lang w:val="sr-Latn-ME"/>
        </w:rPr>
        <w:t>ećeg razreda.</w:t>
      </w:r>
    </w:p>
    <w:p w14:paraId="6A99C895" w14:textId="774B2781" w:rsidR="005519BB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U smjeni B </w:t>
      </w:r>
      <w:r w:rsidR="008C0036">
        <w:rPr>
          <w:rFonts w:ascii="Arial" w:hAnsi="Arial" w:cs="Arial"/>
          <w:color w:val="000000"/>
          <w:sz w:val="24"/>
          <w:szCs w:val="24"/>
          <w:lang w:val="pl-PL"/>
        </w:rPr>
        <w:t>će u septembru biti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učenici drugog i četvrtog razreda. </w:t>
      </w:r>
    </w:p>
    <w:p w14:paraId="193764CB" w14:textId="6D039054" w:rsidR="008C0036" w:rsidRDefault="008C003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Promjena smjena učenika </w:t>
      </w:r>
      <w:r w:rsidR="002A111C">
        <w:rPr>
          <w:rFonts w:ascii="Arial" w:hAnsi="Arial" w:cs="Arial"/>
          <w:color w:val="000000"/>
          <w:sz w:val="24"/>
          <w:szCs w:val="24"/>
          <w:lang w:val="pl-PL"/>
        </w:rPr>
        <w:t xml:space="preserve">dešava se svakog mjeseca, i to po pravilu od prvog u mjesecu. </w:t>
      </w:r>
    </w:p>
    <w:p w14:paraId="6E47CB82" w14:textId="752B72C8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1EDF4C88" w14:textId="77777777" w:rsidR="008C0036" w:rsidRDefault="008C003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13AB0961" w14:textId="1D1BC374" w:rsidR="00D26273" w:rsidRDefault="00D26273" w:rsidP="00D26273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  <w:r w:rsidRPr="00D26273">
        <w:rPr>
          <w:rFonts w:ascii="Arial" w:hAnsi="Arial" w:cs="Arial"/>
          <w:b/>
          <w:bCs/>
          <w:color w:val="000000"/>
          <w:sz w:val="24"/>
          <w:szCs w:val="24"/>
          <w:lang w:val="pl-PL"/>
        </w:rPr>
        <w:t>RASPORED ZVONJENJA</w:t>
      </w:r>
    </w:p>
    <w:p w14:paraId="4D260D49" w14:textId="77777777" w:rsidR="00D26273" w:rsidRPr="00D26273" w:rsidRDefault="00D26273" w:rsidP="00D26273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pl-PL"/>
        </w:rPr>
      </w:pPr>
    </w:p>
    <w:p w14:paraId="23938A8F" w14:textId="47D882AF" w:rsidR="00D26273" w:rsidRDefault="00D26273" w:rsidP="00D2627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D26273">
        <w:rPr>
          <w:rFonts w:ascii="Arial" w:hAnsi="Arial" w:cs="Arial"/>
          <w:color w:val="000000"/>
          <w:sz w:val="24"/>
          <w:szCs w:val="24"/>
          <w:lang w:val="pl-PL"/>
        </w:rPr>
        <w:t>I SMJENA</w:t>
      </w:r>
    </w:p>
    <w:p w14:paraId="581A5342" w14:textId="77777777" w:rsidR="00D26273" w:rsidRPr="00D26273" w:rsidRDefault="00D26273" w:rsidP="00D2627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tbl>
      <w:tblPr>
        <w:tblW w:w="7678" w:type="dxa"/>
        <w:jc w:val="center"/>
        <w:tblLook w:val="04A0" w:firstRow="1" w:lastRow="0" w:firstColumn="1" w:lastColumn="0" w:noHBand="0" w:noVBand="1"/>
      </w:tblPr>
      <w:tblGrid>
        <w:gridCol w:w="1921"/>
        <w:gridCol w:w="2970"/>
        <w:gridCol w:w="2787"/>
      </w:tblGrid>
      <w:tr w:rsidR="00D26273" w:rsidRPr="00D26273" w14:paraId="4D77FB83" w14:textId="77777777" w:rsidTr="00DF6BFE">
        <w:trPr>
          <w:trHeight w:val="525"/>
          <w:jc w:val="center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4BE4" w14:textId="77777777" w:rsidR="00D26273" w:rsidRPr="00D26273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D26273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ČAS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4FA8" w14:textId="77777777" w:rsidR="00D26273" w:rsidRPr="00D26273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D26273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TRAJANJE ČASA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B42D" w14:textId="77777777" w:rsidR="00D26273" w:rsidRPr="00D26273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D26273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ODMOR</w:t>
            </w:r>
          </w:p>
        </w:tc>
      </w:tr>
      <w:tr w:rsidR="00D26273" w:rsidRPr="00D26273" w14:paraId="0818EFA5" w14:textId="77777777" w:rsidTr="00DF6BFE">
        <w:trPr>
          <w:trHeight w:val="525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B047" w14:textId="62C9FE7C" w:rsidR="00D26273" w:rsidRPr="00D26273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D26273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F458B" w14:textId="05CA2FDA" w:rsidR="00D26273" w:rsidRPr="00D26273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D26273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7:00 - 7:</w:t>
            </w:r>
            <w:r w:rsidR="00161D88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45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6B7" w14:textId="77777777" w:rsidR="00D26273" w:rsidRPr="00D26273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 w:rsidRPr="00D26273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5 min.</w:t>
            </w:r>
          </w:p>
        </w:tc>
      </w:tr>
      <w:tr w:rsidR="00D26273" w:rsidRPr="00D26273" w14:paraId="0B55A1CE" w14:textId="77777777" w:rsidTr="00DF6BFE">
        <w:trPr>
          <w:trHeight w:val="525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3328" w14:textId="7A34C704" w:rsidR="00D26273" w:rsidRPr="00F76AA4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F76AA4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2.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5170" w14:textId="7634ADA9" w:rsidR="00D26273" w:rsidRPr="00F76AA4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F76AA4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7:</w:t>
            </w:r>
            <w:r w:rsidR="00F76AA4" w:rsidRPr="00F76AA4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50</w:t>
            </w:r>
            <w:r w:rsidRPr="00F76AA4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- 8:</w:t>
            </w:r>
            <w:r w:rsidR="00F76AA4" w:rsidRPr="00F76AA4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3</w:t>
            </w:r>
            <w:r w:rsidRPr="00F76AA4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E93D" w14:textId="0D220171" w:rsidR="00D26273" w:rsidRPr="00F76AA4" w:rsidRDefault="00DA6BE2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</w:t>
            </w:r>
            <w:r w:rsidR="00D26273" w:rsidRPr="00F76AA4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 min.</w:t>
            </w:r>
          </w:p>
        </w:tc>
      </w:tr>
      <w:tr w:rsidR="00885892" w:rsidRPr="00885892" w14:paraId="4BC8CBAA" w14:textId="77777777" w:rsidTr="00DF6BFE">
        <w:trPr>
          <w:trHeight w:val="525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0ABD" w14:textId="55C3DAD7" w:rsidR="00D26273" w:rsidRPr="00F76AA4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F76AA4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3.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E9A0" w14:textId="603FFC2B" w:rsidR="00D26273" w:rsidRPr="00F76AA4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F76AA4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8:</w:t>
            </w:r>
            <w:r w:rsidR="00F76AA4" w:rsidRPr="00F76AA4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50</w:t>
            </w:r>
            <w:r w:rsidRPr="00F76AA4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- </w:t>
            </w:r>
            <w:r w:rsidR="00F76AA4" w:rsidRPr="00F76AA4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9</w:t>
            </w:r>
            <w:r w:rsidRPr="00F76AA4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:</w:t>
            </w:r>
            <w:r w:rsidR="00F76AA4" w:rsidRPr="00F76AA4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35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676F" w14:textId="6C9E0DE9" w:rsidR="00D26273" w:rsidRPr="00F76AA4" w:rsidRDefault="00F76AA4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F76AA4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 min.</w:t>
            </w:r>
          </w:p>
        </w:tc>
      </w:tr>
      <w:tr w:rsidR="00885892" w:rsidRPr="00885892" w14:paraId="3E0BED4F" w14:textId="77777777" w:rsidTr="00DF6BFE">
        <w:trPr>
          <w:trHeight w:val="525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1764" w14:textId="55AF43A5" w:rsidR="00D26273" w:rsidRPr="004E2577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4.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40FA" w14:textId="5E15A390" w:rsidR="00D26273" w:rsidRPr="004E2577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9:</w:t>
            </w:r>
            <w:r w:rsidR="00BA56F7"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40</w:t>
            </w: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- </w:t>
            </w:r>
            <w:r w:rsidR="00BA56F7"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10</w:t>
            </w: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:</w:t>
            </w:r>
            <w:r w:rsidR="00BA56F7"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2</w:t>
            </w: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9529" w14:textId="43CF0387" w:rsidR="00D26273" w:rsidRPr="004E2577" w:rsidRDefault="00DA6BE2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10</w:t>
            </w:r>
            <w:r w:rsidR="00D26273"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min.</w:t>
            </w:r>
          </w:p>
        </w:tc>
      </w:tr>
      <w:tr w:rsidR="00885892" w:rsidRPr="00885892" w14:paraId="31A8ABED" w14:textId="77777777" w:rsidTr="00DF6BFE">
        <w:trPr>
          <w:trHeight w:val="525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B801" w14:textId="3FC2ED1B" w:rsidR="00D26273" w:rsidRPr="004E2577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E310" w14:textId="10AF978B" w:rsidR="00D26273" w:rsidRPr="004E2577" w:rsidRDefault="00BA56F7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10:35</w:t>
            </w:r>
            <w:r w:rsidR="00D26273"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- 1</w:t>
            </w:r>
            <w:r w:rsidR="00DA6BE2"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</w:t>
            </w:r>
            <w:r w:rsidR="00D26273"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:</w:t>
            </w:r>
            <w:r w:rsidR="00DA6BE2"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2</w:t>
            </w:r>
            <w:r w:rsidR="00D26273"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E1CF" w14:textId="08DA2F5F" w:rsidR="00D26273" w:rsidRPr="004E2577" w:rsidRDefault="00DA6BE2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5 </w:t>
            </w:r>
            <w:r w:rsidR="00D26273"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min.</w:t>
            </w:r>
          </w:p>
        </w:tc>
      </w:tr>
      <w:tr w:rsidR="00885892" w:rsidRPr="00885892" w14:paraId="75361316" w14:textId="77777777" w:rsidTr="00DF6BFE">
        <w:trPr>
          <w:trHeight w:val="525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61E4" w14:textId="340EE852" w:rsidR="00D26273" w:rsidRPr="004E2577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6.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238C" w14:textId="31D84CDB" w:rsidR="00D26273" w:rsidRPr="004E2577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</w:t>
            </w:r>
            <w:r w:rsidR="004E2577"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</w:t>
            </w: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:</w:t>
            </w:r>
            <w:r w:rsidR="004E2577"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2</w:t>
            </w: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5 - 1</w:t>
            </w:r>
            <w:r w:rsidR="004E2577"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2</w:t>
            </w: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:</w:t>
            </w:r>
            <w:r w:rsidR="004E2577"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82C8" w14:textId="77777777" w:rsidR="00D26273" w:rsidRPr="004E2577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 min.</w:t>
            </w:r>
          </w:p>
        </w:tc>
      </w:tr>
      <w:tr w:rsidR="00D26273" w:rsidRPr="00885892" w14:paraId="6BB277C8" w14:textId="77777777" w:rsidTr="00DF6BFE">
        <w:trPr>
          <w:trHeight w:val="525"/>
          <w:jc w:val="center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2A6E" w14:textId="3AF35E84" w:rsidR="00D26273" w:rsidRPr="004E2577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7.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861D" w14:textId="61940C30" w:rsidR="00D26273" w:rsidRPr="004E2577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</w:t>
            </w:r>
            <w:r w:rsidR="004E2577"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2</w:t>
            </w: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:</w:t>
            </w:r>
            <w:r w:rsidR="004E2577"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15</w:t>
            </w: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- 1</w:t>
            </w:r>
            <w:r w:rsidR="004E2577"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3</w:t>
            </w: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:</w:t>
            </w:r>
            <w:r w:rsidR="004E2577"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0</w:t>
            </w: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0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03AA" w14:textId="77777777" w:rsidR="00D26273" w:rsidRPr="004E2577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E2577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 </w:t>
            </w:r>
          </w:p>
        </w:tc>
      </w:tr>
    </w:tbl>
    <w:p w14:paraId="38AA2A7E" w14:textId="77777777" w:rsidR="00D26273" w:rsidRPr="00885892" w:rsidRDefault="00D26273" w:rsidP="00D2627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2EE1D9EF" w14:textId="77777777" w:rsidR="00D26273" w:rsidRPr="00885892" w:rsidRDefault="00D26273" w:rsidP="00D2627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2864B0C2" w14:textId="77777777" w:rsidR="00D26273" w:rsidRPr="00885892" w:rsidRDefault="00D26273" w:rsidP="00D2627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0EE6E646" w14:textId="77777777" w:rsidR="00D26273" w:rsidRPr="00885892" w:rsidRDefault="00D26273" w:rsidP="00D2627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2A784913" w14:textId="40191088" w:rsidR="00D26273" w:rsidRDefault="00D26273" w:rsidP="00D2627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1C9C0853" w14:textId="28F8269B" w:rsidR="00EC11EF" w:rsidRDefault="00EC11EF" w:rsidP="00D2627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52EDC29A" w14:textId="064F73ED" w:rsidR="00EC11EF" w:rsidRDefault="00EC11EF" w:rsidP="00D2627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311F06BE" w14:textId="0E5270FB" w:rsidR="00EC11EF" w:rsidRDefault="00EC11EF" w:rsidP="00D2627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0BC50B61" w14:textId="21523293" w:rsidR="00EC11EF" w:rsidRDefault="00EC11EF" w:rsidP="00D2627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696AFCEE" w14:textId="487613E5" w:rsidR="00EC11EF" w:rsidRDefault="00EC11EF" w:rsidP="00D2627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74E6256F" w14:textId="3C370D15" w:rsidR="00EC11EF" w:rsidRDefault="00EC11EF" w:rsidP="00D2627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26FDBEEA" w14:textId="6F91DA24" w:rsidR="00EC11EF" w:rsidRDefault="00EC11EF" w:rsidP="00D2627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496A8DB0" w14:textId="17CA8776" w:rsidR="00EC11EF" w:rsidRDefault="00EC11EF" w:rsidP="00D2627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4FBB6A45" w14:textId="77777777" w:rsidR="00EC11EF" w:rsidRPr="00885892" w:rsidRDefault="00EC11EF" w:rsidP="00D2627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5D9FF3BC" w14:textId="77777777" w:rsidR="00D26273" w:rsidRPr="00885892" w:rsidRDefault="00D26273" w:rsidP="00D2627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772D3A20" w14:textId="77777777" w:rsidR="00D26273" w:rsidRPr="00885892" w:rsidRDefault="00D26273" w:rsidP="00D2627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732D00E8" w14:textId="04F8E319" w:rsidR="00D26273" w:rsidRPr="00447528" w:rsidRDefault="00D26273" w:rsidP="00D2627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447528">
        <w:rPr>
          <w:rFonts w:ascii="Arial" w:hAnsi="Arial" w:cs="Arial"/>
          <w:color w:val="000000" w:themeColor="text1"/>
          <w:sz w:val="24"/>
          <w:szCs w:val="24"/>
          <w:lang w:val="pl-PL"/>
        </w:rPr>
        <w:t>II SMJENA</w:t>
      </w:r>
    </w:p>
    <w:p w14:paraId="5B2CDA92" w14:textId="77777777" w:rsidR="00D26273" w:rsidRPr="00447528" w:rsidRDefault="00D26273" w:rsidP="00D2627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l-PL"/>
        </w:rPr>
      </w:pPr>
    </w:p>
    <w:tbl>
      <w:tblPr>
        <w:tblW w:w="7611" w:type="dxa"/>
        <w:jc w:val="center"/>
        <w:tblLook w:val="04A0" w:firstRow="1" w:lastRow="0" w:firstColumn="1" w:lastColumn="0" w:noHBand="0" w:noVBand="1"/>
      </w:tblPr>
      <w:tblGrid>
        <w:gridCol w:w="1989"/>
        <w:gridCol w:w="2880"/>
        <w:gridCol w:w="2742"/>
      </w:tblGrid>
      <w:tr w:rsidR="00447528" w:rsidRPr="00447528" w14:paraId="7C6B5EE3" w14:textId="77777777" w:rsidTr="00DF6BFE">
        <w:trPr>
          <w:trHeight w:val="525"/>
          <w:jc w:val="center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BC05" w14:textId="77777777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ČAS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C97C" w14:textId="77777777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TRAJANJE ČASA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6055" w14:textId="77777777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ODMOR</w:t>
            </w:r>
          </w:p>
        </w:tc>
      </w:tr>
      <w:tr w:rsidR="00447528" w:rsidRPr="00447528" w14:paraId="2808BB94" w14:textId="77777777" w:rsidTr="00DF6BFE">
        <w:trPr>
          <w:trHeight w:val="525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2BA4" w14:textId="257DC7CB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121D" w14:textId="64A3D965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13:</w:t>
            </w:r>
            <w:r w:rsidR="00EC11EF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</w:t>
            </w: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0 - 13:</w:t>
            </w:r>
            <w:r w:rsidR="00EC11EF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ACB8" w14:textId="77777777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 min.</w:t>
            </w:r>
          </w:p>
        </w:tc>
      </w:tr>
      <w:tr w:rsidR="00447528" w:rsidRPr="00447528" w14:paraId="24611A4E" w14:textId="77777777" w:rsidTr="00DF6BFE">
        <w:trPr>
          <w:trHeight w:val="525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E119" w14:textId="6566886A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2.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6F1A" w14:textId="1F097126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</w:t>
            </w:r>
            <w:r w:rsidR="00EC11EF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4:00</w:t>
            </w: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- 14:</w:t>
            </w:r>
            <w:r w:rsidR="00877C19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4</w:t>
            </w: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E507" w14:textId="66EF8822" w:rsidR="00D26273" w:rsidRPr="00447528" w:rsidRDefault="00447528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</w:t>
            </w:r>
            <w:r w:rsidR="00D26273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 min.</w:t>
            </w:r>
          </w:p>
        </w:tc>
      </w:tr>
      <w:tr w:rsidR="00447528" w:rsidRPr="00447528" w14:paraId="33C1A319" w14:textId="77777777" w:rsidTr="00DF6BFE">
        <w:trPr>
          <w:trHeight w:val="525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F73B" w14:textId="298C4A43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3.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648E" w14:textId="763EC26C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</w:t>
            </w:r>
            <w:r w:rsidR="00877C19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5:00</w:t>
            </w: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- 1</w:t>
            </w:r>
            <w:r w:rsidR="00877C19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</w:t>
            </w: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:4</w:t>
            </w:r>
            <w:r w:rsidR="00877C19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786C" w14:textId="0E467C10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 min.</w:t>
            </w:r>
          </w:p>
        </w:tc>
      </w:tr>
      <w:tr w:rsidR="00447528" w:rsidRPr="00447528" w14:paraId="700E2B2B" w14:textId="77777777" w:rsidTr="00DF6BFE">
        <w:trPr>
          <w:trHeight w:val="525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C416" w14:textId="0609BA92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4.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36D8" w14:textId="5534A617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15:</w:t>
            </w:r>
            <w:r w:rsidR="00FF379B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50</w:t>
            </w: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- 1</w:t>
            </w:r>
            <w:r w:rsidR="00FF379B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6</w:t>
            </w: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:35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AE73" w14:textId="0923E236" w:rsidR="00D26273" w:rsidRPr="00447528" w:rsidRDefault="00447528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10</w:t>
            </w:r>
            <w:r w:rsidR="00D26273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min.</w:t>
            </w:r>
          </w:p>
        </w:tc>
      </w:tr>
      <w:tr w:rsidR="00447528" w:rsidRPr="00447528" w14:paraId="2766BFCF" w14:textId="77777777" w:rsidTr="00DF6BFE">
        <w:trPr>
          <w:trHeight w:val="525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1611" w14:textId="3E47186E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7758" w14:textId="0CE56043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</w:t>
            </w:r>
            <w:r w:rsidR="00FF379B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6</w:t>
            </w: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:4</w:t>
            </w:r>
            <w:r w:rsidR="00FF379B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</w:t>
            </w: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- 1</w:t>
            </w:r>
            <w:r w:rsidR="00FF379B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7</w:t>
            </w: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:</w:t>
            </w:r>
            <w:r w:rsidR="00FF379B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3</w:t>
            </w: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5DC2" w14:textId="77777777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 min.</w:t>
            </w:r>
          </w:p>
        </w:tc>
      </w:tr>
      <w:tr w:rsidR="00447528" w:rsidRPr="00447528" w14:paraId="28B7B47D" w14:textId="77777777" w:rsidTr="00DF6BFE">
        <w:trPr>
          <w:trHeight w:val="525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23FE" w14:textId="4880FFF0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6.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9F2A" w14:textId="69DDD8FA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</w:t>
            </w:r>
            <w:r w:rsidR="00447528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7</w:t>
            </w: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:</w:t>
            </w:r>
            <w:r w:rsidR="00447528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3</w:t>
            </w: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5 - 1</w:t>
            </w:r>
            <w:r w:rsidR="00447528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8</w:t>
            </w: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:</w:t>
            </w:r>
            <w:r w:rsidR="00447528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20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EA91" w14:textId="77777777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5 min.</w:t>
            </w:r>
          </w:p>
        </w:tc>
      </w:tr>
      <w:tr w:rsidR="00447528" w:rsidRPr="00447528" w14:paraId="0995D011" w14:textId="77777777" w:rsidTr="00DF6BFE">
        <w:trPr>
          <w:trHeight w:val="525"/>
          <w:jc w:val="center"/>
        </w:trPr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E3E5" w14:textId="17E77B13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7.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A2C9" w14:textId="603B887A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</w:t>
            </w:r>
            <w:r w:rsidR="00447528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8</w:t>
            </w: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:</w:t>
            </w:r>
            <w:r w:rsidR="00447528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25</w:t>
            </w: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 xml:space="preserve"> - 1</w:t>
            </w:r>
            <w:r w:rsidR="00447528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9</w:t>
            </w: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:</w:t>
            </w:r>
            <w:r w:rsidR="00447528"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1</w:t>
            </w: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0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9D48" w14:textId="77777777" w:rsidR="00D26273" w:rsidRPr="00447528" w:rsidRDefault="00D26273" w:rsidP="00D2627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</w:pPr>
            <w:r w:rsidRPr="00447528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 </w:t>
            </w:r>
          </w:p>
        </w:tc>
      </w:tr>
    </w:tbl>
    <w:p w14:paraId="535BC7DC" w14:textId="77777777" w:rsidR="00D26273" w:rsidRPr="00885892" w:rsidRDefault="00D26273" w:rsidP="00D2627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0B359295" w14:textId="77777777" w:rsidR="00D26273" w:rsidRPr="00885892" w:rsidRDefault="00D2627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53571C28" w14:textId="77777777" w:rsidR="005519BB" w:rsidRPr="00885892" w:rsidRDefault="005519BB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4FE013F4" w14:textId="77777777" w:rsidR="005519BB" w:rsidRPr="00885892" w:rsidRDefault="005519BB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lang w:val="pl-PL"/>
        </w:rPr>
      </w:pPr>
    </w:p>
    <w:p w14:paraId="626A6748" w14:textId="77777777" w:rsidR="005519BB" w:rsidRPr="00885892" w:rsidRDefault="005519BB">
      <w:pPr>
        <w:spacing w:line="276" w:lineRule="auto"/>
        <w:rPr>
          <w:rFonts w:ascii="Arial" w:hAnsi="Arial" w:cs="Arial"/>
          <w:color w:val="FF0000"/>
          <w:sz w:val="24"/>
          <w:szCs w:val="24"/>
          <w:lang w:val="pl-PL"/>
        </w:rPr>
      </w:pPr>
    </w:p>
    <w:tbl>
      <w:tblPr>
        <w:tblStyle w:val="LightGrid-Accent5"/>
        <w:tblW w:w="7920" w:type="dxa"/>
        <w:tblInd w:w="565" w:type="dxa"/>
        <w:tblLook w:val="04A0" w:firstRow="1" w:lastRow="0" w:firstColumn="1" w:lastColumn="0" w:noHBand="0" w:noVBand="1"/>
      </w:tblPr>
      <w:tblGrid>
        <w:gridCol w:w="1980"/>
        <w:gridCol w:w="1904"/>
        <w:gridCol w:w="1966"/>
        <w:gridCol w:w="2070"/>
      </w:tblGrid>
      <w:tr w:rsidR="00885892" w:rsidRPr="00885892" w14:paraId="2545B3A2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  <w:gridSpan w:val="4"/>
          </w:tcPr>
          <w:p w14:paraId="270927B9" w14:textId="77777777" w:rsidR="005519BB" w:rsidRPr="00885892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FF0000"/>
                <w:sz w:val="24"/>
                <w:szCs w:val="24"/>
                <w:lang w:val="pl-PL"/>
              </w:rPr>
            </w:pPr>
            <w:r w:rsidRPr="00D006D9">
              <w:rPr>
                <w:rFonts w:ascii="Arial" w:hAnsi="Arial" w:cs="Arial"/>
                <w:color w:val="000000" w:themeColor="text1"/>
                <w:sz w:val="24"/>
                <w:szCs w:val="24"/>
                <w:lang w:val="pl-PL"/>
              </w:rPr>
              <w:t>RASPORED ODJELJENJA PO SMJENAMA</w:t>
            </w:r>
          </w:p>
        </w:tc>
      </w:tr>
      <w:tr w:rsidR="005519BB" w14:paraId="7677C5C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4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E091601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A SMJENA</w:t>
            </w:r>
          </w:p>
        </w:tc>
        <w:tc>
          <w:tcPr>
            <w:tcW w:w="403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D9E217E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B SMJENA</w:t>
            </w:r>
          </w:p>
        </w:tc>
      </w:tr>
      <w:tr w:rsidR="005519BB" w14:paraId="08A8345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BEC19F1" w14:textId="77777777" w:rsidR="005519BB" w:rsidRDefault="00BA2C45">
            <w:pPr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r-Latn-CS"/>
              </w:rPr>
              <w:t>S1A</w:t>
            </w:r>
          </w:p>
        </w:tc>
        <w:tc>
          <w:tcPr>
            <w:tcW w:w="1904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BAC360C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  <w:t>S3A</w:t>
            </w:r>
          </w:p>
        </w:tc>
        <w:tc>
          <w:tcPr>
            <w:tcW w:w="196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8A2622B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S2A</w:t>
            </w:r>
          </w:p>
        </w:tc>
        <w:tc>
          <w:tcPr>
            <w:tcW w:w="2070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4" w:space="0" w:color="auto"/>
            </w:tcBorders>
          </w:tcPr>
          <w:p w14:paraId="089CF679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S4A</w:t>
            </w:r>
          </w:p>
        </w:tc>
      </w:tr>
      <w:tr w:rsidR="005519BB" w14:paraId="701639A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7EC7972" w14:textId="77777777" w:rsidR="005519BB" w:rsidRDefault="00BA2C45">
            <w:pPr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r-Latn-CS"/>
              </w:rPr>
              <w:t>S1B</w:t>
            </w:r>
          </w:p>
        </w:tc>
        <w:tc>
          <w:tcPr>
            <w:tcW w:w="1904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5FBD8B8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  <w:t>S3B</w:t>
            </w:r>
          </w:p>
        </w:tc>
        <w:tc>
          <w:tcPr>
            <w:tcW w:w="196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9B5B734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S2B</w:t>
            </w:r>
          </w:p>
        </w:tc>
        <w:tc>
          <w:tcPr>
            <w:tcW w:w="2070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4" w:space="0" w:color="auto"/>
            </w:tcBorders>
            <w:shd w:val="clear" w:color="auto" w:fill="D2EAF1" w:themeFill="accent5" w:themeFillTint="3F"/>
          </w:tcPr>
          <w:p w14:paraId="3B420DBF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S4B</w:t>
            </w:r>
          </w:p>
        </w:tc>
      </w:tr>
      <w:tr w:rsidR="005519BB" w14:paraId="4F0F3CA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FAE3FF1" w14:textId="77777777" w:rsidR="005519BB" w:rsidRDefault="00BA2C45">
            <w:pPr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r-Latn-CS"/>
              </w:rPr>
              <w:t>S1C</w:t>
            </w:r>
          </w:p>
        </w:tc>
        <w:tc>
          <w:tcPr>
            <w:tcW w:w="1904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AD7C1A9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  <w:t>S3C</w:t>
            </w:r>
          </w:p>
        </w:tc>
        <w:tc>
          <w:tcPr>
            <w:tcW w:w="196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22D6AAD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S2C</w:t>
            </w:r>
          </w:p>
        </w:tc>
        <w:tc>
          <w:tcPr>
            <w:tcW w:w="2070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4" w:space="0" w:color="auto"/>
            </w:tcBorders>
          </w:tcPr>
          <w:p w14:paraId="63625978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S4C</w:t>
            </w:r>
          </w:p>
        </w:tc>
      </w:tr>
      <w:tr w:rsidR="005519BB" w14:paraId="7113440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6963693" w14:textId="77777777" w:rsidR="005519BB" w:rsidRDefault="00BA2C45">
            <w:pPr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r-Latn-CS"/>
              </w:rPr>
              <w:t>S1D</w:t>
            </w:r>
          </w:p>
        </w:tc>
        <w:tc>
          <w:tcPr>
            <w:tcW w:w="1904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BB85476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  <w:t>S3D</w:t>
            </w:r>
          </w:p>
        </w:tc>
        <w:tc>
          <w:tcPr>
            <w:tcW w:w="196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98CE90B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S2D</w:t>
            </w:r>
          </w:p>
        </w:tc>
        <w:tc>
          <w:tcPr>
            <w:tcW w:w="2070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4" w:space="0" w:color="auto"/>
            </w:tcBorders>
            <w:shd w:val="clear" w:color="auto" w:fill="D2EAF1" w:themeFill="accent5" w:themeFillTint="3F"/>
          </w:tcPr>
          <w:p w14:paraId="7DD50AFB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S4D</w:t>
            </w:r>
          </w:p>
        </w:tc>
      </w:tr>
      <w:tr w:rsidR="005519BB" w14:paraId="79B5B36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B25C2B2" w14:textId="77777777" w:rsidR="005519BB" w:rsidRDefault="00BA2C45">
            <w:pPr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r-Latn-CS"/>
              </w:rPr>
              <w:t>S1E</w:t>
            </w:r>
          </w:p>
        </w:tc>
        <w:tc>
          <w:tcPr>
            <w:tcW w:w="1904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2AAEDC5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  <w:t>S3E</w:t>
            </w:r>
          </w:p>
        </w:tc>
        <w:tc>
          <w:tcPr>
            <w:tcW w:w="196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27086DE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S2E</w:t>
            </w:r>
          </w:p>
        </w:tc>
        <w:tc>
          <w:tcPr>
            <w:tcW w:w="2070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4" w:space="0" w:color="auto"/>
            </w:tcBorders>
          </w:tcPr>
          <w:p w14:paraId="21F2C67F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S4E</w:t>
            </w:r>
          </w:p>
        </w:tc>
      </w:tr>
      <w:tr w:rsidR="005519BB" w14:paraId="286FD46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AB14CC4" w14:textId="77777777" w:rsidR="005519BB" w:rsidRDefault="00BA2C45">
            <w:pPr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r-Latn-CS"/>
              </w:rPr>
              <w:t>S1F</w:t>
            </w:r>
          </w:p>
        </w:tc>
        <w:tc>
          <w:tcPr>
            <w:tcW w:w="1904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EDAD1E6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  <w:t>S3F</w:t>
            </w:r>
          </w:p>
        </w:tc>
        <w:tc>
          <w:tcPr>
            <w:tcW w:w="196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BB31E19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S2F</w:t>
            </w:r>
          </w:p>
        </w:tc>
        <w:tc>
          <w:tcPr>
            <w:tcW w:w="2070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4" w:space="0" w:color="auto"/>
            </w:tcBorders>
            <w:shd w:val="clear" w:color="auto" w:fill="D2EAF1" w:themeFill="accent5" w:themeFillTint="3F"/>
          </w:tcPr>
          <w:p w14:paraId="2196921B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S4F</w:t>
            </w:r>
          </w:p>
        </w:tc>
      </w:tr>
      <w:tr w:rsidR="005519BB" w14:paraId="186797B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533340D" w14:textId="77777777" w:rsidR="005519BB" w:rsidRDefault="00BA2C45">
            <w:pPr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r-Latn-CS"/>
              </w:rPr>
              <w:t>S1G</w:t>
            </w:r>
          </w:p>
        </w:tc>
        <w:tc>
          <w:tcPr>
            <w:tcW w:w="1904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860B401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  <w:t>S3G</w:t>
            </w:r>
          </w:p>
        </w:tc>
        <w:tc>
          <w:tcPr>
            <w:tcW w:w="196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0E69009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S2G</w:t>
            </w:r>
          </w:p>
        </w:tc>
        <w:tc>
          <w:tcPr>
            <w:tcW w:w="2070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4" w:space="0" w:color="auto"/>
            </w:tcBorders>
          </w:tcPr>
          <w:p w14:paraId="183084E9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S4G</w:t>
            </w:r>
          </w:p>
        </w:tc>
      </w:tr>
      <w:tr w:rsidR="005519BB" w14:paraId="6A9499A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935173C" w14:textId="77777777" w:rsidR="005519BB" w:rsidRDefault="00BA2C45">
            <w:pPr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r-Latn-CS"/>
              </w:rPr>
              <w:t>S1H</w:t>
            </w:r>
          </w:p>
        </w:tc>
        <w:tc>
          <w:tcPr>
            <w:tcW w:w="1904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4C93003" w14:textId="3CE1231A" w:rsidR="005519BB" w:rsidRDefault="00FD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  <w:t xml:space="preserve">S3H </w:t>
            </w:r>
          </w:p>
        </w:tc>
        <w:tc>
          <w:tcPr>
            <w:tcW w:w="196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543CD6B" w14:textId="5E60F385" w:rsidR="005519BB" w:rsidRDefault="006A0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S2H</w:t>
            </w:r>
          </w:p>
        </w:tc>
        <w:tc>
          <w:tcPr>
            <w:tcW w:w="2070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4" w:space="0" w:color="auto"/>
            </w:tcBorders>
            <w:shd w:val="clear" w:color="auto" w:fill="D2EAF1" w:themeFill="accent5" w:themeFillTint="3F"/>
          </w:tcPr>
          <w:p w14:paraId="652C2BAE" w14:textId="651AFFDA" w:rsidR="005519BB" w:rsidRDefault="00B7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E4A</w:t>
            </w:r>
          </w:p>
        </w:tc>
      </w:tr>
      <w:tr w:rsidR="005519BB" w14:paraId="1644BA0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1D8C8DB" w14:textId="77777777" w:rsidR="005519BB" w:rsidRDefault="00BA2C45">
            <w:pPr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r-Latn-CS"/>
              </w:rPr>
              <w:t>E1A</w:t>
            </w:r>
          </w:p>
        </w:tc>
        <w:tc>
          <w:tcPr>
            <w:tcW w:w="1904" w:type="dxa"/>
            <w:tcBorders>
              <w:top w:val="single" w:sz="8" w:space="0" w:color="4BACC6" w:themeColor="accent5"/>
              <w:left w:val="single" w:sz="4" w:space="0" w:color="auto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49E642E" w14:textId="2647160B" w:rsidR="005519BB" w:rsidRDefault="00FD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  <w:t>E3A</w:t>
            </w:r>
          </w:p>
        </w:tc>
        <w:tc>
          <w:tcPr>
            <w:tcW w:w="196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B7624C2" w14:textId="2895887B" w:rsidR="005519BB" w:rsidRDefault="006A0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E2A</w:t>
            </w:r>
          </w:p>
        </w:tc>
        <w:tc>
          <w:tcPr>
            <w:tcW w:w="2070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4" w:space="0" w:color="auto"/>
            </w:tcBorders>
          </w:tcPr>
          <w:p w14:paraId="5E6CFD77" w14:textId="471AC018" w:rsidR="005519BB" w:rsidRDefault="00B76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R1B</w:t>
            </w:r>
          </w:p>
        </w:tc>
      </w:tr>
      <w:tr w:rsidR="005519BB" w14:paraId="65BA5A4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5A0E1A0" w14:textId="77777777" w:rsidR="005519BB" w:rsidRDefault="00BA2C45">
            <w:pPr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r-Latn-CS"/>
              </w:rPr>
              <w:t>R1A</w:t>
            </w:r>
          </w:p>
        </w:tc>
        <w:tc>
          <w:tcPr>
            <w:tcW w:w="1904" w:type="dxa"/>
            <w:tcBorders>
              <w:top w:val="single" w:sz="8" w:space="0" w:color="4BACC6" w:themeColor="accent5"/>
              <w:left w:val="single" w:sz="4" w:space="0" w:color="auto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7FC9D7A" w14:textId="2381A26E" w:rsidR="005519BB" w:rsidRDefault="00FD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  <w:t>R3A</w:t>
            </w:r>
          </w:p>
        </w:tc>
        <w:tc>
          <w:tcPr>
            <w:tcW w:w="196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1322FCE" w14:textId="3FA794CC" w:rsidR="005519BB" w:rsidRDefault="006A0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R2A</w:t>
            </w:r>
          </w:p>
        </w:tc>
        <w:tc>
          <w:tcPr>
            <w:tcW w:w="2070" w:type="dxa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single" w:sz="4" w:space="0" w:color="auto"/>
            </w:tcBorders>
            <w:shd w:val="clear" w:color="auto" w:fill="D2EAF1" w:themeFill="accent5" w:themeFillTint="3F"/>
          </w:tcPr>
          <w:p w14:paraId="5D60CD8C" w14:textId="3A4632F3" w:rsidR="005519BB" w:rsidRDefault="006A0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R2B</w:t>
            </w:r>
          </w:p>
        </w:tc>
      </w:tr>
      <w:tr w:rsidR="005519BB" w14:paraId="21AB401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92687F9" w14:textId="5A39F896" w:rsidR="005519BB" w:rsidRDefault="005519BB">
            <w:pPr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904" w:type="dxa"/>
            <w:tcBorders>
              <w:top w:val="single" w:sz="8" w:space="0" w:color="4BACC6" w:themeColor="accent5"/>
              <w:left w:val="single" w:sz="4" w:space="0" w:color="auto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63B330D" w14:textId="5F6D5A79" w:rsidR="005519BB" w:rsidRDefault="00FD3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sr-Latn-CS"/>
              </w:rPr>
              <w:t>R3B</w:t>
            </w:r>
          </w:p>
        </w:tc>
        <w:tc>
          <w:tcPr>
            <w:tcW w:w="196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8223A28" w14:textId="03945461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070" w:type="dxa"/>
            <w:tcBorders>
              <w:top w:val="single" w:sz="8" w:space="0" w:color="4BACC6" w:themeColor="accent5"/>
              <w:left w:val="single" w:sz="4" w:space="0" w:color="auto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41E18D3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</w:tr>
    </w:tbl>
    <w:p w14:paraId="41C6088C" w14:textId="77777777" w:rsidR="005519BB" w:rsidRDefault="005519BB">
      <w:pPr>
        <w:rPr>
          <w:lang w:val="pl-PL"/>
        </w:rPr>
      </w:pPr>
    </w:p>
    <w:p w14:paraId="6542AF0F" w14:textId="77777777" w:rsidR="005519BB" w:rsidRDefault="005519BB">
      <w:pPr>
        <w:rPr>
          <w:lang w:val="pl-PL"/>
        </w:rPr>
      </w:pPr>
    </w:p>
    <w:p w14:paraId="4A42C83C" w14:textId="77777777" w:rsidR="005519BB" w:rsidRDefault="005519BB">
      <w:pPr>
        <w:rPr>
          <w:lang w:val="pl-PL"/>
        </w:rPr>
      </w:pPr>
    </w:p>
    <w:p w14:paraId="3A0B5D73" w14:textId="4F95AD77" w:rsidR="00D26273" w:rsidRDefault="00D26273">
      <w:pPr>
        <w:rPr>
          <w:lang w:val="pl-PL"/>
        </w:rPr>
      </w:pPr>
    </w:p>
    <w:p w14:paraId="3C2C9110" w14:textId="4FBF2161" w:rsidR="00A23F8E" w:rsidRDefault="00A23F8E">
      <w:pPr>
        <w:rPr>
          <w:lang w:val="pl-PL"/>
        </w:rPr>
      </w:pPr>
    </w:p>
    <w:p w14:paraId="72705582" w14:textId="5A8D632C" w:rsidR="00520F6C" w:rsidRDefault="00520F6C">
      <w:pPr>
        <w:rPr>
          <w:lang w:val="pl-PL"/>
        </w:rPr>
      </w:pPr>
    </w:p>
    <w:p w14:paraId="7D226E11" w14:textId="2CE56F46" w:rsidR="00520F6C" w:rsidRDefault="00520F6C">
      <w:pPr>
        <w:rPr>
          <w:lang w:val="pl-PL"/>
        </w:rPr>
      </w:pPr>
    </w:p>
    <w:p w14:paraId="78EA95E3" w14:textId="5A850DEA" w:rsidR="00520F6C" w:rsidRDefault="00520F6C">
      <w:pPr>
        <w:rPr>
          <w:lang w:val="pl-PL"/>
        </w:rPr>
      </w:pPr>
    </w:p>
    <w:p w14:paraId="3D73ABF1" w14:textId="1997FF8A" w:rsidR="00520F6C" w:rsidRDefault="00520F6C">
      <w:pPr>
        <w:rPr>
          <w:lang w:val="pl-PL"/>
        </w:rPr>
      </w:pPr>
    </w:p>
    <w:p w14:paraId="77331371" w14:textId="7D7DCCBC" w:rsidR="00520F6C" w:rsidRDefault="00520F6C">
      <w:pPr>
        <w:rPr>
          <w:lang w:val="pl-PL"/>
        </w:rPr>
      </w:pPr>
    </w:p>
    <w:p w14:paraId="5E243DB5" w14:textId="2F603ADF" w:rsidR="00520F6C" w:rsidRDefault="00520F6C">
      <w:pPr>
        <w:rPr>
          <w:lang w:val="pl-PL"/>
        </w:rPr>
      </w:pPr>
    </w:p>
    <w:p w14:paraId="19BF48FE" w14:textId="5A5FF2CB" w:rsidR="00520F6C" w:rsidRDefault="00520F6C">
      <w:pPr>
        <w:rPr>
          <w:lang w:val="pl-PL"/>
        </w:rPr>
      </w:pPr>
    </w:p>
    <w:p w14:paraId="2DF22A44" w14:textId="77777777" w:rsidR="00520F6C" w:rsidRDefault="00520F6C">
      <w:pPr>
        <w:rPr>
          <w:lang w:val="pl-PL"/>
        </w:rPr>
      </w:pPr>
    </w:p>
    <w:p w14:paraId="072EBE32" w14:textId="77777777" w:rsidR="005519BB" w:rsidRDefault="005519BB">
      <w:pPr>
        <w:rPr>
          <w:lang w:val="pl-PL"/>
        </w:rPr>
      </w:pPr>
    </w:p>
    <w:p w14:paraId="51741D65" w14:textId="77777777" w:rsidR="005519BB" w:rsidRDefault="005519BB">
      <w:pPr>
        <w:rPr>
          <w:lang w:val="pl-PL"/>
        </w:rPr>
      </w:pPr>
    </w:p>
    <w:p w14:paraId="6E98957D" w14:textId="57F58C48" w:rsidR="005519BB" w:rsidRDefault="00BA2C45" w:rsidP="009309FB">
      <w:pPr>
        <w:pStyle w:val="Heading2"/>
        <w:numPr>
          <w:ilvl w:val="1"/>
          <w:numId w:val="78"/>
        </w:numPr>
        <w:jc w:val="center"/>
        <w:rPr>
          <w:rFonts w:ascii="Arial" w:hAnsi="Arial" w:cs="Arial"/>
          <w:lang w:val="pl-PL"/>
        </w:rPr>
      </w:pPr>
      <w:bookmarkStart w:id="7" w:name="_Toc87423179"/>
      <w:r>
        <w:rPr>
          <w:rFonts w:ascii="Arial" w:hAnsi="Arial" w:cs="Arial"/>
          <w:lang w:val="pl-PL"/>
        </w:rPr>
        <w:t>KALENDAR RADA ZA ŠKOLSKU 202</w:t>
      </w:r>
      <w:r w:rsidR="00630180">
        <w:rPr>
          <w:rFonts w:ascii="Arial" w:hAnsi="Arial" w:cs="Arial"/>
          <w:lang w:val="pl-PL"/>
        </w:rPr>
        <w:t>2</w:t>
      </w:r>
      <w:r>
        <w:rPr>
          <w:rFonts w:ascii="Arial" w:hAnsi="Arial" w:cs="Arial"/>
          <w:lang w:val="pl-PL"/>
        </w:rPr>
        <w:t>/202</w:t>
      </w:r>
      <w:r w:rsidR="00630180">
        <w:rPr>
          <w:rFonts w:ascii="Arial" w:hAnsi="Arial" w:cs="Arial"/>
          <w:lang w:val="pl-PL"/>
        </w:rPr>
        <w:t>3</w:t>
      </w:r>
      <w:r>
        <w:rPr>
          <w:rFonts w:ascii="Arial" w:hAnsi="Arial" w:cs="Arial"/>
          <w:lang w:val="pl-PL"/>
        </w:rPr>
        <w:t>. GODINU</w:t>
      </w:r>
      <w:bookmarkEnd w:id="7"/>
    </w:p>
    <w:p w14:paraId="05B04FE4" w14:textId="5A90A031" w:rsidR="00A23F8E" w:rsidRDefault="00A23F8E" w:rsidP="00A23F8E">
      <w:pPr>
        <w:rPr>
          <w:lang w:val="pl-PL"/>
        </w:rPr>
      </w:pPr>
    </w:p>
    <w:p w14:paraId="3CC0BBED" w14:textId="77777777" w:rsidR="008B1C1E" w:rsidRPr="008B1C1E" w:rsidRDefault="008B1C1E" w:rsidP="008B1C1E">
      <w:pPr>
        <w:widowControl w:val="0"/>
        <w:autoSpaceDE w:val="0"/>
        <w:autoSpaceDN w:val="0"/>
        <w:spacing w:line="275" w:lineRule="exact"/>
        <w:ind w:left="833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Na osnovu člana 62 Opšteg zakona o obrazovanju i vaspitanju („Službeni list RCG“,</w:t>
      </w:r>
    </w:p>
    <w:p w14:paraId="48F639D4" w14:textId="77777777" w:rsidR="008B1C1E" w:rsidRPr="008B1C1E" w:rsidRDefault="008B1C1E" w:rsidP="008B1C1E">
      <w:pPr>
        <w:widowControl w:val="0"/>
        <w:autoSpaceDE w:val="0"/>
        <w:autoSpaceDN w:val="0"/>
        <w:ind w:left="112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br. 64/02, 31/05 i 49/07 i „Službeni list CG“, br. 45/10, 45/11, 36/13, 39/13, 47/17, 59/21 i 146/21), ministar prosvjete donio je</w:t>
      </w:r>
    </w:p>
    <w:p w14:paraId="291565D7" w14:textId="77777777" w:rsidR="008B1C1E" w:rsidRPr="008B1C1E" w:rsidRDefault="008B1C1E" w:rsidP="008B1C1E">
      <w:pPr>
        <w:widowControl w:val="0"/>
        <w:autoSpaceDE w:val="0"/>
        <w:autoSpaceDN w:val="0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34F0AB31" w14:textId="77777777" w:rsidR="008B1C1E" w:rsidRPr="008B1C1E" w:rsidRDefault="008B1C1E" w:rsidP="008B1C1E">
      <w:pPr>
        <w:widowControl w:val="0"/>
        <w:autoSpaceDE w:val="0"/>
        <w:autoSpaceDN w:val="0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0FE45896" w14:textId="77777777" w:rsidR="008B1C1E" w:rsidRPr="008B1C1E" w:rsidRDefault="008B1C1E" w:rsidP="008B1C1E">
      <w:pPr>
        <w:widowControl w:val="0"/>
        <w:autoSpaceDE w:val="0"/>
        <w:autoSpaceDN w:val="0"/>
        <w:ind w:left="2919" w:right="2903" w:firstLine="1339"/>
        <w:outlineLvl w:val="0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Š K O L S K I KALENDAR ZA 2022/2023. GODINU</w:t>
      </w:r>
    </w:p>
    <w:p w14:paraId="4627278B" w14:textId="77777777" w:rsidR="008B1C1E" w:rsidRPr="008B1C1E" w:rsidRDefault="008B1C1E" w:rsidP="008B1C1E">
      <w:pPr>
        <w:widowControl w:val="0"/>
        <w:autoSpaceDE w:val="0"/>
        <w:autoSpaceDN w:val="0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6724CA0C" w14:textId="77777777" w:rsidR="008B1C1E" w:rsidRPr="008B1C1E" w:rsidRDefault="008B1C1E" w:rsidP="008B1C1E">
      <w:pPr>
        <w:widowControl w:val="0"/>
        <w:autoSpaceDE w:val="0"/>
        <w:autoSpaceDN w:val="0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0968244D" w14:textId="77777777" w:rsidR="008B1C1E" w:rsidRPr="008B1C1E" w:rsidRDefault="008B1C1E" w:rsidP="008B1C1E">
      <w:pPr>
        <w:widowControl w:val="0"/>
        <w:autoSpaceDE w:val="0"/>
        <w:autoSpaceDN w:val="0"/>
        <w:ind w:left="4585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Član 1</w:t>
      </w:r>
    </w:p>
    <w:p w14:paraId="7B454DB3" w14:textId="77777777" w:rsidR="008B1C1E" w:rsidRPr="008B1C1E" w:rsidRDefault="008B1C1E" w:rsidP="008B1C1E">
      <w:pPr>
        <w:widowControl w:val="0"/>
        <w:autoSpaceDE w:val="0"/>
        <w:autoSpaceDN w:val="0"/>
        <w:ind w:left="112" w:right="114" w:firstLine="72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Ovim školskim kalendarom (u daljem tekstu: Kalendar) propisuje se početak nastavne godine, vrijeme organizovanja obrazovno-vaspitnog rada i klasifikacioni periodi u ustanovama u toku nastavne 2022/2023. godine.</w:t>
      </w:r>
    </w:p>
    <w:p w14:paraId="2CC2C0EB" w14:textId="77777777" w:rsidR="008B1C1E" w:rsidRPr="008B1C1E" w:rsidRDefault="008B1C1E" w:rsidP="008B1C1E">
      <w:pPr>
        <w:widowControl w:val="0"/>
        <w:autoSpaceDE w:val="0"/>
        <w:autoSpaceDN w:val="0"/>
        <w:spacing w:before="1"/>
        <w:ind w:left="112" w:right="116" w:firstLine="72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Raspored organizovanja obrazovno-vaspitnog rada iz stava 1 ovog člana dat je u prilogu Kalendara i čini njegov sastavni dio.</w:t>
      </w:r>
    </w:p>
    <w:p w14:paraId="466FB8A2" w14:textId="77777777" w:rsidR="008B1C1E" w:rsidRPr="008B1C1E" w:rsidRDefault="008B1C1E" w:rsidP="008B1C1E">
      <w:pPr>
        <w:widowControl w:val="0"/>
        <w:autoSpaceDE w:val="0"/>
        <w:autoSpaceDN w:val="0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470B00B5" w14:textId="77777777" w:rsidR="008B1C1E" w:rsidRPr="008B1C1E" w:rsidRDefault="008B1C1E" w:rsidP="008B1C1E">
      <w:pPr>
        <w:widowControl w:val="0"/>
        <w:autoSpaceDE w:val="0"/>
        <w:autoSpaceDN w:val="0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0C270223" w14:textId="77777777" w:rsidR="008B1C1E" w:rsidRPr="008B1C1E" w:rsidRDefault="008B1C1E" w:rsidP="008B1C1E">
      <w:pPr>
        <w:widowControl w:val="0"/>
        <w:autoSpaceDE w:val="0"/>
        <w:autoSpaceDN w:val="0"/>
        <w:ind w:left="4585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Član 2</w:t>
      </w:r>
    </w:p>
    <w:p w14:paraId="4F89BF26" w14:textId="77777777" w:rsidR="008B1C1E" w:rsidRPr="008B1C1E" w:rsidRDefault="008B1C1E" w:rsidP="008B1C1E">
      <w:pPr>
        <w:widowControl w:val="0"/>
        <w:autoSpaceDE w:val="0"/>
        <w:autoSpaceDN w:val="0"/>
        <w:ind w:left="112" w:firstLine="72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Nastavna godina počinje u četvrtak, 1. septembra 2022. godine, a završava se u utorak, 13. juna 2023. godine.</w:t>
      </w:r>
    </w:p>
    <w:p w14:paraId="7276E4C0" w14:textId="77777777" w:rsidR="008B1C1E" w:rsidRPr="008B1C1E" w:rsidRDefault="008B1C1E" w:rsidP="008B1C1E">
      <w:pPr>
        <w:widowControl w:val="0"/>
        <w:autoSpaceDE w:val="0"/>
        <w:autoSpaceDN w:val="0"/>
        <w:ind w:left="112" w:firstLine="72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Nastavna godina za učenike završnog razreda završava se u petak, 19. maja 2023. godine.</w:t>
      </w:r>
    </w:p>
    <w:p w14:paraId="563292AF" w14:textId="77777777" w:rsidR="008B1C1E" w:rsidRPr="008B1C1E" w:rsidRDefault="008B1C1E" w:rsidP="008B1C1E">
      <w:pPr>
        <w:widowControl w:val="0"/>
        <w:autoSpaceDE w:val="0"/>
        <w:autoSpaceDN w:val="0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6D322401" w14:textId="77777777" w:rsidR="008B1C1E" w:rsidRPr="008B1C1E" w:rsidRDefault="008B1C1E" w:rsidP="008B1C1E">
      <w:pPr>
        <w:widowControl w:val="0"/>
        <w:autoSpaceDE w:val="0"/>
        <w:autoSpaceDN w:val="0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379C31CD" w14:textId="77777777" w:rsidR="008B1C1E" w:rsidRPr="008B1C1E" w:rsidRDefault="008B1C1E" w:rsidP="008B1C1E">
      <w:pPr>
        <w:widowControl w:val="0"/>
        <w:autoSpaceDE w:val="0"/>
        <w:autoSpaceDN w:val="0"/>
        <w:ind w:left="4585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Član 3</w:t>
      </w:r>
    </w:p>
    <w:p w14:paraId="7E2F4DA0" w14:textId="77777777" w:rsidR="008B1C1E" w:rsidRPr="008B1C1E" w:rsidRDefault="008B1C1E" w:rsidP="008B1C1E">
      <w:pPr>
        <w:widowControl w:val="0"/>
        <w:autoSpaceDE w:val="0"/>
        <w:autoSpaceDN w:val="0"/>
        <w:spacing w:before="1"/>
        <w:ind w:left="833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Obrazovno-vaspitni rad se organizuje u četiri klasifikaciona perioda.</w:t>
      </w:r>
    </w:p>
    <w:p w14:paraId="77C1F041" w14:textId="77777777" w:rsidR="008B1C1E" w:rsidRPr="008B1C1E" w:rsidRDefault="008B1C1E" w:rsidP="008B1C1E">
      <w:pPr>
        <w:widowControl w:val="0"/>
        <w:autoSpaceDE w:val="0"/>
        <w:autoSpaceDN w:val="0"/>
        <w:ind w:left="833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 xml:space="preserve">Prvi klasifikacioni period počinje u četvrtak, 1. septembra, a završava se u petak, </w:t>
      </w:r>
    </w:p>
    <w:p w14:paraId="662AD4A3" w14:textId="77777777" w:rsidR="008B1C1E" w:rsidRPr="008B1C1E" w:rsidRDefault="008B1C1E" w:rsidP="008B1C1E">
      <w:pPr>
        <w:widowControl w:val="0"/>
        <w:autoSpaceDE w:val="0"/>
        <w:autoSpaceDN w:val="0"/>
        <w:ind w:left="112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28. oktobra 2022. godine.</w:t>
      </w:r>
    </w:p>
    <w:p w14:paraId="142C6821" w14:textId="77777777" w:rsidR="008B1C1E" w:rsidRPr="008B1C1E" w:rsidRDefault="008B1C1E" w:rsidP="008B1C1E">
      <w:pPr>
        <w:widowControl w:val="0"/>
        <w:autoSpaceDE w:val="0"/>
        <w:autoSpaceDN w:val="0"/>
        <w:ind w:left="833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Drugi klasifikacioni period počinje u srijedu, 2. novembra, a završava se u petak,</w:t>
      </w:r>
    </w:p>
    <w:p w14:paraId="06A37795" w14:textId="77777777" w:rsidR="008B1C1E" w:rsidRPr="008B1C1E" w:rsidRDefault="008B1C1E" w:rsidP="009309FB">
      <w:pPr>
        <w:widowControl w:val="0"/>
        <w:numPr>
          <w:ilvl w:val="0"/>
          <w:numId w:val="77"/>
        </w:numPr>
        <w:tabs>
          <w:tab w:val="left" w:pos="515"/>
        </w:tabs>
        <w:autoSpaceDE w:val="0"/>
        <w:autoSpaceDN w:val="0"/>
        <w:ind w:hanging="403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decembra 2022. godine.</w:t>
      </w:r>
    </w:p>
    <w:p w14:paraId="482F4E71" w14:textId="77777777" w:rsidR="008B1C1E" w:rsidRPr="008B1C1E" w:rsidRDefault="008B1C1E" w:rsidP="008B1C1E">
      <w:pPr>
        <w:widowControl w:val="0"/>
        <w:autoSpaceDE w:val="0"/>
        <w:autoSpaceDN w:val="0"/>
        <w:ind w:left="833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Treći klasifikacioni period počinje u ponedjeljak, 23. januara, a završava se u petak,</w:t>
      </w:r>
    </w:p>
    <w:p w14:paraId="59E1318C" w14:textId="77777777" w:rsidR="008B1C1E" w:rsidRPr="008B1C1E" w:rsidRDefault="008B1C1E" w:rsidP="009309FB">
      <w:pPr>
        <w:widowControl w:val="0"/>
        <w:numPr>
          <w:ilvl w:val="0"/>
          <w:numId w:val="77"/>
        </w:numPr>
        <w:tabs>
          <w:tab w:val="left" w:pos="515"/>
        </w:tabs>
        <w:autoSpaceDE w:val="0"/>
        <w:autoSpaceDN w:val="0"/>
        <w:ind w:hanging="403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marta 2023. godine.</w:t>
      </w:r>
    </w:p>
    <w:p w14:paraId="2F36A24D" w14:textId="77777777" w:rsidR="008B1C1E" w:rsidRPr="008B1C1E" w:rsidRDefault="008B1C1E" w:rsidP="008B1C1E">
      <w:pPr>
        <w:widowControl w:val="0"/>
        <w:autoSpaceDE w:val="0"/>
        <w:autoSpaceDN w:val="0"/>
        <w:ind w:left="833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Četvrti klasifikacioni period počinje u ponedjeljak, 3. aprila, a završava se u utorak,</w:t>
      </w:r>
    </w:p>
    <w:p w14:paraId="5DFD20AA" w14:textId="77777777" w:rsidR="008B1C1E" w:rsidRPr="008B1C1E" w:rsidRDefault="008B1C1E" w:rsidP="008B1C1E">
      <w:pPr>
        <w:widowControl w:val="0"/>
        <w:autoSpaceDE w:val="0"/>
        <w:autoSpaceDN w:val="0"/>
        <w:ind w:left="112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13. juna 2023. godine.</w:t>
      </w:r>
    </w:p>
    <w:p w14:paraId="52DAF88B" w14:textId="77777777" w:rsidR="008B1C1E" w:rsidRPr="008B1C1E" w:rsidRDefault="008B1C1E" w:rsidP="008B1C1E">
      <w:pPr>
        <w:widowControl w:val="0"/>
        <w:autoSpaceDE w:val="0"/>
        <w:autoSpaceDN w:val="0"/>
        <w:ind w:left="112" w:firstLine="72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Četvrti klasifikacioni period za učenike završnog razreda počinje u ponedjeljak, 3. aprila, a završava se u petak, 19. maja 2023. godine.</w:t>
      </w:r>
    </w:p>
    <w:p w14:paraId="357DBDB8" w14:textId="77777777" w:rsidR="008B1C1E" w:rsidRPr="008B1C1E" w:rsidRDefault="008B1C1E" w:rsidP="008B1C1E">
      <w:pPr>
        <w:widowControl w:val="0"/>
        <w:autoSpaceDE w:val="0"/>
        <w:autoSpaceDN w:val="0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33E411CA" w14:textId="77777777" w:rsidR="008B1C1E" w:rsidRPr="008B1C1E" w:rsidRDefault="008B1C1E" w:rsidP="008B1C1E">
      <w:pPr>
        <w:widowControl w:val="0"/>
        <w:autoSpaceDE w:val="0"/>
        <w:autoSpaceDN w:val="0"/>
        <w:spacing w:before="1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4F8B32F8" w14:textId="77777777" w:rsidR="008B1C1E" w:rsidRPr="008B1C1E" w:rsidRDefault="008B1C1E" w:rsidP="008B1C1E">
      <w:pPr>
        <w:widowControl w:val="0"/>
        <w:autoSpaceDE w:val="0"/>
        <w:autoSpaceDN w:val="0"/>
        <w:ind w:left="4585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Član 4</w:t>
      </w:r>
    </w:p>
    <w:p w14:paraId="2A2F43F7" w14:textId="77777777" w:rsidR="008B1C1E" w:rsidRPr="008B1C1E" w:rsidRDefault="008B1C1E" w:rsidP="008B1C1E">
      <w:pPr>
        <w:widowControl w:val="0"/>
        <w:autoSpaceDE w:val="0"/>
        <w:autoSpaceDN w:val="0"/>
        <w:ind w:left="833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Nastava se organizuje u petodnevnoj radnoj sedmici.</w:t>
      </w:r>
    </w:p>
    <w:p w14:paraId="724F1579" w14:textId="77777777" w:rsidR="008B1C1E" w:rsidRPr="008B1C1E" w:rsidRDefault="008B1C1E" w:rsidP="008B1C1E">
      <w:pPr>
        <w:widowControl w:val="0"/>
        <w:autoSpaceDE w:val="0"/>
        <w:autoSpaceDN w:val="0"/>
        <w:ind w:left="112" w:firstLine="720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Izuzetno, u slučaju nadoknade nastavnog radnog dana, nastava se može organizovati i subotom.</w:t>
      </w:r>
    </w:p>
    <w:p w14:paraId="5EF7AC61" w14:textId="77777777" w:rsidR="008B1C1E" w:rsidRPr="008B1C1E" w:rsidRDefault="008B1C1E" w:rsidP="008B1C1E">
      <w:pPr>
        <w:widowControl w:val="0"/>
        <w:autoSpaceDE w:val="0"/>
        <w:autoSpaceDN w:val="0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5E9CF4F4" w14:textId="77777777" w:rsidR="008B1C1E" w:rsidRPr="008B1C1E" w:rsidRDefault="008B1C1E" w:rsidP="008B1C1E">
      <w:pPr>
        <w:widowControl w:val="0"/>
        <w:autoSpaceDE w:val="0"/>
        <w:autoSpaceDN w:val="0"/>
        <w:spacing w:before="9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466E2E2D" w14:textId="77777777" w:rsidR="008B1C1E" w:rsidRPr="008B1C1E" w:rsidRDefault="008B1C1E" w:rsidP="008B1C1E">
      <w:pPr>
        <w:widowControl w:val="0"/>
        <w:autoSpaceDE w:val="0"/>
        <w:autoSpaceDN w:val="0"/>
        <w:ind w:left="4585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Član 5</w:t>
      </w:r>
    </w:p>
    <w:p w14:paraId="0BEE3FA7" w14:textId="77777777" w:rsidR="008B1C1E" w:rsidRPr="008B1C1E" w:rsidRDefault="008B1C1E" w:rsidP="008B1C1E">
      <w:pPr>
        <w:widowControl w:val="0"/>
        <w:autoSpaceDE w:val="0"/>
        <w:autoSpaceDN w:val="0"/>
        <w:ind w:left="112" w:firstLine="720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Zimski raspust počinje u subotu, 31. decembra 2022. godine, a završava se u nedjelju, 22. januara 2023. godine.</w:t>
      </w:r>
    </w:p>
    <w:p w14:paraId="4E0CB233" w14:textId="77777777" w:rsidR="008B1C1E" w:rsidRPr="008B1C1E" w:rsidRDefault="008B1C1E" w:rsidP="008B1C1E">
      <w:pPr>
        <w:widowControl w:val="0"/>
        <w:autoSpaceDE w:val="0"/>
        <w:autoSpaceDN w:val="0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581D21C6" w14:textId="77777777" w:rsidR="008B1C1E" w:rsidRPr="008B1C1E" w:rsidRDefault="008B1C1E" w:rsidP="008B1C1E">
      <w:pPr>
        <w:widowControl w:val="0"/>
        <w:autoSpaceDE w:val="0"/>
        <w:autoSpaceDN w:val="0"/>
        <w:ind w:left="112" w:right="342" w:firstLine="720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Ljetnji raspust počinje u srijedu, 14. juna, a završava se u četvrtak, 31. avgusta 2023. godine.</w:t>
      </w:r>
    </w:p>
    <w:p w14:paraId="70A57B33" w14:textId="77777777" w:rsidR="008B1C1E" w:rsidRPr="008B1C1E" w:rsidRDefault="008B1C1E" w:rsidP="008B1C1E">
      <w:pPr>
        <w:rPr>
          <w:rFonts w:ascii="Arial" w:hAnsi="Arial" w:cs="Arial"/>
          <w:color w:val="000000"/>
          <w:sz w:val="24"/>
          <w:szCs w:val="24"/>
          <w:lang w:val="sl-SI"/>
        </w:rPr>
        <w:sectPr w:rsidR="008B1C1E" w:rsidRPr="008B1C1E">
          <w:pgSz w:w="11910" w:h="16850"/>
          <w:pgMar w:top="1060" w:right="1020" w:bottom="280" w:left="1020" w:header="0" w:footer="0" w:gutter="0"/>
          <w:cols w:space="708"/>
        </w:sectPr>
      </w:pPr>
    </w:p>
    <w:p w14:paraId="17743E4E" w14:textId="77777777" w:rsidR="008B1C1E" w:rsidRPr="008B1C1E" w:rsidRDefault="008B1C1E" w:rsidP="008B1C1E">
      <w:pPr>
        <w:widowControl w:val="0"/>
        <w:autoSpaceDE w:val="0"/>
        <w:autoSpaceDN w:val="0"/>
        <w:spacing w:before="70"/>
        <w:ind w:left="112" w:right="110" w:firstLine="72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lastRenderedPageBreak/>
        <w:t>Za učenike koji imaju zaključen individualni ugovor o obrazovanju, vrijeme organizovanja praktičnog obrazovanja ostvaruje se u skladu sa zakonom i individualnim ugovorom o obrazovanju.</w:t>
      </w:r>
    </w:p>
    <w:p w14:paraId="6186E3AA" w14:textId="77777777" w:rsidR="008B1C1E" w:rsidRPr="008B1C1E" w:rsidRDefault="008B1C1E" w:rsidP="008B1C1E">
      <w:pPr>
        <w:widowControl w:val="0"/>
        <w:autoSpaceDE w:val="0"/>
        <w:autoSpaceDN w:val="0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0ED8ECD8" w14:textId="77777777" w:rsidR="008B1C1E" w:rsidRPr="008B1C1E" w:rsidRDefault="008B1C1E" w:rsidP="008B1C1E">
      <w:pPr>
        <w:widowControl w:val="0"/>
        <w:autoSpaceDE w:val="0"/>
        <w:autoSpaceDN w:val="0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3302C627" w14:textId="77777777" w:rsidR="008B1C1E" w:rsidRPr="008B1C1E" w:rsidRDefault="008B1C1E" w:rsidP="008B1C1E">
      <w:pPr>
        <w:widowControl w:val="0"/>
        <w:autoSpaceDE w:val="0"/>
        <w:autoSpaceDN w:val="0"/>
        <w:ind w:left="4585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Član 6</w:t>
      </w:r>
    </w:p>
    <w:p w14:paraId="0C789C0A" w14:textId="77777777" w:rsidR="008B1C1E" w:rsidRPr="008B1C1E" w:rsidRDefault="008B1C1E" w:rsidP="008B1C1E">
      <w:pPr>
        <w:widowControl w:val="0"/>
        <w:autoSpaceDE w:val="0"/>
        <w:autoSpaceDN w:val="0"/>
        <w:ind w:left="112" w:right="111" w:firstLine="72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Ovaj Kalendar stupa na snagu osmog dana od dana objavljivanja u „Službenom listu Crne Gore“.</w:t>
      </w:r>
    </w:p>
    <w:p w14:paraId="0A06E542" w14:textId="77777777" w:rsidR="008B1C1E" w:rsidRPr="008B1C1E" w:rsidRDefault="008B1C1E" w:rsidP="008B1C1E">
      <w:pPr>
        <w:widowControl w:val="0"/>
        <w:autoSpaceDE w:val="0"/>
        <w:autoSpaceDN w:val="0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4595BC3D" w14:textId="77777777" w:rsidR="008B1C1E" w:rsidRPr="008B1C1E" w:rsidRDefault="008B1C1E" w:rsidP="008B1C1E">
      <w:pPr>
        <w:widowControl w:val="0"/>
        <w:autoSpaceDE w:val="0"/>
        <w:autoSpaceDN w:val="0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1C6350E5" w14:textId="77777777" w:rsidR="008B1C1E" w:rsidRPr="008B1C1E" w:rsidRDefault="008B1C1E" w:rsidP="008B1C1E">
      <w:pPr>
        <w:widowControl w:val="0"/>
        <w:autoSpaceDE w:val="0"/>
        <w:autoSpaceDN w:val="0"/>
        <w:ind w:left="112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Broj: 06-011/22-4948/4</w:t>
      </w:r>
    </w:p>
    <w:p w14:paraId="292327C7" w14:textId="77777777" w:rsidR="008B1C1E" w:rsidRPr="008B1C1E" w:rsidRDefault="008B1C1E" w:rsidP="008B1C1E">
      <w:pPr>
        <w:widowControl w:val="0"/>
        <w:autoSpaceDE w:val="0"/>
        <w:autoSpaceDN w:val="0"/>
        <w:ind w:left="112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Podgorica, 11. jula 2022. godine</w:t>
      </w:r>
    </w:p>
    <w:p w14:paraId="44B9B4D1" w14:textId="77777777" w:rsidR="008B1C1E" w:rsidRPr="008B1C1E" w:rsidRDefault="008B1C1E" w:rsidP="008B1C1E">
      <w:pPr>
        <w:widowControl w:val="0"/>
        <w:autoSpaceDE w:val="0"/>
        <w:autoSpaceDN w:val="0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235A8042" w14:textId="77777777" w:rsidR="008B1C1E" w:rsidRPr="008B1C1E" w:rsidRDefault="008B1C1E" w:rsidP="008B1C1E">
      <w:pPr>
        <w:widowControl w:val="0"/>
        <w:autoSpaceDE w:val="0"/>
        <w:autoSpaceDN w:val="0"/>
        <w:ind w:left="240" w:right="240"/>
        <w:jc w:val="right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Ministar,</w:t>
      </w:r>
    </w:p>
    <w:p w14:paraId="61F71EA5" w14:textId="77777777" w:rsidR="008B1C1E" w:rsidRPr="008B1C1E" w:rsidRDefault="008B1C1E" w:rsidP="008B1C1E">
      <w:pPr>
        <w:widowControl w:val="0"/>
        <w:autoSpaceDE w:val="0"/>
        <w:autoSpaceDN w:val="0"/>
        <w:spacing w:before="1"/>
        <w:ind w:left="240" w:right="240"/>
        <w:jc w:val="right"/>
        <w:rPr>
          <w:rFonts w:ascii="Arial" w:hAnsi="Arial" w:cs="Arial"/>
          <w:color w:val="000000"/>
          <w:sz w:val="24"/>
          <w:szCs w:val="24"/>
          <w:lang w:val="sl-SI"/>
        </w:rPr>
      </w:pPr>
      <w:r w:rsidRPr="008B1C1E">
        <w:rPr>
          <w:rFonts w:ascii="Arial" w:hAnsi="Arial" w:cs="Arial"/>
          <w:color w:val="000000"/>
          <w:sz w:val="24"/>
          <w:szCs w:val="24"/>
          <w:lang w:val="sl-SI"/>
        </w:rPr>
        <w:t>mr Miomir Vojinović, s.r.</w:t>
      </w:r>
    </w:p>
    <w:p w14:paraId="795E7108" w14:textId="77777777" w:rsidR="00A23F8E" w:rsidRPr="008B1C1E" w:rsidRDefault="00A23F8E" w:rsidP="00A23F8E">
      <w:pPr>
        <w:rPr>
          <w:rFonts w:ascii="Arial" w:hAnsi="Arial" w:cs="Arial"/>
          <w:color w:val="000000"/>
          <w:sz w:val="24"/>
          <w:szCs w:val="24"/>
          <w:lang w:val="sl-SI"/>
        </w:rPr>
      </w:pPr>
    </w:p>
    <w:p w14:paraId="6EABC887" w14:textId="77777777" w:rsidR="005519BB" w:rsidRPr="008B1C1E" w:rsidRDefault="005519BB">
      <w:pPr>
        <w:rPr>
          <w:rFonts w:ascii="Arial" w:hAnsi="Arial" w:cs="Arial"/>
          <w:color w:val="000000"/>
          <w:sz w:val="24"/>
          <w:szCs w:val="24"/>
          <w:lang w:val="sl-SI"/>
        </w:rPr>
      </w:pPr>
    </w:p>
    <w:p w14:paraId="4F38E771" w14:textId="77777777" w:rsidR="005519BB" w:rsidRDefault="005519BB">
      <w:pPr>
        <w:rPr>
          <w:rFonts w:ascii="Arial" w:hAnsi="Arial" w:cs="Arial"/>
          <w:sz w:val="24"/>
          <w:szCs w:val="24"/>
          <w:lang w:val="sl-SI"/>
        </w:rPr>
      </w:pPr>
    </w:p>
    <w:tbl>
      <w:tblPr>
        <w:tblW w:w="0" w:type="auto"/>
        <w:tblInd w:w="3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631"/>
        <w:gridCol w:w="597"/>
        <w:gridCol w:w="636"/>
        <w:gridCol w:w="614"/>
        <w:gridCol w:w="607"/>
        <w:gridCol w:w="636"/>
        <w:gridCol w:w="994"/>
        <w:gridCol w:w="732"/>
        <w:gridCol w:w="685"/>
        <w:gridCol w:w="500"/>
        <w:gridCol w:w="500"/>
        <w:gridCol w:w="488"/>
        <w:gridCol w:w="500"/>
        <w:gridCol w:w="505"/>
      </w:tblGrid>
      <w:tr w:rsidR="00630180" w:rsidRPr="00630180" w14:paraId="153B48E5" w14:textId="77777777" w:rsidTr="00630180">
        <w:trPr>
          <w:trHeight w:val="606"/>
        </w:trPr>
        <w:tc>
          <w:tcPr>
            <w:tcW w:w="927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A745B4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3582" w:right="3559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  <w:t>ŠKOLSKI KALENDAR</w:t>
            </w:r>
          </w:p>
          <w:p w14:paraId="7CDF1526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51"/>
              <w:ind w:left="3581" w:right="3559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za 2022/2023. godinu</w:t>
            </w:r>
          </w:p>
        </w:tc>
      </w:tr>
      <w:tr w:rsidR="00630180" w:rsidRPr="00630180" w14:paraId="1F0D5C35" w14:textId="77777777" w:rsidTr="00630180">
        <w:trPr>
          <w:trHeight w:val="325"/>
        </w:trPr>
        <w:tc>
          <w:tcPr>
            <w:tcW w:w="9278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6836DC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</w:tr>
      <w:tr w:rsidR="00630180" w:rsidRPr="00630180" w14:paraId="4C73DCAD" w14:textId="77777777" w:rsidTr="00630180">
        <w:trPr>
          <w:trHeight w:val="326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71F4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09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PO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74E8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91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UT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BFD7C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7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SR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286E9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2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ČE</w:t>
            </w:r>
          </w:p>
        </w:tc>
        <w:tc>
          <w:tcPr>
            <w:tcW w:w="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2769F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93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PE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171879F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2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SU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210C387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70" w:right="137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NE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F4CD3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336CF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19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PO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A7C4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1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UT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EFB9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21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SR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6F8D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1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ČE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5AC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92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PE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2ACB002C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94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SU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48D2723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99" w:right="67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NE</w:t>
            </w:r>
          </w:p>
        </w:tc>
      </w:tr>
      <w:tr w:rsidR="00630180" w:rsidRPr="00630180" w14:paraId="709CDDBC" w14:textId="77777777" w:rsidTr="00630180">
        <w:trPr>
          <w:trHeight w:val="325"/>
        </w:trPr>
        <w:tc>
          <w:tcPr>
            <w:tcW w:w="9278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E5C400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</w:tr>
      <w:tr w:rsidR="00630180" w:rsidRPr="00630180" w14:paraId="70220154" w14:textId="77777777" w:rsidTr="00630180">
        <w:trPr>
          <w:trHeight w:val="325"/>
        </w:trPr>
        <w:tc>
          <w:tcPr>
            <w:tcW w:w="437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4CF355C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4"/>
              <w:ind w:left="1283"/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  <w:t>SEPTEMBAR 2022.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2F97E1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hideMark/>
          </w:tcPr>
          <w:p w14:paraId="72E2569F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4"/>
              <w:ind w:left="1179"/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  <w:t>OKTOBAR 2022.</w:t>
            </w:r>
          </w:p>
        </w:tc>
      </w:tr>
      <w:tr w:rsidR="00630180" w:rsidRPr="00630180" w14:paraId="7BD8C595" w14:textId="77777777" w:rsidTr="00630180">
        <w:trPr>
          <w:trHeight w:val="325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99DF30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0F07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4A2D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75D75086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33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91D0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41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0A1AF182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39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46AFAD8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34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4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A17281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3DE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4FCB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F7E9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8554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BFA1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24B474B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172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39EE08E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35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2</w:t>
            </w:r>
          </w:p>
        </w:tc>
      </w:tr>
      <w:tr w:rsidR="00630180" w:rsidRPr="00630180" w14:paraId="53AF223D" w14:textId="77777777" w:rsidTr="00630180">
        <w:trPr>
          <w:trHeight w:val="326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0D76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8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417AD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7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D4DD2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31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F426F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33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91A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41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5354EB9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0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7BDFE376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70" w:right="136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11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26289E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10DE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5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EAB2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4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91ABC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05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38C2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04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42602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5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6E02E7F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172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008A461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35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9</w:t>
            </w:r>
          </w:p>
        </w:tc>
      </w:tr>
      <w:tr w:rsidR="00630180" w:rsidRPr="00630180" w14:paraId="6F1DB5FB" w14:textId="77777777" w:rsidTr="00630180">
        <w:trPr>
          <w:trHeight w:val="326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1681D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15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3D95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13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55F9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9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0A3F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1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FF323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09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40374380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0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23254A36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70" w:right="136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18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9CC2BF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7FE0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34" w:right="224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8B71F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31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5E7A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4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568E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46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5C2F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114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2FA85C4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119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68E9DF0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96" w:right="67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16</w:t>
            </w:r>
          </w:p>
        </w:tc>
      </w:tr>
      <w:tr w:rsidR="00630180" w:rsidRPr="00630180" w14:paraId="45BD432D" w14:textId="77777777" w:rsidTr="00630180">
        <w:trPr>
          <w:trHeight w:val="323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B3EFD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15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C63D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13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E6F6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9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5269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1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5B2FD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09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59B068B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0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5FAE9916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70" w:right="136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25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33C1F3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462C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34" w:right="224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DCAB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31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70D06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4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B75A6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46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D2C4F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114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3A09A5B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119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1F27679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96" w:right="67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23</w:t>
            </w:r>
          </w:p>
        </w:tc>
      </w:tr>
      <w:tr w:rsidR="00630180" w:rsidRPr="00630180" w14:paraId="1DDC67B4" w14:textId="77777777" w:rsidTr="00630180">
        <w:trPr>
          <w:trHeight w:val="326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E7D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9"/>
              <w:ind w:left="215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922C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9"/>
              <w:ind w:left="213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8404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9"/>
              <w:ind w:left="19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6B3A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9"/>
              <w:ind w:left="21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772B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9"/>
              <w:ind w:left="209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30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20A9079D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0F95D4CD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1169E2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7B96C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9"/>
              <w:ind w:left="234" w:right="224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1588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9"/>
              <w:ind w:left="231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DFA0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9"/>
              <w:ind w:left="14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CAC5C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9"/>
              <w:ind w:left="146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hideMark/>
          </w:tcPr>
          <w:p w14:paraId="243D47E0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9"/>
              <w:ind w:right="114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5DFB18F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9"/>
              <w:ind w:right="119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04FAA01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9"/>
              <w:ind w:left="96" w:right="67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30</w:t>
            </w:r>
          </w:p>
        </w:tc>
      </w:tr>
      <w:tr w:rsidR="00630180" w:rsidRPr="00630180" w14:paraId="445D7BA4" w14:textId="77777777" w:rsidTr="00630180">
        <w:trPr>
          <w:trHeight w:val="325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831399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98B1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9C69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4760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28E9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635F3002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55C1B3DD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1DF7C9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2FB78CF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34" w:right="224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31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F3B8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9A5B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7DF6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053B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3B3D917C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</w:tcPr>
          <w:p w14:paraId="44030ED9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</w:tr>
      <w:tr w:rsidR="00630180" w:rsidRPr="00630180" w14:paraId="7A409BC0" w14:textId="77777777" w:rsidTr="00630180">
        <w:trPr>
          <w:trHeight w:val="326"/>
        </w:trPr>
        <w:tc>
          <w:tcPr>
            <w:tcW w:w="9278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15D1021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</w:tr>
      <w:tr w:rsidR="00630180" w:rsidRPr="00630180" w14:paraId="19EB654D" w14:textId="77777777" w:rsidTr="00630180">
        <w:trPr>
          <w:trHeight w:val="326"/>
        </w:trPr>
        <w:tc>
          <w:tcPr>
            <w:tcW w:w="437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1BA405D2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326"/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  <w:t>NOVEMBAR 2022.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800082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hideMark/>
          </w:tcPr>
          <w:p w14:paraId="0FA0766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107"/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  <w:t>DECEMBAR 2022.</w:t>
            </w:r>
          </w:p>
        </w:tc>
      </w:tr>
      <w:tr w:rsidR="00630180" w:rsidRPr="00630180" w14:paraId="69A5D37D" w14:textId="77777777" w:rsidTr="00630180">
        <w:trPr>
          <w:trHeight w:val="325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99F590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0B6E972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7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9F7D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31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65EFC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33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6958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41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5B634DC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39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0BABE786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34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6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DDA870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C9B2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98EA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2E64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05C9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04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CD16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5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123AB11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right="172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70A79FA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35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4</w:t>
            </w:r>
          </w:p>
        </w:tc>
      </w:tr>
      <w:tr w:rsidR="00630180" w:rsidRPr="00630180" w14:paraId="348915EC" w14:textId="77777777" w:rsidTr="00630180">
        <w:trPr>
          <w:trHeight w:val="326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573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18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2065D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7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B03C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31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C31ED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1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3FBA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09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466A3C7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0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749E724D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170" w:right="136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13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93E257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F12E0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right="101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3EB2D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14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1E1FC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right="85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742B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04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70280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5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3EC7E62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right="119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15D55776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96" w:right="67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11</w:t>
            </w:r>
          </w:p>
        </w:tc>
      </w:tr>
      <w:tr w:rsidR="00630180" w:rsidRPr="00630180" w14:paraId="252A6986" w14:textId="77777777" w:rsidTr="00630180">
        <w:trPr>
          <w:trHeight w:val="325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AC03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15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D1B1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13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5B0D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19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D7C9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1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0D8C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09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18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0C59788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0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5F70AC6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170" w:right="136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20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92C676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4449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34" w:right="224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7C5F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31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1B4A2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14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B99AD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146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327C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right="114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30693A3C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right="119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4FEBD3D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96" w:right="67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18</w:t>
            </w:r>
          </w:p>
        </w:tc>
      </w:tr>
      <w:tr w:rsidR="00630180" w:rsidRPr="00630180" w14:paraId="7AC3FF85" w14:textId="77777777" w:rsidTr="00630180">
        <w:trPr>
          <w:trHeight w:val="323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EF6A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15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9F8C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13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9D166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19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2E72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1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9DC3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09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4F12144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0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03A1C48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170" w:right="136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27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FC96B3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E4B4F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34" w:right="224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C005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231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535D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14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19F29BC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146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0E6C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right="114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0D72B6E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right="119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04DF04B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8"/>
              <w:ind w:left="96" w:right="67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25</w:t>
            </w:r>
          </w:p>
        </w:tc>
      </w:tr>
      <w:tr w:rsidR="00630180" w:rsidRPr="00630180" w14:paraId="00AB9BE5" w14:textId="77777777" w:rsidTr="00630180">
        <w:trPr>
          <w:trHeight w:val="327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E8FDF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41"/>
              <w:ind w:left="215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22FE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41"/>
              <w:ind w:left="213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4C59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41"/>
              <w:ind w:left="19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30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80A2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6D5D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12937090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3D520DD1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E8EC09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3D85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41"/>
              <w:ind w:left="234" w:right="224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F7EFE2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41"/>
              <w:ind w:left="231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5E93740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41"/>
              <w:ind w:left="14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28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94940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41"/>
              <w:ind w:left="144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hideMark/>
          </w:tcPr>
          <w:p w14:paraId="2C7BDC2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41"/>
              <w:ind w:right="114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26BA0EC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41"/>
              <w:ind w:right="119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31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</w:tcPr>
          <w:p w14:paraId="4AD5A1C3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</w:tr>
      <w:tr w:rsidR="00630180" w:rsidRPr="00630180" w14:paraId="55433EAB" w14:textId="77777777" w:rsidTr="00630180">
        <w:trPr>
          <w:trHeight w:val="329"/>
        </w:trPr>
        <w:tc>
          <w:tcPr>
            <w:tcW w:w="9278" w:type="dxa"/>
            <w:gridSpan w:val="15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8862CD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</w:tr>
      <w:tr w:rsidR="00630180" w:rsidRPr="00630180" w14:paraId="4589B870" w14:textId="77777777" w:rsidTr="00630180">
        <w:trPr>
          <w:trHeight w:val="326"/>
        </w:trPr>
        <w:tc>
          <w:tcPr>
            <w:tcW w:w="437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0FC8168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4"/>
              <w:ind w:left="1472" w:right="1451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  <w:t>JANUAR 2023.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48B1E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5129A41C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4"/>
              <w:ind w:left="1196"/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  <w:t>FEBRUAR 2023.</w:t>
            </w:r>
          </w:p>
        </w:tc>
      </w:tr>
      <w:tr w:rsidR="00630180" w:rsidRPr="00630180" w14:paraId="48F8A8B9" w14:textId="77777777" w:rsidTr="00630180">
        <w:trPr>
          <w:trHeight w:val="325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757A9A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3E95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D5C2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6870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7F5C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0A44AAD7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075AB95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34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1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E854A7F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C8B3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3758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70D4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5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51C4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6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9E40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7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200E72B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172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6553553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35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5</w:t>
            </w:r>
          </w:p>
        </w:tc>
      </w:tr>
      <w:tr w:rsidR="00630180" w:rsidRPr="00630180" w14:paraId="3322FDA8" w14:textId="77777777" w:rsidTr="00630180">
        <w:trPr>
          <w:trHeight w:val="326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066D8C3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8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33A8C6A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7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6CD93EF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31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65509AAF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33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604B249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2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3DC74F6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5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223D219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34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8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E3F7B06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F59B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67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2893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5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6EFD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5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C551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6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A07FD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90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68312F3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8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41ECC3D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96" w:right="67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12</w:t>
            </w:r>
          </w:p>
        </w:tc>
      </w:tr>
      <w:tr w:rsidR="00630180" w:rsidRPr="00630180" w14:paraId="737FD825" w14:textId="77777777" w:rsidTr="00630180">
        <w:trPr>
          <w:trHeight w:val="324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FFE499"/>
            <w:hideMark/>
          </w:tcPr>
          <w:p w14:paraId="6069DFFC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8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58C2AB1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13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3F2AD52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9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693FB7F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1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4C81828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0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1F79624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0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0EBC844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70" w:right="136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15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2B7800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77A8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70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487D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8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C84D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7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2E36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7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3A73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90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0B13659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8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022C2B2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96" w:right="67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19</w:t>
            </w:r>
          </w:p>
        </w:tc>
      </w:tr>
      <w:tr w:rsidR="00630180" w:rsidRPr="00630180" w14:paraId="1310E5AE" w14:textId="77777777" w:rsidTr="00630180">
        <w:trPr>
          <w:trHeight w:val="325"/>
        </w:trPr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E499"/>
            <w:hideMark/>
          </w:tcPr>
          <w:p w14:paraId="0A93FC02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215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E499"/>
            <w:hideMark/>
          </w:tcPr>
          <w:p w14:paraId="6A3786C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21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6F3B81DF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19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58F23D9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21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60310A1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20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545CFE7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20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0E9A89C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170" w:right="136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22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A43E68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AEE9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right="70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F729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right="88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BE7F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17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FCCA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17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AB9D2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right="90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69978BFF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right="88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75E2A640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96" w:right="67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26</w:t>
            </w:r>
          </w:p>
        </w:tc>
      </w:tr>
      <w:tr w:rsidR="00630180" w:rsidRPr="00630180" w14:paraId="52141A55" w14:textId="77777777" w:rsidTr="00630180">
        <w:trPr>
          <w:trHeight w:val="325"/>
        </w:trPr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14:paraId="0A48049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215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23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4565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215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21B4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19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C74E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21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E08D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20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6A3676D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20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467A5300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170" w:right="136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29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CEFD9E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46F56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right="70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0276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right="88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BF15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525D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6312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1CEF869A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</w:tcPr>
          <w:p w14:paraId="2C0B8C5A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</w:tr>
      <w:tr w:rsidR="00630180" w:rsidRPr="00630180" w14:paraId="4064121D" w14:textId="77777777" w:rsidTr="00630180">
        <w:trPr>
          <w:trHeight w:val="327"/>
        </w:trPr>
        <w:tc>
          <w:tcPr>
            <w:tcW w:w="653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430D36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215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EC4C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215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31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0EC9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F36F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CEED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29203FA1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5535BBC2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970EB21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08CF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D367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E6F6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75AF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A067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393F637D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</w:tcPr>
          <w:p w14:paraId="4FD8849B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</w:tr>
      <w:tr w:rsidR="00630180" w:rsidRPr="00630180" w14:paraId="5B52042B" w14:textId="77777777" w:rsidTr="00630180">
        <w:trPr>
          <w:trHeight w:val="325"/>
        </w:trPr>
        <w:tc>
          <w:tcPr>
            <w:tcW w:w="9278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17BA46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</w:tr>
      <w:tr w:rsidR="00630180" w:rsidRPr="00630180" w14:paraId="31BC8880" w14:textId="77777777" w:rsidTr="00630180">
        <w:trPr>
          <w:trHeight w:val="326"/>
        </w:trPr>
        <w:tc>
          <w:tcPr>
            <w:tcW w:w="437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7476BF4F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4"/>
              <w:ind w:left="1470" w:right="1451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  <w:lastRenderedPageBreak/>
              <w:t>MART 2023.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9623CD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hideMark/>
          </w:tcPr>
          <w:p w14:paraId="3CE82AB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4"/>
              <w:ind w:left="1362" w:right="1330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  <w:t>APRIL 2023.</w:t>
            </w:r>
          </w:p>
        </w:tc>
      </w:tr>
      <w:tr w:rsidR="00630180" w:rsidRPr="00630180" w14:paraId="562E5324" w14:textId="77777777" w:rsidTr="00630180">
        <w:trPr>
          <w:trHeight w:val="325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CD694C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576E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01A7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3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3F25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2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3D1E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94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4CE8B23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5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160A726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34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5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9D49624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B50C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829F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F1DD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9EE7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C1D0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4DDFFD6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172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25089AF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35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2</w:t>
            </w:r>
          </w:p>
        </w:tc>
      </w:tr>
      <w:tr w:rsidR="00630180" w:rsidRPr="00630180" w14:paraId="2124B496" w14:textId="77777777" w:rsidTr="00630180">
        <w:trPr>
          <w:trHeight w:val="326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8829D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right="86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7A882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right="83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7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87D82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right="83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CED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right="82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346E2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right="97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4022FCB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right="84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1946675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170" w:right="136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12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F7C43B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FF1C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49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B8A8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48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D5292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205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5B7D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204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A258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25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745F240D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right="172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8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00F70FC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7"/>
              <w:ind w:left="35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9</w:t>
            </w:r>
          </w:p>
        </w:tc>
      </w:tr>
      <w:tr w:rsidR="00630180" w:rsidRPr="00630180" w14:paraId="326D066C" w14:textId="77777777" w:rsidTr="00630180">
        <w:trPr>
          <w:trHeight w:val="325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0A4E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9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3F38D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6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231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6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596F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5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16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D31C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97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17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229AC9E0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4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273F6D8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70" w:right="136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19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59444F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E5EF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72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F1D60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4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6C352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4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FD34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46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9A80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114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021109B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119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15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62AD6E4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96" w:right="67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16</w:t>
            </w:r>
          </w:p>
        </w:tc>
      </w:tr>
      <w:tr w:rsidR="00630180" w:rsidRPr="00630180" w14:paraId="77C33498" w14:textId="77777777" w:rsidTr="00630180">
        <w:trPr>
          <w:trHeight w:val="326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C192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9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EB92D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6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2C76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6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92612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5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63E0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97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0FF77DCC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84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24A1C55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70" w:right="136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26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1D5AD9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31D6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72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C123F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4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4D13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4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A9B52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46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5740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114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3A51F9B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119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75E5463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96" w:right="67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23</w:t>
            </w:r>
          </w:p>
        </w:tc>
      </w:tr>
      <w:tr w:rsidR="00630180" w:rsidRPr="00630180" w14:paraId="60769C03" w14:textId="77777777" w:rsidTr="00630180">
        <w:trPr>
          <w:trHeight w:val="323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6C5A73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15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273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13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28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96A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9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ED33F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1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30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00"/>
            <w:hideMark/>
          </w:tcPr>
          <w:p w14:paraId="134AE96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0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31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3BE92C99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</w:tcPr>
          <w:p w14:paraId="7B60C00C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B47DBA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C481BA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72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655A337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24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074DC2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4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E2EBD6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146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5224EE36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114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6DD366A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right="119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29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6215269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6"/>
              <w:ind w:left="96" w:right="67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30</w:t>
            </w:r>
          </w:p>
        </w:tc>
      </w:tr>
      <w:tr w:rsidR="00630180" w:rsidRPr="00630180" w14:paraId="1F09010D" w14:textId="77777777" w:rsidTr="00630180">
        <w:trPr>
          <w:trHeight w:val="328"/>
        </w:trPr>
        <w:tc>
          <w:tcPr>
            <w:tcW w:w="9278" w:type="dxa"/>
            <w:gridSpan w:val="15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4C1687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</w:tr>
      <w:tr w:rsidR="00630180" w:rsidRPr="00630180" w14:paraId="710D6D62" w14:textId="77777777" w:rsidTr="00630180">
        <w:trPr>
          <w:trHeight w:val="315"/>
        </w:trPr>
        <w:tc>
          <w:tcPr>
            <w:tcW w:w="437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14:paraId="377A188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4"/>
              <w:ind w:left="1470" w:right="1451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  <w:t>MAJ 2023.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0CC857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3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CC"/>
            <w:hideMark/>
          </w:tcPr>
          <w:p w14:paraId="1F6E99C2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34"/>
              <w:ind w:left="1362" w:right="1329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b/>
                <w:sz w:val="20"/>
                <w:szCs w:val="22"/>
                <w:lang w:val="hr-HR"/>
              </w:rPr>
              <w:t>JUN 2023.</w:t>
            </w:r>
          </w:p>
        </w:tc>
      </w:tr>
      <w:tr w:rsidR="00630180" w:rsidRPr="00630180" w14:paraId="184D9434" w14:textId="77777777" w:rsidTr="00630180">
        <w:trPr>
          <w:trHeight w:val="306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2B2A3480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18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0D2CDB8F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7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FB440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31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2B0AC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33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0A3E2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2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99FF33"/>
            <w:hideMark/>
          </w:tcPr>
          <w:p w14:paraId="06BBD01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2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6E2A1A8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7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047AA24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1AD8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9C4D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E28F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D3E5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04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DBCB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5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113E0C5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right="172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146C42D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35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4</w:t>
            </w:r>
          </w:p>
        </w:tc>
      </w:tr>
      <w:tr w:rsidR="00630180" w:rsidRPr="00630180" w14:paraId="752380F8" w14:textId="77777777" w:rsidTr="00630180">
        <w:trPr>
          <w:trHeight w:val="306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B596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18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1CA0D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7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1401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19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4BDB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1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F365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0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12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99FF33"/>
            <w:hideMark/>
          </w:tcPr>
          <w:p w14:paraId="4254F3DC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0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501C1E9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01" w:right="164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14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1CEF86C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D387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49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B7F3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48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C99A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05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0783D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04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16F5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5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9"/>
                <w:sz w:val="20"/>
                <w:szCs w:val="22"/>
                <w:lang w:val="hr-HR"/>
              </w:rPr>
              <w:t>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1329126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right="119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29B3E34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96" w:right="67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11</w:t>
            </w:r>
          </w:p>
        </w:tc>
      </w:tr>
      <w:tr w:rsidR="00630180" w:rsidRPr="00630180" w14:paraId="354A3E4A" w14:textId="77777777" w:rsidTr="00630180">
        <w:trPr>
          <w:trHeight w:val="306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7AA4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15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CF75C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13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16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A3E7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19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C38D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1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083DA4D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0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19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99FF33"/>
            <w:hideMark/>
          </w:tcPr>
          <w:p w14:paraId="3FE994F0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0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7F0383F0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01" w:right="164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21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4E99CB3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D6B7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72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EF"/>
            <w:hideMark/>
          </w:tcPr>
          <w:p w14:paraId="567FEE3F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4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04E3CE1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14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32651A3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146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6BABD17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right="114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398F1353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right="119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17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40E53C6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96" w:right="67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18</w:t>
            </w:r>
          </w:p>
        </w:tc>
      </w:tr>
      <w:tr w:rsidR="00630180" w:rsidRPr="00630180" w14:paraId="6E688A12" w14:textId="77777777" w:rsidTr="00630180">
        <w:trPr>
          <w:trHeight w:val="305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7C4469A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15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hideMark/>
          </w:tcPr>
          <w:p w14:paraId="67973F61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13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7602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19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091F0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1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B488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0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26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99FF33"/>
            <w:hideMark/>
          </w:tcPr>
          <w:p w14:paraId="252A408E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00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99FF33"/>
            <w:hideMark/>
          </w:tcPr>
          <w:p w14:paraId="60FB556F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01" w:right="167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28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50978F7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777255F2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72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78582A4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4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695B18A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14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66CD61F5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146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hideMark/>
          </w:tcPr>
          <w:p w14:paraId="7033E30C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right="114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33"/>
            <w:hideMark/>
          </w:tcPr>
          <w:p w14:paraId="119A248B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right="119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24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99FF33"/>
            <w:hideMark/>
          </w:tcPr>
          <w:p w14:paraId="6178B299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96" w:right="67"/>
              <w:jc w:val="center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25</w:t>
            </w:r>
          </w:p>
        </w:tc>
      </w:tr>
      <w:tr w:rsidR="00630180" w:rsidRPr="00630180" w14:paraId="4E86A712" w14:textId="77777777" w:rsidTr="00630180">
        <w:trPr>
          <w:trHeight w:val="316"/>
        </w:trPr>
        <w:tc>
          <w:tcPr>
            <w:tcW w:w="6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B85C35C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15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15A46CC7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13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30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FEDC54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19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31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B68E29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789269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99FF33"/>
          </w:tcPr>
          <w:p w14:paraId="0195A5FB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9FF33"/>
          </w:tcPr>
          <w:p w14:paraId="650D4DDF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A714CFD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E499"/>
            <w:hideMark/>
          </w:tcPr>
          <w:p w14:paraId="77A35734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72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E499"/>
            <w:hideMark/>
          </w:tcPr>
          <w:p w14:paraId="5055692A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248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E499"/>
            <w:hideMark/>
          </w:tcPr>
          <w:p w14:paraId="77B05316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147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E499"/>
            <w:hideMark/>
          </w:tcPr>
          <w:p w14:paraId="4270633C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left="146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sz w:val="20"/>
                <w:szCs w:val="22"/>
                <w:lang w:val="hr-HR"/>
              </w:rPr>
              <w:t>29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E499"/>
            <w:hideMark/>
          </w:tcPr>
          <w:p w14:paraId="6C9BD288" w14:textId="77777777" w:rsidR="00630180" w:rsidRPr="00630180" w:rsidRDefault="00630180" w:rsidP="00630180">
            <w:pPr>
              <w:widowControl w:val="0"/>
              <w:autoSpaceDE w:val="0"/>
              <w:autoSpaceDN w:val="0"/>
              <w:spacing w:before="26"/>
              <w:ind w:right="114"/>
              <w:jc w:val="right"/>
              <w:rPr>
                <w:rFonts w:ascii="Arial" w:eastAsia="Arial" w:hAnsi="Arial" w:cs="Arial"/>
                <w:sz w:val="20"/>
                <w:szCs w:val="22"/>
                <w:lang w:val="hr-HR"/>
              </w:rPr>
            </w:pPr>
            <w:r w:rsidRPr="00630180">
              <w:rPr>
                <w:rFonts w:ascii="Arial" w:eastAsia="Arial" w:hAnsi="Arial" w:cs="Arial"/>
                <w:w w:val="95"/>
                <w:sz w:val="20"/>
                <w:szCs w:val="22"/>
                <w:lang w:val="hr-HR"/>
              </w:rPr>
              <w:t>30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99FF33"/>
          </w:tcPr>
          <w:p w14:paraId="30E88E2A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99FF33"/>
          </w:tcPr>
          <w:p w14:paraId="64A2A451" w14:textId="77777777" w:rsidR="00630180" w:rsidRPr="00630180" w:rsidRDefault="00630180" w:rsidP="00630180">
            <w:pPr>
              <w:widowControl w:val="0"/>
              <w:autoSpaceDE w:val="0"/>
              <w:autoSpaceDN w:val="0"/>
              <w:rPr>
                <w:rFonts w:ascii="Times New Roman" w:eastAsia="Arial" w:hAnsi="Arial" w:cs="Arial"/>
                <w:sz w:val="18"/>
                <w:szCs w:val="22"/>
                <w:lang w:val="hr-HR"/>
              </w:rPr>
            </w:pPr>
          </w:p>
        </w:tc>
      </w:tr>
    </w:tbl>
    <w:p w14:paraId="111DE4D6" w14:textId="77777777" w:rsidR="005519BB" w:rsidRDefault="005519BB">
      <w:p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7A0078AD" w14:textId="77777777" w:rsidR="00A23F8E" w:rsidRPr="00A23F8E" w:rsidRDefault="00A23F8E" w:rsidP="00A23F8E">
      <w:pPr>
        <w:widowControl w:val="0"/>
        <w:autoSpaceDE w:val="0"/>
        <w:autoSpaceDN w:val="0"/>
        <w:rPr>
          <w:rFonts w:ascii="Arial" w:hAnsi="Times New Roman"/>
          <w:b/>
          <w:sz w:val="22"/>
          <w:szCs w:val="24"/>
          <w:lang w:val="hr-HR"/>
        </w:rPr>
      </w:pPr>
    </w:p>
    <w:p w14:paraId="401E80A6" w14:textId="77777777" w:rsidR="00AD53C7" w:rsidRPr="00AD53C7" w:rsidRDefault="00AD53C7" w:rsidP="00AD53C7">
      <w:pPr>
        <w:widowControl w:val="0"/>
        <w:autoSpaceDE w:val="0"/>
        <w:autoSpaceDN w:val="0"/>
        <w:ind w:left="473"/>
        <w:rPr>
          <w:rFonts w:ascii="Arial" w:hAnsi="Arial"/>
          <w:sz w:val="24"/>
          <w:szCs w:val="24"/>
          <w:lang w:val="hr-HR"/>
        </w:rPr>
      </w:pPr>
      <w:r w:rsidRPr="00AD53C7">
        <w:rPr>
          <w:rFonts w:ascii="Arial" w:hAnsi="Arial"/>
          <w:sz w:val="24"/>
          <w:szCs w:val="24"/>
          <w:lang w:val="hr-HR"/>
        </w:rPr>
        <w:t>Maturski i stručni ispit obaviće se:</w:t>
      </w:r>
    </w:p>
    <w:p w14:paraId="6D3A40F6" w14:textId="77777777" w:rsidR="00AD53C7" w:rsidRPr="00AD53C7" w:rsidRDefault="00AD53C7" w:rsidP="00AD53C7">
      <w:pPr>
        <w:widowControl w:val="0"/>
        <w:autoSpaceDE w:val="0"/>
        <w:autoSpaceDN w:val="0"/>
        <w:ind w:left="473"/>
        <w:rPr>
          <w:rFonts w:ascii="Arial" w:hAnsi="Arial"/>
          <w:sz w:val="24"/>
          <w:szCs w:val="24"/>
          <w:lang w:val="hr-HR"/>
        </w:rPr>
      </w:pPr>
      <w:r w:rsidRPr="00AD53C7">
        <w:rPr>
          <w:rFonts w:ascii="Arial" w:hAnsi="Arial"/>
          <w:sz w:val="24"/>
          <w:szCs w:val="24"/>
          <w:lang w:val="hr-HR"/>
        </w:rPr>
        <w:t>- Crnogorski - srpski, bosanski i hrvatski jezik i književnost; Albanski jezik i književnost</w:t>
      </w:r>
    </w:p>
    <w:p w14:paraId="6EDB0358" w14:textId="46B8388E" w:rsidR="00AD53C7" w:rsidRPr="00AD53C7" w:rsidRDefault="00AD53C7" w:rsidP="00AD53C7">
      <w:pPr>
        <w:widowControl w:val="0"/>
        <w:tabs>
          <w:tab w:val="left" w:pos="315"/>
        </w:tabs>
        <w:autoSpaceDE w:val="0"/>
        <w:autoSpaceDN w:val="0"/>
        <w:rPr>
          <w:rFonts w:ascii="Arial" w:hAnsi="Arial"/>
          <w:sz w:val="24"/>
          <w:szCs w:val="22"/>
          <w:lang w:val="hr-HR"/>
        </w:rPr>
      </w:pPr>
      <w:r>
        <w:rPr>
          <w:rFonts w:ascii="Arial" w:hAnsi="Arial"/>
          <w:sz w:val="24"/>
          <w:szCs w:val="22"/>
          <w:lang w:val="hr-HR"/>
        </w:rPr>
        <w:t xml:space="preserve">       - </w:t>
      </w:r>
      <w:r w:rsidRPr="00AD53C7">
        <w:rPr>
          <w:rFonts w:ascii="Arial" w:hAnsi="Arial"/>
          <w:sz w:val="24"/>
          <w:szCs w:val="22"/>
          <w:lang w:val="hr-HR"/>
        </w:rPr>
        <w:t>11. aprila 2023.</w:t>
      </w:r>
      <w:r w:rsidRPr="00AD53C7">
        <w:rPr>
          <w:rFonts w:ascii="Arial" w:hAnsi="Arial"/>
          <w:spacing w:val="2"/>
          <w:sz w:val="24"/>
          <w:szCs w:val="22"/>
          <w:lang w:val="hr-HR"/>
        </w:rPr>
        <w:t xml:space="preserve"> </w:t>
      </w:r>
      <w:r w:rsidRPr="00AD53C7">
        <w:rPr>
          <w:rFonts w:ascii="Arial" w:hAnsi="Arial"/>
          <w:sz w:val="24"/>
          <w:szCs w:val="22"/>
          <w:lang w:val="hr-HR"/>
        </w:rPr>
        <w:t>godine;</w:t>
      </w:r>
    </w:p>
    <w:p w14:paraId="631C290C" w14:textId="77777777" w:rsidR="00AD53C7" w:rsidRPr="00AD53C7" w:rsidRDefault="00AD53C7" w:rsidP="009309FB">
      <w:pPr>
        <w:widowControl w:val="0"/>
        <w:numPr>
          <w:ilvl w:val="1"/>
          <w:numId w:val="79"/>
        </w:numPr>
        <w:tabs>
          <w:tab w:val="left" w:pos="620"/>
        </w:tabs>
        <w:autoSpaceDE w:val="0"/>
        <w:autoSpaceDN w:val="0"/>
        <w:rPr>
          <w:rFonts w:ascii="Arial" w:hAnsi="Arial"/>
          <w:sz w:val="24"/>
          <w:szCs w:val="22"/>
          <w:lang w:val="hr-HR"/>
        </w:rPr>
      </w:pPr>
      <w:r w:rsidRPr="00AD53C7">
        <w:rPr>
          <w:rFonts w:ascii="Arial" w:hAnsi="Arial"/>
          <w:sz w:val="24"/>
          <w:szCs w:val="22"/>
          <w:lang w:val="hr-HR"/>
        </w:rPr>
        <w:t>Prvi strani jezik – 10. maja 2023.</w:t>
      </w:r>
      <w:r w:rsidRPr="00AD53C7">
        <w:rPr>
          <w:rFonts w:ascii="Arial" w:hAnsi="Arial"/>
          <w:spacing w:val="-3"/>
          <w:sz w:val="24"/>
          <w:szCs w:val="22"/>
          <w:lang w:val="hr-HR"/>
        </w:rPr>
        <w:t xml:space="preserve"> </w:t>
      </w:r>
      <w:r w:rsidRPr="00AD53C7">
        <w:rPr>
          <w:rFonts w:ascii="Arial" w:hAnsi="Arial"/>
          <w:sz w:val="24"/>
          <w:szCs w:val="22"/>
          <w:lang w:val="hr-HR"/>
        </w:rPr>
        <w:t>godine;</w:t>
      </w:r>
    </w:p>
    <w:p w14:paraId="4A5FA8B8" w14:textId="77777777" w:rsidR="00AD53C7" w:rsidRPr="00AD53C7" w:rsidRDefault="00AD53C7" w:rsidP="009309FB">
      <w:pPr>
        <w:widowControl w:val="0"/>
        <w:numPr>
          <w:ilvl w:val="1"/>
          <w:numId w:val="79"/>
        </w:numPr>
        <w:tabs>
          <w:tab w:val="left" w:pos="620"/>
        </w:tabs>
        <w:autoSpaceDE w:val="0"/>
        <w:autoSpaceDN w:val="0"/>
        <w:rPr>
          <w:rFonts w:ascii="Arial" w:hAnsi="Arial"/>
          <w:sz w:val="24"/>
          <w:szCs w:val="22"/>
          <w:lang w:val="hr-HR"/>
        </w:rPr>
      </w:pPr>
      <w:r w:rsidRPr="00AD53C7">
        <w:rPr>
          <w:rFonts w:ascii="Arial" w:hAnsi="Arial"/>
          <w:sz w:val="24"/>
          <w:szCs w:val="22"/>
          <w:lang w:val="hr-HR"/>
        </w:rPr>
        <w:t>Matematika – 25. maja 2023.</w:t>
      </w:r>
      <w:r w:rsidRPr="00AD53C7">
        <w:rPr>
          <w:rFonts w:ascii="Arial" w:hAnsi="Arial"/>
          <w:spacing w:val="-1"/>
          <w:sz w:val="24"/>
          <w:szCs w:val="22"/>
          <w:lang w:val="hr-HR"/>
        </w:rPr>
        <w:t xml:space="preserve"> </w:t>
      </w:r>
      <w:r w:rsidRPr="00AD53C7">
        <w:rPr>
          <w:rFonts w:ascii="Arial" w:hAnsi="Arial"/>
          <w:sz w:val="24"/>
          <w:szCs w:val="22"/>
          <w:lang w:val="hr-HR"/>
        </w:rPr>
        <w:t>godine;</w:t>
      </w:r>
    </w:p>
    <w:p w14:paraId="52D8823E" w14:textId="77777777" w:rsidR="00AD53C7" w:rsidRPr="00AD53C7" w:rsidRDefault="00AD53C7" w:rsidP="009309FB">
      <w:pPr>
        <w:widowControl w:val="0"/>
        <w:numPr>
          <w:ilvl w:val="1"/>
          <w:numId w:val="79"/>
        </w:numPr>
        <w:tabs>
          <w:tab w:val="left" w:pos="620"/>
        </w:tabs>
        <w:autoSpaceDE w:val="0"/>
        <w:autoSpaceDN w:val="0"/>
        <w:spacing w:before="1"/>
        <w:rPr>
          <w:rFonts w:ascii="Arial" w:hAnsi="Arial"/>
          <w:sz w:val="24"/>
          <w:szCs w:val="22"/>
          <w:lang w:val="hr-HR"/>
        </w:rPr>
      </w:pPr>
      <w:r w:rsidRPr="00AD53C7">
        <w:rPr>
          <w:rFonts w:ascii="Arial" w:hAnsi="Arial"/>
          <w:sz w:val="24"/>
          <w:szCs w:val="22"/>
          <w:lang w:val="hr-HR"/>
        </w:rPr>
        <w:t>Nastavni predmet po izboru učenika odnosno stručne teorije – 6. juna 2023.</w:t>
      </w:r>
      <w:r w:rsidRPr="00AD53C7">
        <w:rPr>
          <w:rFonts w:ascii="Arial" w:hAnsi="Arial"/>
          <w:spacing w:val="-19"/>
          <w:sz w:val="24"/>
          <w:szCs w:val="22"/>
          <w:lang w:val="hr-HR"/>
        </w:rPr>
        <w:t xml:space="preserve"> </w:t>
      </w:r>
      <w:r w:rsidRPr="00AD53C7">
        <w:rPr>
          <w:rFonts w:ascii="Arial" w:hAnsi="Arial"/>
          <w:sz w:val="24"/>
          <w:szCs w:val="22"/>
          <w:lang w:val="hr-HR"/>
        </w:rPr>
        <w:t>godine.</w:t>
      </w:r>
    </w:p>
    <w:p w14:paraId="570977D6" w14:textId="245E709F" w:rsidR="00AD53C7" w:rsidRDefault="00AD53C7" w:rsidP="00AD53C7">
      <w:pPr>
        <w:widowControl w:val="0"/>
        <w:autoSpaceDE w:val="0"/>
        <w:autoSpaceDN w:val="0"/>
        <w:spacing w:before="2" w:line="276" w:lineRule="auto"/>
        <w:ind w:left="112" w:right="342" w:firstLine="360"/>
        <w:rPr>
          <w:rFonts w:ascii="Arial" w:hAnsi="Arial"/>
          <w:sz w:val="24"/>
          <w:szCs w:val="24"/>
          <w:lang w:val="hr-HR"/>
        </w:rPr>
      </w:pPr>
      <w:r w:rsidRPr="00AD53C7">
        <w:rPr>
          <w:rFonts w:ascii="Arial" w:hAnsi="Arial"/>
          <w:sz w:val="24"/>
          <w:szCs w:val="24"/>
          <w:lang w:val="hr-HR"/>
        </w:rPr>
        <w:t>Izdavanje diplome o maturskom i stručnom ispitu obaviće se najkasnije do 20. juna 2023. godine.</w:t>
      </w:r>
    </w:p>
    <w:p w14:paraId="56135B6D" w14:textId="3FA7525E" w:rsidR="00AD53C7" w:rsidRDefault="00AD53C7" w:rsidP="00AD53C7">
      <w:pPr>
        <w:widowControl w:val="0"/>
        <w:autoSpaceDE w:val="0"/>
        <w:autoSpaceDN w:val="0"/>
        <w:spacing w:before="2" w:line="276" w:lineRule="auto"/>
        <w:ind w:left="112" w:right="342" w:firstLine="360"/>
        <w:rPr>
          <w:rFonts w:ascii="Arial" w:hAnsi="Arial"/>
          <w:sz w:val="24"/>
          <w:szCs w:val="24"/>
          <w:lang w:val="hr-HR"/>
        </w:rPr>
      </w:pPr>
    </w:p>
    <w:p w14:paraId="110FBDF6" w14:textId="23F749BB" w:rsidR="00AD53C7" w:rsidRDefault="00AD53C7" w:rsidP="00AD53C7">
      <w:pPr>
        <w:widowControl w:val="0"/>
        <w:autoSpaceDE w:val="0"/>
        <w:autoSpaceDN w:val="0"/>
        <w:spacing w:before="2" w:line="276" w:lineRule="auto"/>
        <w:ind w:left="112" w:right="342" w:firstLine="360"/>
        <w:rPr>
          <w:rFonts w:ascii="Arial" w:hAnsi="Arial"/>
          <w:sz w:val="24"/>
          <w:szCs w:val="24"/>
          <w:lang w:val="hr-HR"/>
        </w:rPr>
      </w:pPr>
    </w:p>
    <w:p w14:paraId="60D449B9" w14:textId="4B1D204A" w:rsidR="00AD53C7" w:rsidRDefault="00AD53C7" w:rsidP="00AD53C7">
      <w:pPr>
        <w:widowControl w:val="0"/>
        <w:autoSpaceDE w:val="0"/>
        <w:autoSpaceDN w:val="0"/>
        <w:spacing w:before="2" w:line="276" w:lineRule="auto"/>
        <w:ind w:left="112" w:right="342" w:firstLine="360"/>
        <w:rPr>
          <w:rFonts w:ascii="Arial" w:hAnsi="Arial"/>
          <w:sz w:val="24"/>
          <w:szCs w:val="24"/>
          <w:lang w:val="hr-HR"/>
        </w:rPr>
      </w:pPr>
    </w:p>
    <w:p w14:paraId="376C87CE" w14:textId="59A2CA44" w:rsidR="00AD53C7" w:rsidRDefault="00AD53C7" w:rsidP="00AD53C7">
      <w:pPr>
        <w:widowControl w:val="0"/>
        <w:autoSpaceDE w:val="0"/>
        <w:autoSpaceDN w:val="0"/>
        <w:spacing w:before="2" w:line="276" w:lineRule="auto"/>
        <w:ind w:left="112" w:right="342" w:firstLine="360"/>
        <w:rPr>
          <w:rFonts w:ascii="Arial" w:hAnsi="Arial"/>
          <w:sz w:val="24"/>
          <w:szCs w:val="24"/>
          <w:lang w:val="hr-HR"/>
        </w:rPr>
      </w:pPr>
    </w:p>
    <w:p w14:paraId="55368A23" w14:textId="285E4F16" w:rsidR="00AD53C7" w:rsidRDefault="00AD53C7" w:rsidP="00AD53C7">
      <w:pPr>
        <w:widowControl w:val="0"/>
        <w:autoSpaceDE w:val="0"/>
        <w:autoSpaceDN w:val="0"/>
        <w:spacing w:before="2" w:line="276" w:lineRule="auto"/>
        <w:ind w:left="112" w:right="342" w:firstLine="360"/>
        <w:rPr>
          <w:rFonts w:ascii="Arial" w:hAnsi="Arial"/>
          <w:sz w:val="24"/>
          <w:szCs w:val="24"/>
          <w:lang w:val="hr-HR"/>
        </w:rPr>
      </w:pPr>
    </w:p>
    <w:p w14:paraId="450CC7D3" w14:textId="165AB269" w:rsidR="00AD53C7" w:rsidRDefault="00AD53C7" w:rsidP="00AD53C7">
      <w:pPr>
        <w:widowControl w:val="0"/>
        <w:autoSpaceDE w:val="0"/>
        <w:autoSpaceDN w:val="0"/>
        <w:spacing w:before="2" w:line="276" w:lineRule="auto"/>
        <w:ind w:left="112" w:right="342" w:firstLine="360"/>
        <w:rPr>
          <w:rFonts w:ascii="Arial" w:hAnsi="Arial"/>
          <w:sz w:val="24"/>
          <w:szCs w:val="24"/>
          <w:lang w:val="hr-HR"/>
        </w:rPr>
      </w:pPr>
    </w:p>
    <w:p w14:paraId="307B27EF" w14:textId="7FB7C1BB" w:rsidR="00AD53C7" w:rsidRDefault="00AD53C7" w:rsidP="00AD53C7">
      <w:pPr>
        <w:widowControl w:val="0"/>
        <w:autoSpaceDE w:val="0"/>
        <w:autoSpaceDN w:val="0"/>
        <w:spacing w:before="2" w:line="276" w:lineRule="auto"/>
        <w:ind w:left="112" w:right="342" w:firstLine="360"/>
        <w:rPr>
          <w:rFonts w:ascii="Arial" w:hAnsi="Arial"/>
          <w:sz w:val="24"/>
          <w:szCs w:val="24"/>
          <w:lang w:val="hr-HR"/>
        </w:rPr>
      </w:pPr>
    </w:p>
    <w:p w14:paraId="47900ED5" w14:textId="7C95CA6E" w:rsidR="00AD53C7" w:rsidRDefault="00AD53C7" w:rsidP="00AD53C7">
      <w:pPr>
        <w:widowControl w:val="0"/>
        <w:autoSpaceDE w:val="0"/>
        <w:autoSpaceDN w:val="0"/>
        <w:spacing w:before="2" w:line="276" w:lineRule="auto"/>
        <w:ind w:left="112" w:right="342" w:firstLine="360"/>
        <w:rPr>
          <w:rFonts w:ascii="Arial" w:hAnsi="Arial"/>
          <w:sz w:val="24"/>
          <w:szCs w:val="24"/>
          <w:lang w:val="hr-HR"/>
        </w:rPr>
      </w:pPr>
    </w:p>
    <w:p w14:paraId="1983E1FD" w14:textId="33E65C50" w:rsidR="00AD53C7" w:rsidRDefault="00AD53C7" w:rsidP="00AD53C7">
      <w:pPr>
        <w:widowControl w:val="0"/>
        <w:autoSpaceDE w:val="0"/>
        <w:autoSpaceDN w:val="0"/>
        <w:spacing w:before="2" w:line="276" w:lineRule="auto"/>
        <w:ind w:left="112" w:right="342" w:firstLine="360"/>
        <w:rPr>
          <w:rFonts w:ascii="Arial" w:hAnsi="Arial"/>
          <w:sz w:val="24"/>
          <w:szCs w:val="24"/>
          <w:lang w:val="hr-HR"/>
        </w:rPr>
      </w:pPr>
    </w:p>
    <w:p w14:paraId="27703438" w14:textId="169019F2" w:rsidR="001401E4" w:rsidRDefault="001401E4" w:rsidP="00AD53C7">
      <w:pPr>
        <w:widowControl w:val="0"/>
        <w:autoSpaceDE w:val="0"/>
        <w:autoSpaceDN w:val="0"/>
        <w:spacing w:before="2" w:line="276" w:lineRule="auto"/>
        <w:ind w:left="112" w:right="342" w:firstLine="360"/>
        <w:rPr>
          <w:rFonts w:ascii="Arial" w:hAnsi="Arial"/>
          <w:sz w:val="24"/>
          <w:szCs w:val="24"/>
          <w:lang w:val="hr-HR"/>
        </w:rPr>
      </w:pPr>
    </w:p>
    <w:p w14:paraId="314004F9" w14:textId="000B96CF" w:rsidR="001401E4" w:rsidRDefault="001401E4" w:rsidP="00AD53C7">
      <w:pPr>
        <w:widowControl w:val="0"/>
        <w:autoSpaceDE w:val="0"/>
        <w:autoSpaceDN w:val="0"/>
        <w:spacing w:before="2" w:line="276" w:lineRule="auto"/>
        <w:ind w:left="112" w:right="342" w:firstLine="360"/>
        <w:rPr>
          <w:rFonts w:ascii="Arial" w:hAnsi="Arial"/>
          <w:sz w:val="24"/>
          <w:szCs w:val="24"/>
          <w:lang w:val="hr-HR"/>
        </w:rPr>
      </w:pPr>
    </w:p>
    <w:p w14:paraId="57A52836" w14:textId="7604957A" w:rsidR="001401E4" w:rsidRDefault="001401E4" w:rsidP="00AD53C7">
      <w:pPr>
        <w:widowControl w:val="0"/>
        <w:autoSpaceDE w:val="0"/>
        <w:autoSpaceDN w:val="0"/>
        <w:spacing w:before="2" w:line="276" w:lineRule="auto"/>
        <w:ind w:left="112" w:right="342" w:firstLine="360"/>
        <w:rPr>
          <w:rFonts w:ascii="Arial" w:hAnsi="Arial"/>
          <w:sz w:val="24"/>
          <w:szCs w:val="24"/>
          <w:lang w:val="hr-HR"/>
        </w:rPr>
      </w:pPr>
    </w:p>
    <w:p w14:paraId="28E76C72" w14:textId="51382675" w:rsidR="001401E4" w:rsidRDefault="001401E4" w:rsidP="00AD53C7">
      <w:pPr>
        <w:widowControl w:val="0"/>
        <w:autoSpaceDE w:val="0"/>
        <w:autoSpaceDN w:val="0"/>
        <w:spacing w:before="2" w:line="276" w:lineRule="auto"/>
        <w:ind w:left="112" w:right="342" w:firstLine="360"/>
        <w:rPr>
          <w:rFonts w:ascii="Arial" w:hAnsi="Arial"/>
          <w:sz w:val="24"/>
          <w:szCs w:val="24"/>
          <w:lang w:val="hr-HR"/>
        </w:rPr>
      </w:pPr>
    </w:p>
    <w:p w14:paraId="7228368F" w14:textId="0BC206E9" w:rsidR="001401E4" w:rsidRDefault="001401E4" w:rsidP="00AD53C7">
      <w:pPr>
        <w:widowControl w:val="0"/>
        <w:autoSpaceDE w:val="0"/>
        <w:autoSpaceDN w:val="0"/>
        <w:spacing w:before="2" w:line="276" w:lineRule="auto"/>
        <w:ind w:left="112" w:right="342" w:firstLine="360"/>
        <w:rPr>
          <w:rFonts w:ascii="Arial" w:hAnsi="Arial"/>
          <w:sz w:val="24"/>
          <w:szCs w:val="24"/>
          <w:lang w:val="hr-HR"/>
        </w:rPr>
      </w:pPr>
    </w:p>
    <w:p w14:paraId="2D8FCEF8" w14:textId="77777777" w:rsidR="001401E4" w:rsidRPr="00AD53C7" w:rsidRDefault="001401E4" w:rsidP="00AD53C7">
      <w:pPr>
        <w:widowControl w:val="0"/>
        <w:autoSpaceDE w:val="0"/>
        <w:autoSpaceDN w:val="0"/>
        <w:spacing w:before="2" w:line="276" w:lineRule="auto"/>
        <w:ind w:left="112" w:right="342" w:firstLine="360"/>
        <w:rPr>
          <w:rFonts w:ascii="Arial" w:hAnsi="Arial"/>
          <w:sz w:val="24"/>
          <w:szCs w:val="24"/>
          <w:lang w:val="hr-HR"/>
        </w:rPr>
      </w:pPr>
    </w:p>
    <w:p w14:paraId="52CC136B" w14:textId="77777777" w:rsidR="005519BB" w:rsidRDefault="005519BB">
      <w:pPr>
        <w:rPr>
          <w:lang w:val="pl-PL"/>
        </w:rPr>
      </w:pPr>
    </w:p>
    <w:p w14:paraId="7A11C2F7" w14:textId="77777777" w:rsidR="005519BB" w:rsidRPr="00FD2AB4" w:rsidRDefault="00BA2C45">
      <w:pPr>
        <w:pStyle w:val="Heading2"/>
        <w:jc w:val="center"/>
        <w:rPr>
          <w:rFonts w:ascii="Arial" w:hAnsi="Arial" w:cs="Arial"/>
          <w:sz w:val="24"/>
          <w:szCs w:val="24"/>
          <w:lang w:val="sl-SI"/>
        </w:rPr>
      </w:pPr>
      <w:bookmarkStart w:id="8" w:name="_Toc87423180"/>
      <w:r>
        <w:rPr>
          <w:rFonts w:ascii="Arial" w:hAnsi="Arial" w:cs="Arial"/>
          <w:lang w:val="sl-SI"/>
        </w:rPr>
        <w:lastRenderedPageBreak/>
        <w:t xml:space="preserve">1.2 </w:t>
      </w:r>
      <w:r w:rsidRPr="00FD2AB4">
        <w:rPr>
          <w:rFonts w:ascii="Arial" w:hAnsi="Arial" w:cs="Arial"/>
          <w:sz w:val="24"/>
          <w:szCs w:val="24"/>
          <w:lang w:val="sl-SI"/>
        </w:rPr>
        <w:t>ORGANIZACIJA RADNOG VREMENA U TOKU ŠKOLSKE GODINE</w:t>
      </w:r>
      <w:bookmarkEnd w:id="8"/>
    </w:p>
    <w:p w14:paraId="1671686E" w14:textId="77777777" w:rsidR="005519BB" w:rsidRPr="00FD2AB4" w:rsidRDefault="005519BB">
      <w:pPr>
        <w:spacing w:line="276" w:lineRule="auto"/>
        <w:rPr>
          <w:rFonts w:ascii="Arial" w:hAnsi="Arial" w:cs="Arial"/>
          <w:b/>
          <w:color w:val="000000"/>
          <w:sz w:val="24"/>
          <w:szCs w:val="24"/>
          <w:lang w:val="sl-SI"/>
        </w:rPr>
      </w:pPr>
    </w:p>
    <w:p w14:paraId="17C0109E" w14:textId="77777777" w:rsidR="005519BB" w:rsidRPr="00FD2AB4" w:rsidRDefault="005519BB">
      <w:pPr>
        <w:spacing w:line="276" w:lineRule="auto"/>
        <w:rPr>
          <w:rFonts w:ascii="Arial" w:hAnsi="Arial" w:cs="Arial"/>
          <w:b/>
          <w:color w:val="000000"/>
          <w:sz w:val="24"/>
          <w:szCs w:val="24"/>
          <w:lang w:val="sl-SI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716"/>
        <w:gridCol w:w="3766"/>
        <w:gridCol w:w="2204"/>
        <w:gridCol w:w="2204"/>
      </w:tblGrid>
      <w:tr w:rsidR="005519BB" w:rsidRPr="00FD2AB4" w14:paraId="19B60D1F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vMerge w:val="restart"/>
            <w:tcBorders>
              <w:right w:val="single" w:sz="8" w:space="0" w:color="4BACC6" w:themeColor="accent5"/>
            </w:tcBorders>
            <w:vAlign w:val="center"/>
          </w:tcPr>
          <w:p w14:paraId="3E4A29E8" w14:textId="77777777" w:rsidR="005519BB" w:rsidRPr="00FD2AB4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R.B.</w:t>
            </w:r>
          </w:p>
        </w:tc>
        <w:tc>
          <w:tcPr>
            <w:tcW w:w="5263" w:type="dxa"/>
            <w:vMerge w:val="restart"/>
            <w:tcBorders>
              <w:right w:val="single" w:sz="8" w:space="0" w:color="4BACC6" w:themeColor="accent5"/>
            </w:tcBorders>
            <w:vAlign w:val="center"/>
          </w:tcPr>
          <w:p w14:paraId="3E367F13" w14:textId="77777777" w:rsidR="005519BB" w:rsidRPr="00FD2AB4" w:rsidRDefault="00BA2C4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TRAJANJE RADA I ODMORA</w:t>
            </w:r>
          </w:p>
        </w:tc>
        <w:tc>
          <w:tcPr>
            <w:tcW w:w="2895" w:type="dxa"/>
            <w:gridSpan w:val="2"/>
          </w:tcPr>
          <w:p w14:paraId="4BB5D4EB" w14:textId="77777777" w:rsidR="005519BB" w:rsidRPr="00FD2AB4" w:rsidRDefault="00BA2C4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TRAJANJE</w:t>
            </w:r>
          </w:p>
        </w:tc>
      </w:tr>
      <w:tr w:rsidR="005519BB" w:rsidRPr="00FD2AB4" w14:paraId="66576FFD" w14:textId="77777777" w:rsidTr="005519B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8221841" w14:textId="77777777" w:rsidR="005519BB" w:rsidRPr="00FD2AB4" w:rsidRDefault="005519BB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63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F096614" w14:textId="77777777" w:rsidR="005519BB" w:rsidRPr="00FD2AB4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69DFFD5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OD</w:t>
            </w:r>
          </w:p>
        </w:tc>
        <w:tc>
          <w:tcPr>
            <w:tcW w:w="145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66C5DCD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DO</w:t>
            </w:r>
          </w:p>
        </w:tc>
      </w:tr>
      <w:tr w:rsidR="005519BB" w:rsidRPr="00FD2AB4" w14:paraId="31EA603F" w14:textId="77777777" w:rsidTr="005519BB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3703A0A" w14:textId="77777777" w:rsidR="005519BB" w:rsidRPr="00FD2AB4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52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36F7882" w14:textId="77777777" w:rsidR="005519BB" w:rsidRPr="00FD2AB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Radno vrijeme škole</w:t>
            </w:r>
          </w:p>
        </w:tc>
        <w:tc>
          <w:tcPr>
            <w:tcW w:w="1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66EFC21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07:00h</w:t>
            </w:r>
          </w:p>
        </w:tc>
        <w:tc>
          <w:tcPr>
            <w:tcW w:w="145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ACB3CDB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20:00h</w:t>
            </w:r>
          </w:p>
        </w:tc>
      </w:tr>
      <w:tr w:rsidR="005519BB" w:rsidRPr="00FD2AB4" w14:paraId="1B928C0C" w14:textId="77777777" w:rsidTr="005519BB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77B1DB1" w14:textId="77777777" w:rsidR="005519BB" w:rsidRPr="00FD2AB4" w:rsidRDefault="005519BB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92EC9BF" w14:textId="77777777" w:rsidR="005519BB" w:rsidRPr="00FD2AB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A smjena</w:t>
            </w:r>
          </w:p>
          <w:p w14:paraId="32FE71F0" w14:textId="77777777" w:rsidR="005519BB" w:rsidRPr="00FD2AB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B smjena</w:t>
            </w:r>
          </w:p>
        </w:tc>
        <w:tc>
          <w:tcPr>
            <w:tcW w:w="1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665DDF3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07:00h</w:t>
            </w:r>
          </w:p>
          <w:p w14:paraId="6D00A457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13:10h</w:t>
            </w:r>
          </w:p>
        </w:tc>
        <w:tc>
          <w:tcPr>
            <w:tcW w:w="145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CADA17B" w14:textId="025BDC5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1</w:t>
            </w:r>
            <w:r w:rsidR="001401E4"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3</w:t>
            </w: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h</w:t>
            </w:r>
          </w:p>
          <w:p w14:paraId="3C18B989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19:05h</w:t>
            </w:r>
          </w:p>
        </w:tc>
      </w:tr>
      <w:tr w:rsidR="005519BB" w:rsidRPr="00FD2AB4" w14:paraId="073FE010" w14:textId="77777777" w:rsidTr="005519BB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0136294" w14:textId="77777777" w:rsidR="005519BB" w:rsidRPr="00FD2AB4" w:rsidRDefault="005519BB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158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2B9A6C6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(Smjene mjesečno mijenjaju radno vrijeme)</w:t>
            </w:r>
          </w:p>
        </w:tc>
      </w:tr>
      <w:tr w:rsidR="005519BB" w:rsidRPr="00FD2AB4" w14:paraId="49608B0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8836908" w14:textId="77777777" w:rsidR="005519BB" w:rsidRPr="00FD2AB4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52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461199F" w14:textId="77777777" w:rsidR="005519BB" w:rsidRPr="00FD2AB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Obrazovno-vaspitni rad u I klasifikacionom periodu</w:t>
            </w:r>
          </w:p>
        </w:tc>
        <w:tc>
          <w:tcPr>
            <w:tcW w:w="1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C20A7B4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01.09.</w:t>
            </w:r>
          </w:p>
        </w:tc>
        <w:tc>
          <w:tcPr>
            <w:tcW w:w="145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BCE6E0B" w14:textId="639481E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2</w:t>
            </w:r>
            <w:r w:rsidR="00421CB5"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8</w:t>
            </w: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.10.</w:t>
            </w:r>
          </w:p>
        </w:tc>
      </w:tr>
      <w:tr w:rsidR="005519BB" w:rsidRPr="00FD2AB4" w14:paraId="18B22AC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7C2DFD1" w14:textId="77777777" w:rsidR="005519BB" w:rsidRPr="00FD2AB4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52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A111EF5" w14:textId="77777777" w:rsidR="005519BB" w:rsidRPr="00FD2AB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Obrazovno-vaspitni rad u II klasifikacionom periodu</w:t>
            </w:r>
          </w:p>
        </w:tc>
        <w:tc>
          <w:tcPr>
            <w:tcW w:w="1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DDD6229" w14:textId="2A67BE02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0</w:t>
            </w:r>
            <w:r w:rsidR="00421CB5"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2</w:t>
            </w: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.11.</w:t>
            </w:r>
          </w:p>
        </w:tc>
        <w:tc>
          <w:tcPr>
            <w:tcW w:w="145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10BB1D5" w14:textId="1D0A388F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3</w:t>
            </w:r>
            <w:r w:rsidR="00421CB5"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0</w:t>
            </w: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.12.</w:t>
            </w:r>
          </w:p>
        </w:tc>
      </w:tr>
      <w:tr w:rsidR="005519BB" w:rsidRPr="00FD2AB4" w14:paraId="5CADAC2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620959A" w14:textId="77777777" w:rsidR="005519BB" w:rsidRPr="00FD2AB4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52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B17DEFB" w14:textId="77777777" w:rsidR="005519BB" w:rsidRPr="00FD2AB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Zimski raspust</w:t>
            </w:r>
          </w:p>
        </w:tc>
        <w:tc>
          <w:tcPr>
            <w:tcW w:w="1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DD21933" w14:textId="726D515B" w:rsidR="005519BB" w:rsidRPr="00FD2AB4" w:rsidRDefault="00617B9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31</w:t>
            </w:r>
            <w:r w:rsidR="00BA2C45"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.</w:t>
            </w: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12</w:t>
            </w:r>
            <w:r w:rsidR="00BA2C45"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45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01DA773" w14:textId="62F2637C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2</w:t>
            </w:r>
            <w:r w:rsidR="00617B9A"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2</w:t>
            </w: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.01.</w:t>
            </w:r>
          </w:p>
        </w:tc>
      </w:tr>
      <w:tr w:rsidR="005519BB" w:rsidRPr="00FD2AB4" w14:paraId="1801F5D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DB28261" w14:textId="77777777" w:rsidR="005519BB" w:rsidRPr="00FD2AB4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5.</w:t>
            </w:r>
          </w:p>
        </w:tc>
        <w:tc>
          <w:tcPr>
            <w:tcW w:w="52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44082C8" w14:textId="77777777" w:rsidR="005519BB" w:rsidRPr="00FD2AB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Obrazovno-vaspitni rad u III klasifikacionom periodu</w:t>
            </w:r>
          </w:p>
        </w:tc>
        <w:tc>
          <w:tcPr>
            <w:tcW w:w="1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9E5E756" w14:textId="349F5192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2</w:t>
            </w:r>
            <w:r w:rsidR="00A22AF7"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3</w:t>
            </w: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.01.</w:t>
            </w:r>
          </w:p>
        </w:tc>
        <w:tc>
          <w:tcPr>
            <w:tcW w:w="145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3E875F4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31.03.</w:t>
            </w:r>
          </w:p>
        </w:tc>
      </w:tr>
      <w:tr w:rsidR="005519BB" w:rsidRPr="00FD2AB4" w14:paraId="300EDF0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E404D83" w14:textId="77777777" w:rsidR="005519BB" w:rsidRPr="00FD2AB4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52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3EA545D" w14:textId="77777777" w:rsidR="005519BB" w:rsidRPr="00FD2AB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Obrazovno-vaspitni rad u IV klasifikacionom periodu</w:t>
            </w:r>
          </w:p>
          <w:p w14:paraId="6FB328FB" w14:textId="77777777" w:rsidR="005519BB" w:rsidRPr="00FD2AB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(Obraz-vasp. rad u IV klasif. periodu za maturante)</w:t>
            </w:r>
          </w:p>
        </w:tc>
        <w:tc>
          <w:tcPr>
            <w:tcW w:w="1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7382409" w14:textId="28E97AA5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0</w:t>
            </w:r>
            <w:r w:rsidR="00CF515F"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3</w:t>
            </w: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.04.</w:t>
            </w:r>
          </w:p>
          <w:p w14:paraId="4FCB5B0A" w14:textId="77777777" w:rsidR="005519BB" w:rsidRPr="00FD2AB4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  <w:p w14:paraId="47706C71" w14:textId="5A972F82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0</w:t>
            </w:r>
            <w:r w:rsidR="00CF515F"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3</w:t>
            </w: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.04.</w:t>
            </w:r>
          </w:p>
        </w:tc>
        <w:tc>
          <w:tcPr>
            <w:tcW w:w="145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EFD14C6" w14:textId="0BFB29E4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1</w:t>
            </w:r>
            <w:r w:rsidR="00CF515F"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3</w:t>
            </w: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.06.</w:t>
            </w:r>
          </w:p>
          <w:p w14:paraId="0E12D516" w14:textId="77777777" w:rsidR="005519BB" w:rsidRPr="00FD2AB4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  <w:p w14:paraId="038568B7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19.05.</w:t>
            </w:r>
          </w:p>
        </w:tc>
      </w:tr>
      <w:tr w:rsidR="005519BB" w:rsidRPr="00FD2AB4" w14:paraId="371F8B9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58F6311" w14:textId="77777777" w:rsidR="005519BB" w:rsidRPr="00FD2AB4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52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8D85440" w14:textId="77777777" w:rsidR="005519BB" w:rsidRPr="00FD2AB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Državni praznici</w:t>
            </w:r>
          </w:p>
          <w:p w14:paraId="0E24E342" w14:textId="77777777" w:rsidR="005519BB" w:rsidRPr="00FD2AB4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1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82F23CF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01.05.</w:t>
            </w:r>
          </w:p>
          <w:p w14:paraId="037D84F5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21.05.</w:t>
            </w:r>
          </w:p>
        </w:tc>
        <w:tc>
          <w:tcPr>
            <w:tcW w:w="145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1626CCC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03.05.</w:t>
            </w:r>
          </w:p>
          <w:p w14:paraId="37F46DA8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21.05.</w:t>
            </w:r>
          </w:p>
        </w:tc>
      </w:tr>
      <w:tr w:rsidR="005519BB" w:rsidRPr="00FD2AB4" w14:paraId="397C9E4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03A0E32" w14:textId="77777777" w:rsidR="005519BB" w:rsidRPr="00FD2AB4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52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E3F69CE" w14:textId="77777777" w:rsidR="005519BB" w:rsidRPr="00FD2AB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Popravni ispiti za učenike IV razreda</w:t>
            </w:r>
          </w:p>
        </w:tc>
        <w:tc>
          <w:tcPr>
            <w:tcW w:w="1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1CAF547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Maj</w:t>
            </w:r>
          </w:p>
        </w:tc>
        <w:tc>
          <w:tcPr>
            <w:tcW w:w="145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2307EC9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Maj</w:t>
            </w:r>
          </w:p>
        </w:tc>
      </w:tr>
      <w:tr w:rsidR="005519BB" w:rsidRPr="00FD2AB4" w14:paraId="1E535A4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CD067D9" w14:textId="77777777" w:rsidR="005519BB" w:rsidRPr="00FD2AB4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52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22CE52B" w14:textId="77777777" w:rsidR="005519BB" w:rsidRPr="00FD2AB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Podnošenje prijava za upis u I razred</w:t>
            </w:r>
          </w:p>
        </w:tc>
        <w:tc>
          <w:tcPr>
            <w:tcW w:w="1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F608DD7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Jun</w:t>
            </w:r>
          </w:p>
        </w:tc>
        <w:tc>
          <w:tcPr>
            <w:tcW w:w="145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62E6E89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Jun</w:t>
            </w:r>
          </w:p>
        </w:tc>
      </w:tr>
      <w:tr w:rsidR="005519BB" w:rsidRPr="00FD2AB4" w14:paraId="698A72F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EBC48AF" w14:textId="77777777" w:rsidR="005519BB" w:rsidRPr="00FD2AB4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10.</w:t>
            </w:r>
          </w:p>
        </w:tc>
        <w:tc>
          <w:tcPr>
            <w:tcW w:w="52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83D666D" w14:textId="77777777" w:rsidR="005519BB" w:rsidRPr="00FD2AB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Vanredni ispiti</w:t>
            </w:r>
          </w:p>
        </w:tc>
        <w:tc>
          <w:tcPr>
            <w:tcW w:w="1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68F1906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Januar/Jun/Avgust</w:t>
            </w:r>
          </w:p>
        </w:tc>
        <w:tc>
          <w:tcPr>
            <w:tcW w:w="145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ABFC236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Januar/Jun/Avgust</w:t>
            </w:r>
          </w:p>
        </w:tc>
      </w:tr>
      <w:tr w:rsidR="005519BB" w:rsidRPr="00FD2AB4" w14:paraId="2E2CC8B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F68AC3D" w14:textId="77777777" w:rsidR="005519BB" w:rsidRPr="00FD2AB4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11.</w:t>
            </w:r>
          </w:p>
        </w:tc>
        <w:tc>
          <w:tcPr>
            <w:tcW w:w="52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DA4A9CD" w14:textId="77777777" w:rsidR="005519BB" w:rsidRPr="00FD2AB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Razredni ispiti</w:t>
            </w:r>
          </w:p>
        </w:tc>
        <w:tc>
          <w:tcPr>
            <w:tcW w:w="1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113113C" w14:textId="4D82B51F" w:rsidR="005519BB" w:rsidRPr="00FD2AB4" w:rsidRDefault="00CC67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Maj/</w:t>
            </w:r>
            <w:r w:rsidR="00BA2C45"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Jun</w:t>
            </w:r>
          </w:p>
        </w:tc>
        <w:tc>
          <w:tcPr>
            <w:tcW w:w="145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3891D10" w14:textId="352126F3" w:rsidR="005519BB" w:rsidRPr="00FD2AB4" w:rsidRDefault="00CC67C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Maj/</w:t>
            </w:r>
            <w:r w:rsidR="00BA2C45"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Jun</w:t>
            </w:r>
          </w:p>
        </w:tc>
      </w:tr>
      <w:tr w:rsidR="005519BB" w:rsidRPr="00FD2AB4" w14:paraId="11149E8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71D6037" w14:textId="77777777" w:rsidR="005519BB" w:rsidRPr="00FD2AB4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12.</w:t>
            </w:r>
          </w:p>
        </w:tc>
        <w:tc>
          <w:tcPr>
            <w:tcW w:w="52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D00CCE4" w14:textId="77777777" w:rsidR="005519BB" w:rsidRPr="00FD2AB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Upis učenika u novu školsku godinu</w:t>
            </w:r>
          </w:p>
        </w:tc>
        <w:tc>
          <w:tcPr>
            <w:tcW w:w="1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2C0EF10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Jun</w:t>
            </w:r>
          </w:p>
        </w:tc>
        <w:tc>
          <w:tcPr>
            <w:tcW w:w="145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EA02767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Jun</w:t>
            </w:r>
          </w:p>
        </w:tc>
      </w:tr>
      <w:tr w:rsidR="005519BB" w:rsidRPr="00FD2AB4" w14:paraId="01744CB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F1210C8" w14:textId="77777777" w:rsidR="005519BB" w:rsidRPr="00FD2AB4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13.</w:t>
            </w:r>
          </w:p>
        </w:tc>
        <w:tc>
          <w:tcPr>
            <w:tcW w:w="52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31AB8E6" w14:textId="77777777" w:rsidR="005519BB" w:rsidRPr="00FD2AB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Ljetnji raspust</w:t>
            </w:r>
          </w:p>
        </w:tc>
        <w:tc>
          <w:tcPr>
            <w:tcW w:w="1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3342D24" w14:textId="16BF6AB2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1</w:t>
            </w:r>
            <w:r w:rsidR="0082609A"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3</w:t>
            </w: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.06.</w:t>
            </w:r>
          </w:p>
        </w:tc>
        <w:tc>
          <w:tcPr>
            <w:tcW w:w="145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3B492E6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01.09.</w:t>
            </w:r>
          </w:p>
        </w:tc>
      </w:tr>
      <w:tr w:rsidR="005519BB" w:rsidRPr="00FD2AB4" w14:paraId="66A2CD1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5AF9CB6" w14:textId="77777777" w:rsidR="005519BB" w:rsidRPr="00FD2AB4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14.</w:t>
            </w:r>
          </w:p>
        </w:tc>
        <w:tc>
          <w:tcPr>
            <w:tcW w:w="52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D1BCD9C" w14:textId="77777777" w:rsidR="005519BB" w:rsidRPr="00FD2AB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Popravni ispiti za učenike I, II i III razreda</w:t>
            </w:r>
          </w:p>
        </w:tc>
        <w:tc>
          <w:tcPr>
            <w:tcW w:w="1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EAB904B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Avgust</w:t>
            </w:r>
          </w:p>
        </w:tc>
        <w:tc>
          <w:tcPr>
            <w:tcW w:w="145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6CB770C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Avgust</w:t>
            </w:r>
          </w:p>
        </w:tc>
      </w:tr>
      <w:tr w:rsidR="005519BB" w:rsidRPr="00FD2AB4" w14:paraId="3823DA4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EA3D5DD" w14:textId="77777777" w:rsidR="005519BB" w:rsidRPr="00FD2AB4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15.</w:t>
            </w:r>
          </w:p>
        </w:tc>
        <w:tc>
          <w:tcPr>
            <w:tcW w:w="52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E502A38" w14:textId="77777777" w:rsidR="005519BB" w:rsidRPr="00FD2AB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Vanredni razredni ispiti</w:t>
            </w:r>
          </w:p>
        </w:tc>
        <w:tc>
          <w:tcPr>
            <w:tcW w:w="1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4708342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Jun-Avgust</w:t>
            </w:r>
          </w:p>
        </w:tc>
        <w:tc>
          <w:tcPr>
            <w:tcW w:w="145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B683772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Jun-Avgust</w:t>
            </w:r>
          </w:p>
        </w:tc>
      </w:tr>
      <w:tr w:rsidR="005519BB" w:rsidRPr="00FD2AB4" w14:paraId="32BBE41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27A4CD5" w14:textId="77777777" w:rsidR="005519BB" w:rsidRPr="00FD2AB4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16.</w:t>
            </w:r>
          </w:p>
        </w:tc>
        <w:tc>
          <w:tcPr>
            <w:tcW w:w="52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8E25C33" w14:textId="77777777" w:rsidR="005519BB" w:rsidRPr="00FD2AB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Drugi upisni rok za učenike</w:t>
            </w:r>
          </w:p>
        </w:tc>
        <w:tc>
          <w:tcPr>
            <w:tcW w:w="1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EF7DBAE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Avgust</w:t>
            </w:r>
          </w:p>
        </w:tc>
        <w:tc>
          <w:tcPr>
            <w:tcW w:w="145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5B3832B" w14:textId="77777777" w:rsidR="005519BB" w:rsidRPr="00FD2AB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D2AB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Avgust</w:t>
            </w:r>
          </w:p>
        </w:tc>
      </w:tr>
    </w:tbl>
    <w:p w14:paraId="6D2AD7B1" w14:textId="77777777" w:rsidR="005519BB" w:rsidRPr="00FD2AB4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1FA1931F" w14:textId="77777777" w:rsidR="005519BB" w:rsidRPr="00FD2AB4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1495BC72" w14:textId="7143D1BC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51D21B26" w14:textId="04685268" w:rsidR="00596838" w:rsidRDefault="00596838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312E0BD7" w14:textId="77777777" w:rsidR="00596838" w:rsidRDefault="00596838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F6B0D06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2AFC318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BDC4AE7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D32824A" w14:textId="79BE4C1F" w:rsidR="005519BB" w:rsidRDefault="00BA2C45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val="pl-PL"/>
        </w:rPr>
      </w:pPr>
      <w:bookmarkStart w:id="9" w:name="_Toc87423181"/>
      <w:r>
        <w:rPr>
          <w:rStyle w:val="Heading2Char"/>
          <w:rFonts w:ascii="Arial" w:hAnsi="Arial" w:cs="Arial"/>
        </w:rPr>
        <w:t xml:space="preserve">1.3 </w:t>
      </w:r>
      <w:r w:rsidR="00032E45">
        <w:rPr>
          <w:rStyle w:val="Heading2Char"/>
          <w:rFonts w:ascii="Arial" w:hAnsi="Arial" w:cs="Arial"/>
        </w:rPr>
        <w:t>ODJELJENJSKE</w:t>
      </w:r>
      <w:r>
        <w:rPr>
          <w:rStyle w:val="Heading2Char"/>
          <w:rFonts w:ascii="Arial" w:hAnsi="Arial" w:cs="Arial"/>
        </w:rPr>
        <w:t xml:space="preserve"> STARJEŠINE U ŠKOLSKOJ 202</w:t>
      </w:r>
      <w:r w:rsidR="00596838">
        <w:rPr>
          <w:rStyle w:val="Heading2Char"/>
          <w:rFonts w:ascii="Arial" w:hAnsi="Arial" w:cs="Arial"/>
        </w:rPr>
        <w:t>2</w:t>
      </w:r>
      <w:r>
        <w:rPr>
          <w:rStyle w:val="Heading2Char"/>
          <w:rFonts w:ascii="Arial" w:hAnsi="Arial" w:cs="Arial"/>
        </w:rPr>
        <w:t>/202</w:t>
      </w:r>
      <w:r w:rsidR="00596838">
        <w:rPr>
          <w:rStyle w:val="Heading2Char"/>
          <w:rFonts w:ascii="Arial" w:hAnsi="Arial" w:cs="Arial"/>
        </w:rPr>
        <w:t>3</w:t>
      </w:r>
      <w:r>
        <w:rPr>
          <w:rStyle w:val="Heading2Char"/>
          <w:rFonts w:ascii="Arial" w:hAnsi="Arial" w:cs="Arial"/>
        </w:rPr>
        <w:t>. GODINI</w:t>
      </w:r>
      <w:bookmarkEnd w:id="9"/>
    </w:p>
    <w:p w14:paraId="15BD5330" w14:textId="77777777" w:rsidR="005519BB" w:rsidRDefault="005519BB">
      <w:pPr>
        <w:spacing w:line="276" w:lineRule="auto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223"/>
        <w:gridCol w:w="1757"/>
        <w:gridCol w:w="2910"/>
        <w:gridCol w:w="3000"/>
      </w:tblGrid>
      <w:tr w:rsidR="005519BB" w14:paraId="29F0571F" w14:textId="77777777" w:rsidTr="009C03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right w:val="single" w:sz="8" w:space="0" w:color="4BACC6" w:themeColor="accent5"/>
            </w:tcBorders>
          </w:tcPr>
          <w:p w14:paraId="1B2D071F" w14:textId="77777777" w:rsidR="005519BB" w:rsidRPr="00596838" w:rsidRDefault="005519BB">
            <w:pPr>
              <w:spacing w:line="276" w:lineRule="auto"/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highlight w:val="red"/>
                <w:lang w:val="pl-PL"/>
              </w:rPr>
            </w:pPr>
          </w:p>
        </w:tc>
        <w:tc>
          <w:tcPr>
            <w:tcW w:w="1757" w:type="dxa"/>
            <w:tcBorders>
              <w:right w:val="single" w:sz="8" w:space="0" w:color="4BACC6" w:themeColor="accent5"/>
            </w:tcBorders>
          </w:tcPr>
          <w:p w14:paraId="2976E9F5" w14:textId="77777777" w:rsidR="005519BB" w:rsidRPr="0067179E" w:rsidRDefault="00BA2C4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pl-PL"/>
              </w:rPr>
            </w:pPr>
            <w:r w:rsidRPr="0067179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pl-PL"/>
              </w:rPr>
              <w:t>ODJELJENJE</w:t>
            </w:r>
          </w:p>
        </w:tc>
        <w:tc>
          <w:tcPr>
            <w:tcW w:w="2910" w:type="dxa"/>
            <w:tcBorders>
              <w:right w:val="single" w:sz="8" w:space="0" w:color="4BACC6" w:themeColor="accent5"/>
            </w:tcBorders>
          </w:tcPr>
          <w:p w14:paraId="51FA3099" w14:textId="77777777" w:rsidR="005519BB" w:rsidRPr="0067179E" w:rsidRDefault="00BA2C4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pl-PL"/>
              </w:rPr>
            </w:pPr>
            <w:r w:rsidRPr="0067179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pl-PL"/>
              </w:rPr>
              <w:t>RAZREDNI STARJEŠINA</w:t>
            </w:r>
          </w:p>
        </w:tc>
        <w:tc>
          <w:tcPr>
            <w:tcW w:w="3000" w:type="dxa"/>
          </w:tcPr>
          <w:p w14:paraId="06273A32" w14:textId="77777777" w:rsidR="005519BB" w:rsidRPr="0067179E" w:rsidRDefault="00BA2C4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  <w:lang w:val="pl-PL"/>
              </w:rPr>
            </w:pPr>
            <w:r w:rsidRPr="0067179E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pl-PL"/>
              </w:rPr>
              <w:t>OBRAZOVNI PROGRAM</w:t>
            </w:r>
          </w:p>
        </w:tc>
      </w:tr>
      <w:tr w:rsidR="005519BB" w14:paraId="47CAF782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44B1AA1" w14:textId="77777777" w:rsidR="005519BB" w:rsidRPr="00965EDA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bookmarkStart w:id="10" w:name="_Hlk16836127"/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0494836" w14:textId="77777777" w:rsidR="005519BB" w:rsidRPr="00965EDA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965EDA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S1A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6642286" w14:textId="4B36F5A7" w:rsidR="005519BB" w:rsidRPr="00965EDA" w:rsidRDefault="009516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  <w:r w:rsidRPr="00965EDA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 xml:space="preserve">Gordana Tasić 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A8D3F86" w14:textId="77777777" w:rsidR="005519BB" w:rsidRPr="00965EDA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965EDA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za razvoj veb i mobilnih aplikacija</w:t>
            </w:r>
          </w:p>
        </w:tc>
      </w:tr>
      <w:tr w:rsidR="005519BB" w14:paraId="55EA1AB3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0860B6B" w14:textId="77777777" w:rsidR="005519BB" w:rsidRPr="00965EDA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170F5DE" w14:textId="77777777" w:rsidR="005519BB" w:rsidRPr="00965EDA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965EDA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S1B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5951201" w14:textId="0319EA7E" w:rsidR="005519BB" w:rsidRPr="00965EDA" w:rsidRDefault="009516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965EDA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Suzana Šćepanović 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2E0675C" w14:textId="77777777" w:rsidR="005519BB" w:rsidRPr="00965EDA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965EDA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za razvoj veb i mobilnih aplikacija</w:t>
            </w:r>
          </w:p>
        </w:tc>
      </w:tr>
      <w:bookmarkEnd w:id="10"/>
      <w:tr w:rsidR="005519BB" w14:paraId="705DBF80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10F1C8C" w14:textId="77777777" w:rsidR="005519BB" w:rsidRPr="00965EDA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BC6E055" w14:textId="77777777" w:rsidR="005519BB" w:rsidRPr="00965EDA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965EDA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S1C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798DC91" w14:textId="5D55E5F4" w:rsidR="005519BB" w:rsidRPr="00965EDA" w:rsidRDefault="0095160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965EDA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Lidija Lazarević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E528FA6" w14:textId="77777777" w:rsidR="005519BB" w:rsidRPr="00965EDA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965EDA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za razvoj veb i mobilnih aplikacija</w:t>
            </w:r>
          </w:p>
        </w:tc>
      </w:tr>
      <w:tr w:rsidR="005519BB" w14:paraId="108CC48B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788766D" w14:textId="77777777" w:rsidR="005519BB" w:rsidRPr="009A5819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9342737" w14:textId="77777777" w:rsidR="005519BB" w:rsidRPr="009A5819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9A5819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S1D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0D126DF" w14:textId="36AA6C59" w:rsidR="005519BB" w:rsidRPr="009A5819" w:rsidRDefault="00965ED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9A5819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Jelena Zeković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2CD1434" w14:textId="77777777" w:rsidR="005519BB" w:rsidRPr="009A5819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9A5819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računarskih sistema i mreža</w:t>
            </w:r>
          </w:p>
        </w:tc>
      </w:tr>
      <w:tr w:rsidR="005519BB" w14:paraId="3066B091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35CBE14" w14:textId="77777777" w:rsidR="005519BB" w:rsidRPr="009A5819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7F4A483" w14:textId="77777777" w:rsidR="005519BB" w:rsidRPr="009A5819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9A5819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S1E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F58059E" w14:textId="215B4B98" w:rsidR="005519BB" w:rsidRPr="009A5819" w:rsidRDefault="009A58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9A5819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Dragan Đaković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EDC3194" w14:textId="77777777" w:rsidR="005519BB" w:rsidRPr="009A5819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9A5819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računarskih sistema i mreža</w:t>
            </w:r>
          </w:p>
        </w:tc>
      </w:tr>
      <w:tr w:rsidR="005519BB" w14:paraId="04E6E6A8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E906E2F" w14:textId="77777777" w:rsidR="005519BB" w:rsidRPr="009A5819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5DFF42A" w14:textId="77777777" w:rsidR="005519BB" w:rsidRPr="009A5819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9A5819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S1F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BA6C918" w14:textId="42117243" w:rsidR="005519BB" w:rsidRPr="009A5819" w:rsidRDefault="009A581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9A5819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Lidija Vuletić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87D95C0" w14:textId="77777777" w:rsidR="005519BB" w:rsidRPr="009A5819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9A5819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računarskih sistema i mreža</w:t>
            </w:r>
          </w:p>
        </w:tc>
      </w:tr>
      <w:tr w:rsidR="005519BB" w14:paraId="4B9AD7B7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92B70E8" w14:textId="77777777" w:rsidR="005519BB" w:rsidRPr="004245A0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2973EC4" w14:textId="77777777" w:rsidR="005519BB" w:rsidRPr="004245A0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4245A0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S1G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F4F8771" w14:textId="0AF30820" w:rsidR="005519BB" w:rsidRPr="004245A0" w:rsidRDefault="004245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4245A0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Olga Nišavić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90BFAA2" w14:textId="77777777" w:rsidR="005519BB" w:rsidRPr="004245A0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4245A0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elektronskih komunikacija</w:t>
            </w:r>
          </w:p>
        </w:tc>
      </w:tr>
      <w:tr w:rsidR="005519BB" w14:paraId="3B88888D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E527089" w14:textId="77777777" w:rsidR="005519BB" w:rsidRPr="004245A0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BB3DE36" w14:textId="77777777" w:rsidR="005519BB" w:rsidRPr="004245A0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4245A0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S1H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E607811" w14:textId="2397F8F6" w:rsidR="005519BB" w:rsidRPr="004245A0" w:rsidRDefault="004245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4245A0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Svetlana Knežević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5EACB5D" w14:textId="77777777" w:rsidR="005519BB" w:rsidRPr="004245A0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4245A0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elektrotehničar elektronike</w:t>
            </w:r>
          </w:p>
        </w:tc>
      </w:tr>
      <w:tr w:rsidR="005519BB" w14:paraId="7371C539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FEB53EC" w14:textId="77777777" w:rsidR="005519BB" w:rsidRPr="00DB21F9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1FF889D" w14:textId="77777777" w:rsidR="005519BB" w:rsidRPr="00DB21F9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DB21F9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E1A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3289686" w14:textId="5B6BC72D" w:rsidR="005519BB" w:rsidRPr="00DB21F9" w:rsidRDefault="00DB21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DB21F9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Jovana Joldić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72361F6" w14:textId="77777777" w:rsidR="005519BB" w:rsidRPr="00DB21F9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DB21F9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elektrotehničar energetike</w:t>
            </w:r>
          </w:p>
        </w:tc>
      </w:tr>
      <w:tr w:rsidR="005519BB" w14:paraId="7D54D1D3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EA81803" w14:textId="77777777" w:rsidR="005519BB" w:rsidRPr="00DB21F9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1AE121E" w14:textId="77777777" w:rsidR="005519BB" w:rsidRPr="00DB21F9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DB21F9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R1A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DF9D972" w14:textId="796D666A" w:rsidR="005519BB" w:rsidRPr="00DB21F9" w:rsidRDefault="00DB21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DB21F9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Milijana Peković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517CE5F" w14:textId="77777777" w:rsidR="005519BB" w:rsidRPr="00DB21F9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DB21F9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elektroinstalater</w:t>
            </w:r>
          </w:p>
        </w:tc>
      </w:tr>
      <w:tr w:rsidR="005519BB" w14:paraId="24505772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A027826" w14:textId="77777777" w:rsidR="005519BB" w:rsidRPr="00DB21F9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BC8243F" w14:textId="77777777" w:rsidR="005519BB" w:rsidRPr="00DB21F9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DB21F9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R1B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8234195" w14:textId="54AC5AAF" w:rsidR="005519BB" w:rsidRPr="00DB21F9" w:rsidRDefault="00DB21F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  <w:r w:rsidRPr="00DB21F9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Slobodan Tadić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B97A98D" w14:textId="77777777" w:rsidR="005519BB" w:rsidRPr="00DB21F9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DB21F9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monter el.kom. infrastrukture</w:t>
            </w:r>
          </w:p>
        </w:tc>
      </w:tr>
      <w:tr w:rsidR="005519BB" w14:paraId="57409593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937865C" w14:textId="77777777" w:rsidR="005519BB" w:rsidRPr="00055A8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22A3803" w14:textId="77777777" w:rsidR="005519BB" w:rsidRPr="00055A8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055A8B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S3A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8B39498" w14:textId="56E36D52" w:rsidR="005519BB" w:rsidRPr="00055A8B" w:rsidRDefault="006824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55A8B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Marija Žeželj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C586C54" w14:textId="77777777" w:rsidR="005519BB" w:rsidRPr="00055A8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55A8B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za razvoj veb i mobilnih aplikacija</w:t>
            </w:r>
          </w:p>
        </w:tc>
      </w:tr>
      <w:tr w:rsidR="005519BB" w14:paraId="6A38FCB2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3B7180B" w14:textId="77777777" w:rsidR="005519BB" w:rsidRPr="00055A8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2225091" w14:textId="77777777" w:rsidR="005519BB" w:rsidRPr="00055A8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055A8B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S3B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97973BC" w14:textId="2F038956" w:rsidR="005519BB" w:rsidRPr="00055A8B" w:rsidRDefault="006824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55A8B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Boris Vučeraković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359E1D2" w14:textId="77777777" w:rsidR="005519BB" w:rsidRPr="00055A8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55A8B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za razvoj veb i mobilnih aplikacija</w:t>
            </w:r>
          </w:p>
        </w:tc>
      </w:tr>
      <w:tr w:rsidR="005519BB" w14:paraId="3274E792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743167A" w14:textId="77777777" w:rsidR="005519BB" w:rsidRPr="00055A8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3C209AE" w14:textId="77777777" w:rsidR="005519BB" w:rsidRPr="00055A8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055A8B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S3C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5FA3D5D" w14:textId="2DEAED85" w:rsidR="005519BB" w:rsidRPr="00055A8B" w:rsidRDefault="0068242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55A8B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Sanja Radusinović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C10FADD" w14:textId="77777777" w:rsidR="005519BB" w:rsidRPr="00055A8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55A8B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računarskih sistema i mreža</w:t>
            </w:r>
          </w:p>
        </w:tc>
      </w:tr>
      <w:tr w:rsidR="005519BB" w14:paraId="7EA74ADB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9E4AC79" w14:textId="77777777" w:rsidR="005519BB" w:rsidRPr="00055A8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4B96F07" w14:textId="77777777" w:rsidR="005519BB" w:rsidRPr="00055A8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055A8B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S3D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8E54DEA" w14:textId="65A0B10C" w:rsidR="005519BB" w:rsidRPr="00055A8B" w:rsidRDefault="00055A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55A8B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Zoran Radulović 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FEAD2D6" w14:textId="77777777" w:rsidR="005519BB" w:rsidRPr="00055A8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55A8B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računarskih sistema i mreža</w:t>
            </w:r>
          </w:p>
        </w:tc>
      </w:tr>
      <w:tr w:rsidR="005519BB" w14:paraId="701C1F8A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2EFC212" w14:textId="77777777" w:rsidR="005519BB" w:rsidRPr="00824A9D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2F518F5" w14:textId="77777777" w:rsidR="005519BB" w:rsidRPr="00824A9D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824A9D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S3E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FCB68EA" w14:textId="36325077" w:rsidR="005519BB" w:rsidRPr="00824A9D" w:rsidRDefault="00055A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824A9D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Violeta Rašković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984A0DC" w14:textId="77777777" w:rsidR="005519BB" w:rsidRPr="00824A9D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824A9D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računarskih sistema i mreža</w:t>
            </w:r>
          </w:p>
        </w:tc>
      </w:tr>
      <w:tr w:rsidR="005519BB" w14:paraId="6262219A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1F2E8A6" w14:textId="77777777" w:rsidR="005519BB" w:rsidRPr="00824A9D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ED3D0FD" w14:textId="77777777" w:rsidR="005519BB" w:rsidRPr="00824A9D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824A9D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S3F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F056BF3" w14:textId="52EDA2AB" w:rsidR="005519BB" w:rsidRPr="00824A9D" w:rsidRDefault="00055B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824A9D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Bilja Šuković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E0B4BA8" w14:textId="65AD2276" w:rsidR="005519BB" w:rsidRPr="00824A9D" w:rsidRDefault="00670AF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824A9D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računarskih sistema i mreža</w:t>
            </w:r>
          </w:p>
        </w:tc>
      </w:tr>
      <w:tr w:rsidR="005519BB" w14:paraId="58E1E9BC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9B00C46" w14:textId="77777777" w:rsidR="005519BB" w:rsidRPr="00824A9D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1D3D8E3" w14:textId="77777777" w:rsidR="005519BB" w:rsidRPr="00824A9D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824A9D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S3G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7342ED1" w14:textId="3BB731F0" w:rsidR="005519BB" w:rsidRPr="00824A9D" w:rsidRDefault="00055B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824A9D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Aleksandra Budrak 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7F4E42B" w14:textId="1DA5576A" w:rsidR="005519BB" w:rsidRPr="00824A9D" w:rsidRDefault="00824A9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824A9D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elektronskih komunikacija</w:t>
            </w:r>
          </w:p>
        </w:tc>
      </w:tr>
      <w:tr w:rsidR="00824A9D" w14:paraId="2AEEE49F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3E7BE5F" w14:textId="77777777" w:rsidR="00824A9D" w:rsidRPr="009622F4" w:rsidRDefault="00824A9D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C7F02F3" w14:textId="72CBDF9C" w:rsidR="00824A9D" w:rsidRPr="009622F4" w:rsidRDefault="007926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9622F4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 xml:space="preserve">S3H 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FA10636" w14:textId="26E28C53" w:rsidR="00824A9D" w:rsidRPr="009622F4" w:rsidRDefault="0079264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9622F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Drago Cimbaljević 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F78089B" w14:textId="4C3B6D8D" w:rsidR="00824A9D" w:rsidRPr="009622F4" w:rsidRDefault="0079264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9622F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elektrotehničar elektronike</w:t>
            </w:r>
          </w:p>
        </w:tc>
      </w:tr>
      <w:tr w:rsidR="005519BB" w14:paraId="479B3946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DD0C043" w14:textId="77777777" w:rsidR="005519BB" w:rsidRPr="009622F4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C6CCAEA" w14:textId="77777777" w:rsidR="005519BB" w:rsidRPr="009622F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9622F4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E3A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4B16785" w14:textId="64567097" w:rsidR="005519BB" w:rsidRPr="009622F4" w:rsidRDefault="009622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9622F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Rada Samardžić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4DD448A" w14:textId="77777777" w:rsidR="005519BB" w:rsidRPr="009622F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9622F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elektrotehničar energetike</w:t>
            </w:r>
          </w:p>
        </w:tc>
      </w:tr>
      <w:tr w:rsidR="005519BB" w14:paraId="75F9EDE4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8F115C9" w14:textId="77777777" w:rsidR="005519BB" w:rsidRPr="009622F4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3DD9450" w14:textId="77777777" w:rsidR="005519BB" w:rsidRPr="009622F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9622F4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R3A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68FA82A" w14:textId="081CDDA4" w:rsidR="005519BB" w:rsidRPr="009622F4" w:rsidRDefault="009622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9622F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Nataša Stojanović 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0332AB2" w14:textId="77777777" w:rsidR="005519BB" w:rsidRPr="009622F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9622F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elektroinstalater</w:t>
            </w:r>
          </w:p>
        </w:tc>
      </w:tr>
      <w:tr w:rsidR="005519BB" w14:paraId="3D6F796D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0282E28" w14:textId="77777777" w:rsidR="005519BB" w:rsidRPr="009622F4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07F5E6A" w14:textId="77777777" w:rsidR="005519BB" w:rsidRPr="009622F4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9622F4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R3B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155F6F3" w14:textId="00DAFE7B" w:rsidR="005519BB" w:rsidRPr="009622F4" w:rsidRDefault="009622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9622F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Aleksandar Obradović 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9EFBE97" w14:textId="77777777" w:rsidR="005519BB" w:rsidRPr="009622F4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9622F4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monter el.kom. infrastrukture</w:t>
            </w:r>
          </w:p>
        </w:tc>
      </w:tr>
      <w:tr w:rsidR="005519BB" w14:paraId="5C5577DE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8922AE1" w14:textId="77777777" w:rsidR="005519B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A83E33D" w14:textId="77777777" w:rsidR="005519BB" w:rsidRPr="00FB65BF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FB65BF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S2A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0B16B68" w14:textId="6BDD8DDE" w:rsidR="005519BB" w:rsidRPr="00FB65BF" w:rsidRDefault="006717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B65BF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Radmila Čogurić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172633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za razvoj veb i mobilnih aplikacija</w:t>
            </w:r>
          </w:p>
        </w:tc>
      </w:tr>
      <w:tr w:rsidR="005519BB" w14:paraId="33C35040" w14:textId="77777777" w:rsidTr="009C03D6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5E46AA5" w14:textId="77777777" w:rsidR="005519B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6DC2478" w14:textId="77777777" w:rsidR="005519BB" w:rsidRPr="00FB65BF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FB65BF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S2B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66FD1FB" w14:textId="5902E147" w:rsidR="005519BB" w:rsidRPr="00FB65BF" w:rsidRDefault="00993F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  <w:r w:rsidRPr="00FB65BF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Mirjana Stevović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AD76179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za razvoj veb i mobilnih aplikacija</w:t>
            </w:r>
          </w:p>
        </w:tc>
      </w:tr>
      <w:tr w:rsidR="005519BB" w14:paraId="127D2795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6EA734D" w14:textId="77777777" w:rsidR="005519B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B5638D3" w14:textId="77777777" w:rsidR="005519BB" w:rsidRPr="00FB65BF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FB65BF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S2C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5CEC70D" w14:textId="716431DC" w:rsidR="005519BB" w:rsidRPr="00FB65BF" w:rsidRDefault="00140AB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B65BF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Jelena Bogićević </w:t>
            </w:r>
            <w:r w:rsidR="00BA2C45" w:rsidRPr="00FB65BF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8B713BE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za razvoj veb i mobilnih aplikacija</w:t>
            </w:r>
          </w:p>
        </w:tc>
      </w:tr>
      <w:tr w:rsidR="005519BB" w14:paraId="61870D81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6644483" w14:textId="77777777" w:rsidR="005519B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FA53713" w14:textId="77777777" w:rsidR="005519BB" w:rsidRPr="00FB65BF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FB65BF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S2D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03E9370" w14:textId="5F40F856" w:rsidR="005519BB" w:rsidRPr="00FB65BF" w:rsidRDefault="00FB65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FB65BF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Persa Đaković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BAB3117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računarskih sistema i mreža</w:t>
            </w:r>
          </w:p>
        </w:tc>
      </w:tr>
      <w:tr w:rsidR="005519BB" w14:paraId="119A3AE4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51DF904" w14:textId="77777777" w:rsidR="005519B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9E6B830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S2E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334E9F1" w14:textId="67C9AD08" w:rsidR="005519BB" w:rsidRDefault="00FB65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Natalija Nikolić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FFFC0F4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računarskih sistema i mreža</w:t>
            </w:r>
          </w:p>
        </w:tc>
      </w:tr>
      <w:tr w:rsidR="005519BB" w14:paraId="779E881F" w14:textId="77777777" w:rsidTr="009C03D6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4D2062E" w14:textId="77777777" w:rsidR="005519B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8440C3E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S2F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5969831" w14:textId="6B18C5AC" w:rsidR="005519BB" w:rsidRDefault="00FB65B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Alen Adilović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D595855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računarskih sistema i mreža</w:t>
            </w:r>
          </w:p>
        </w:tc>
      </w:tr>
      <w:tr w:rsidR="005519BB" w14:paraId="687C95BA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7D905E6" w14:textId="77777777" w:rsidR="005519B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BC40D1C" w14:textId="77777777" w:rsidR="005519BB" w:rsidRPr="00787C81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787C81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S2G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B37F318" w14:textId="6B6AC91A" w:rsidR="005519BB" w:rsidRPr="00787C81" w:rsidRDefault="00FD6D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787C8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Dubravka Matović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C75A661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elektronskih komunikacija</w:t>
            </w:r>
          </w:p>
        </w:tc>
      </w:tr>
      <w:tr w:rsidR="005519BB" w14:paraId="60A12FD1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E88ED25" w14:textId="77777777" w:rsidR="005519B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5FE5F7C" w14:textId="77777777" w:rsidR="005519BB" w:rsidRPr="00787C81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787C81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S2H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AA1F6FA" w14:textId="1107F237" w:rsidR="005519BB" w:rsidRPr="00787C81" w:rsidRDefault="00FD6D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787C8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Bogdan Đerić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28CDA58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elektrotehničar elektronike</w:t>
            </w:r>
          </w:p>
        </w:tc>
      </w:tr>
      <w:tr w:rsidR="005519BB" w14:paraId="3054869D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2B45A91" w14:textId="77777777" w:rsidR="005519B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C0326E4" w14:textId="77777777" w:rsidR="005519BB" w:rsidRPr="00787C81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787C81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E2A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FF7FE34" w14:textId="1F3FC36F" w:rsidR="005519BB" w:rsidRPr="00787C81" w:rsidRDefault="00FD6DC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787C8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Nevenka Roganović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7DFD0A9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elektrotehničar energetike</w:t>
            </w:r>
          </w:p>
        </w:tc>
      </w:tr>
      <w:tr w:rsidR="005519BB" w14:paraId="065AAEC3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5BCF6C0" w14:textId="77777777" w:rsidR="005519B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D52E2B1" w14:textId="77777777" w:rsidR="005519BB" w:rsidRPr="00787C81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787C81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R2A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FCF69F4" w14:textId="66E1A106" w:rsidR="005519BB" w:rsidRPr="00787C81" w:rsidRDefault="00787C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787C8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Rada Mugoša</w:t>
            </w:r>
            <w:r w:rsidR="00BA2C45" w:rsidRPr="00787C8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320A4AF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elektroinstalater</w:t>
            </w:r>
          </w:p>
        </w:tc>
      </w:tr>
      <w:tr w:rsidR="005519BB" w14:paraId="3D7226B6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FEF1281" w14:textId="77777777" w:rsidR="005519B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1A5CA62" w14:textId="77777777" w:rsidR="005519BB" w:rsidRPr="00787C81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 w:rsidRPr="00787C81"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R2B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052048C" w14:textId="7988B6BC" w:rsidR="005519BB" w:rsidRPr="00787C81" w:rsidRDefault="00787C8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787C8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Vesna Ćalasan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585148C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monter el.kom. infrastrukture</w:t>
            </w:r>
          </w:p>
        </w:tc>
      </w:tr>
      <w:tr w:rsidR="005519BB" w14:paraId="221EAD13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F43F2E6" w14:textId="77777777" w:rsidR="005519B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CCA592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S4A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9CA9006" w14:textId="770F1D20" w:rsidR="005519BB" w:rsidRPr="00FB65BF" w:rsidRDefault="006717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red"/>
                <w:lang w:val="sr-Latn-CS"/>
              </w:rPr>
            </w:pPr>
            <w:r w:rsidRPr="000F0786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Emsada Bećirović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B03F6C5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za razvoj veb i mobilnih aplikacija</w:t>
            </w:r>
          </w:p>
        </w:tc>
      </w:tr>
      <w:tr w:rsidR="005519BB" w14:paraId="0484B4B0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DE26CA6" w14:textId="77777777" w:rsidR="005519B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26EDF5E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S4B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27BE26E" w14:textId="2951CD51" w:rsidR="005519BB" w:rsidRDefault="00993F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Vlado Kovač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5AA6229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za razvoj veb i mobilnih aplikacija</w:t>
            </w:r>
          </w:p>
        </w:tc>
      </w:tr>
      <w:tr w:rsidR="005519BB" w14:paraId="519BBAEF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21465BA" w14:textId="77777777" w:rsidR="005519B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38F8DB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S4C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53BF30F" w14:textId="00673799" w:rsidR="005519BB" w:rsidRDefault="000F0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Dragica Milentijević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7E8308F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računarskih sistema i mreža</w:t>
            </w:r>
          </w:p>
        </w:tc>
      </w:tr>
      <w:tr w:rsidR="005519BB" w14:paraId="5B906D15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E5F4C9F" w14:textId="77777777" w:rsidR="005519B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90B5BE3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S4D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3D0CB11" w14:textId="2164ECD4" w:rsidR="005519BB" w:rsidRDefault="000F078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Dijana Bulatović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C0AF61C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računarskih sistema i mreža</w:t>
            </w:r>
          </w:p>
        </w:tc>
      </w:tr>
      <w:tr w:rsidR="005519BB" w14:paraId="195304F3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EB5A175" w14:textId="77777777" w:rsidR="005519B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8FFF5C0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S4E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E837DF8" w14:textId="26044C23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Ana </w:t>
            </w:r>
            <w:r w:rsidR="009C03D6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Delić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5848E47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računarskih sistema i mreža</w:t>
            </w:r>
          </w:p>
        </w:tc>
      </w:tr>
      <w:tr w:rsidR="005519BB" w14:paraId="5D80E064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0F198E0" w14:textId="77777777" w:rsidR="005519B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F827E7F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S4F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C3BC605" w14:textId="375FA005" w:rsidR="005519BB" w:rsidRDefault="009C03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Radovan Božović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C289FA3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el.teh. elektronskih komunikacija</w:t>
            </w:r>
          </w:p>
        </w:tc>
      </w:tr>
      <w:tr w:rsidR="005519BB" w14:paraId="569F3BFC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42D54AA" w14:textId="77777777" w:rsidR="005519B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A15CCA8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S4G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1592D23" w14:textId="34C36CAB" w:rsidR="005519BB" w:rsidRDefault="009C03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Sandra Bulajić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52564F8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elektrotehničar elektronike</w:t>
            </w:r>
          </w:p>
        </w:tc>
      </w:tr>
      <w:tr w:rsidR="005519BB" w14:paraId="158DA094" w14:textId="77777777" w:rsidTr="009C03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6C3D4F9" w14:textId="77777777" w:rsidR="005519BB" w:rsidRDefault="005519BB" w:rsidP="009309FB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7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1CE30B3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E4A</w:t>
            </w:r>
          </w:p>
        </w:tc>
        <w:tc>
          <w:tcPr>
            <w:tcW w:w="291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E2EE724" w14:textId="23BC5C04" w:rsidR="005519BB" w:rsidRDefault="007422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Nada Dašić</w:t>
            </w:r>
          </w:p>
        </w:tc>
        <w:tc>
          <w:tcPr>
            <w:tcW w:w="300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8663F0D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elektrotehničar energetike</w:t>
            </w:r>
          </w:p>
        </w:tc>
      </w:tr>
    </w:tbl>
    <w:p w14:paraId="021DFACF" w14:textId="77777777" w:rsidR="005519BB" w:rsidRDefault="005519BB"/>
    <w:p w14:paraId="532B80EF" w14:textId="77777777" w:rsidR="005519BB" w:rsidRPr="00FD2AB4" w:rsidRDefault="00BA2C45">
      <w:pPr>
        <w:pStyle w:val="Heading2"/>
        <w:jc w:val="center"/>
        <w:rPr>
          <w:rFonts w:ascii="Arial" w:hAnsi="Arial" w:cs="Arial"/>
          <w:sz w:val="24"/>
          <w:szCs w:val="24"/>
        </w:rPr>
      </w:pPr>
      <w:bookmarkStart w:id="11" w:name="_Toc87423182"/>
      <w:r>
        <w:rPr>
          <w:rFonts w:ascii="Arial" w:hAnsi="Arial" w:cs="Arial"/>
        </w:rPr>
        <w:t xml:space="preserve">1.4 </w:t>
      </w:r>
      <w:r w:rsidRPr="00FD2AB4">
        <w:rPr>
          <w:rFonts w:ascii="Arial" w:hAnsi="Arial" w:cs="Arial"/>
          <w:sz w:val="24"/>
          <w:szCs w:val="24"/>
        </w:rPr>
        <w:t>ŠKOLSKI ODBOR</w:t>
      </w:r>
      <w:bookmarkEnd w:id="11"/>
    </w:p>
    <w:p w14:paraId="46FE3156" w14:textId="77777777" w:rsidR="005519BB" w:rsidRPr="00FD2AB4" w:rsidRDefault="005519BB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9D5CA25" w14:textId="77777777" w:rsidR="00FD2AB4" w:rsidRPr="00FD2AB4" w:rsidRDefault="00FD2AB4" w:rsidP="00FD2AB4">
      <w:pPr>
        <w:spacing w:after="160" w:line="276" w:lineRule="auto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Prema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izmjenama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i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dopunama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Opšteg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zakona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o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obrazovanju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i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vaspitanju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,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Školski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odbor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broji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7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članova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(tri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predstavnika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Ministarstva,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jednog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predstavnika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roditelja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,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dva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predstavnika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zaposlenih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i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jednog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predstavnika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socijalnog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partnera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).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Tako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je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Rješenjem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broj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2356/1 od dana 12.11. 2021.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godine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konstituisan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Školski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odbor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u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sljedećem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FD2AB4">
        <w:rPr>
          <w:rFonts w:ascii="Arial" w:eastAsiaTheme="minorEastAsia" w:hAnsi="Arial" w:cs="Arial"/>
          <w:sz w:val="24"/>
          <w:szCs w:val="24"/>
        </w:rPr>
        <w:t>sastavu</w:t>
      </w:r>
      <w:proofErr w:type="spellEnd"/>
      <w:r w:rsidRPr="00FD2AB4">
        <w:rPr>
          <w:rFonts w:ascii="Arial" w:eastAsiaTheme="minorEastAsia" w:hAnsi="Arial" w:cs="Arial"/>
          <w:sz w:val="24"/>
          <w:szCs w:val="24"/>
        </w:rPr>
        <w:t xml:space="preserve">: </w:t>
      </w:r>
    </w:p>
    <w:p w14:paraId="39B8B513" w14:textId="77777777" w:rsidR="00FD2AB4" w:rsidRPr="00FD2AB4" w:rsidRDefault="00FD2AB4" w:rsidP="00FD2AB4">
      <w:pPr>
        <w:spacing w:after="160" w:line="276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tbl>
      <w:tblPr>
        <w:tblStyle w:val="LightGrid-Accent51"/>
        <w:tblW w:w="0" w:type="auto"/>
        <w:tblLook w:val="04A0" w:firstRow="1" w:lastRow="0" w:firstColumn="1" w:lastColumn="0" w:noHBand="0" w:noVBand="1"/>
      </w:tblPr>
      <w:tblGrid>
        <w:gridCol w:w="4302"/>
        <w:gridCol w:w="13"/>
        <w:gridCol w:w="4575"/>
      </w:tblGrid>
      <w:tr w:rsidR="00FD2AB4" w:rsidRPr="00FD2AB4" w14:paraId="7CEAA8F8" w14:textId="77777777" w:rsidTr="00E013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0" w:type="dxa"/>
            <w:gridSpan w:val="3"/>
          </w:tcPr>
          <w:p w14:paraId="7E076640" w14:textId="77777777" w:rsidR="00FD2AB4" w:rsidRPr="00FD2AB4" w:rsidRDefault="00FD2AB4" w:rsidP="00FD2AB4">
            <w:pPr>
              <w:spacing w:after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2AB4">
              <w:rPr>
                <w:rFonts w:ascii="Arial" w:hAnsi="Arial" w:cs="Arial"/>
                <w:sz w:val="24"/>
                <w:szCs w:val="24"/>
              </w:rPr>
              <w:t>ŠKOLSKI ODBOR</w:t>
            </w:r>
          </w:p>
        </w:tc>
      </w:tr>
      <w:tr w:rsidR="00FD2AB4" w:rsidRPr="00FD2AB4" w14:paraId="5E33840C" w14:textId="77777777" w:rsidTr="00E01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1613EE2" w14:textId="77777777" w:rsidR="00FD2AB4" w:rsidRPr="00FD2AB4" w:rsidRDefault="00FD2AB4" w:rsidP="00FD2AB4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FD2AB4">
              <w:rPr>
                <w:rFonts w:ascii="Arial" w:hAnsi="Arial" w:cs="Arial"/>
                <w:sz w:val="24"/>
                <w:szCs w:val="24"/>
              </w:rPr>
              <w:t xml:space="preserve">Slavica </w:t>
            </w: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Ilinčić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70" w:type="dxa"/>
            <w:gridSpan w:val="2"/>
            <w:tcBorders>
              <w:top w:val="single" w:sz="8" w:space="0" w:color="4BACC6" w:themeColor="accent5"/>
              <w:left w:val="single" w:sz="4" w:space="0" w:color="auto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AB649A2" w14:textId="77777777" w:rsidR="00FD2AB4" w:rsidRPr="00FD2AB4" w:rsidRDefault="00FD2AB4" w:rsidP="00FD2AB4">
            <w:pPr>
              <w:spacing w:after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predstavnik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Ministarstva prosvjete</w:t>
            </w:r>
          </w:p>
        </w:tc>
      </w:tr>
      <w:tr w:rsidR="00FD2AB4" w:rsidRPr="00FD2AB4" w14:paraId="1AAC1505" w14:textId="77777777" w:rsidTr="00E01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95DA309" w14:textId="77777777" w:rsidR="00FD2AB4" w:rsidRPr="00FD2AB4" w:rsidRDefault="00FD2AB4" w:rsidP="00FD2AB4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Nebojša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Šolaja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84498F1" w14:textId="77777777" w:rsidR="00FD2AB4" w:rsidRPr="00FD2AB4" w:rsidRDefault="00FD2AB4" w:rsidP="00FD2AB4">
            <w:pPr>
              <w:spacing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predstavnik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Ministarstva prosvjete</w:t>
            </w:r>
          </w:p>
        </w:tc>
      </w:tr>
      <w:tr w:rsidR="00FD2AB4" w:rsidRPr="00FD2AB4" w14:paraId="170E012F" w14:textId="77777777" w:rsidTr="00E01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56AF0E86" w14:textId="77777777" w:rsidR="00FD2AB4" w:rsidRPr="00FD2AB4" w:rsidRDefault="00FD2AB4" w:rsidP="00FD2AB4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Dejan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Cvijanović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4CCFCE1" w14:textId="77777777" w:rsidR="00FD2AB4" w:rsidRPr="00FD2AB4" w:rsidRDefault="00FD2AB4" w:rsidP="00FD2AB4">
            <w:pPr>
              <w:spacing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predstavnik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Ministarstva prosvjete</w:t>
            </w:r>
          </w:p>
        </w:tc>
      </w:tr>
      <w:tr w:rsidR="00FD2AB4" w:rsidRPr="00FD2AB4" w14:paraId="3F90B2A5" w14:textId="77777777" w:rsidTr="00E01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F501975" w14:textId="77777777" w:rsidR="00FD2AB4" w:rsidRPr="00FD2AB4" w:rsidRDefault="00FD2AB4" w:rsidP="00FD2AB4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AB4">
              <w:rPr>
                <w:rFonts w:ascii="Arial" w:hAnsi="Arial" w:cs="Arial"/>
                <w:sz w:val="24"/>
                <w:szCs w:val="24"/>
              </w:rPr>
              <w:t xml:space="preserve">Magda </w:t>
            </w: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Koković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EED4585" w14:textId="77777777" w:rsidR="00FD2AB4" w:rsidRPr="00FD2AB4" w:rsidRDefault="00FD2AB4" w:rsidP="00FD2AB4">
            <w:pPr>
              <w:spacing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predstavnik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socijalnog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partnera</w:t>
            </w:r>
            <w:proofErr w:type="spellEnd"/>
          </w:p>
        </w:tc>
      </w:tr>
      <w:tr w:rsidR="00FD2AB4" w:rsidRPr="00FD2AB4" w14:paraId="7A67B128" w14:textId="77777777" w:rsidTr="00E01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D2227AE" w14:textId="77777777" w:rsidR="00FD2AB4" w:rsidRPr="00FD2AB4" w:rsidRDefault="00FD2AB4" w:rsidP="00FD2AB4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AB4">
              <w:rPr>
                <w:rFonts w:ascii="Arial" w:hAnsi="Arial" w:cs="Arial"/>
                <w:sz w:val="24"/>
                <w:szCs w:val="24"/>
              </w:rPr>
              <w:t xml:space="preserve">Goran </w:t>
            </w: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Kovačević</w:t>
            </w:r>
            <w:proofErr w:type="spellEnd"/>
          </w:p>
        </w:tc>
        <w:tc>
          <w:tcPr>
            <w:tcW w:w="46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258F97B" w14:textId="77777777" w:rsidR="00FD2AB4" w:rsidRPr="00FD2AB4" w:rsidRDefault="00FD2AB4" w:rsidP="00FD2AB4">
            <w:pPr>
              <w:spacing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predstavnik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roditelja</w:t>
            </w:r>
            <w:proofErr w:type="spellEnd"/>
          </w:p>
        </w:tc>
      </w:tr>
      <w:tr w:rsidR="00FD2AB4" w:rsidRPr="00FD2AB4" w14:paraId="2389CDB5" w14:textId="77777777" w:rsidTr="00E01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70444B0" w14:textId="77777777" w:rsidR="00FD2AB4" w:rsidRPr="00FD2AB4" w:rsidRDefault="00FD2AB4" w:rsidP="00FD2AB4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Persa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Đaković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9CC0932" w14:textId="77777777" w:rsidR="00FD2AB4" w:rsidRPr="00FD2AB4" w:rsidRDefault="00FD2AB4" w:rsidP="00FD2AB4">
            <w:pPr>
              <w:spacing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predstavnik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zaposlenih</w:t>
            </w:r>
            <w:proofErr w:type="spellEnd"/>
          </w:p>
        </w:tc>
      </w:tr>
      <w:tr w:rsidR="00FD2AB4" w:rsidRPr="00FD2AB4" w14:paraId="4C63224F" w14:textId="77777777" w:rsidTr="00E01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8A56D0C" w14:textId="77777777" w:rsidR="00FD2AB4" w:rsidRPr="00FD2AB4" w:rsidRDefault="00FD2AB4" w:rsidP="00FD2AB4">
            <w:pPr>
              <w:spacing w:after="1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AB4">
              <w:rPr>
                <w:rFonts w:ascii="Arial" w:hAnsi="Arial" w:cs="Arial"/>
                <w:sz w:val="24"/>
                <w:szCs w:val="24"/>
              </w:rPr>
              <w:t xml:space="preserve">Svetlana </w:t>
            </w: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Knežević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57" w:type="dxa"/>
            <w:tcBorders>
              <w:top w:val="single" w:sz="8" w:space="0" w:color="4BACC6" w:themeColor="accent5"/>
              <w:left w:val="single" w:sz="4" w:space="0" w:color="auto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D554C75" w14:textId="77777777" w:rsidR="00FD2AB4" w:rsidRPr="00FD2AB4" w:rsidRDefault="00FD2AB4" w:rsidP="00FD2AB4">
            <w:pPr>
              <w:spacing w:after="1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Predsjednik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predstavnik</w:t>
            </w:r>
            <w:proofErr w:type="spellEnd"/>
            <w:r w:rsidRPr="00FD2A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D2AB4">
              <w:rPr>
                <w:rFonts w:ascii="Arial" w:hAnsi="Arial" w:cs="Arial"/>
                <w:sz w:val="24"/>
                <w:szCs w:val="24"/>
              </w:rPr>
              <w:t>zaposlenih</w:t>
            </w:r>
            <w:proofErr w:type="spellEnd"/>
          </w:p>
        </w:tc>
      </w:tr>
    </w:tbl>
    <w:p w14:paraId="51AB18EB" w14:textId="77777777" w:rsidR="005519BB" w:rsidRPr="00FD2AB4" w:rsidRDefault="005519BB">
      <w:pPr>
        <w:pStyle w:val="Heading1"/>
        <w:rPr>
          <w:rFonts w:ascii="Arial" w:hAnsi="Arial" w:cs="Arial"/>
          <w:sz w:val="24"/>
          <w:szCs w:val="24"/>
          <w:lang w:val="pl-PL"/>
        </w:rPr>
      </w:pPr>
    </w:p>
    <w:p w14:paraId="2BE7C278" w14:textId="77777777" w:rsidR="005519BB" w:rsidRDefault="005519BB">
      <w:pPr>
        <w:pStyle w:val="Heading1"/>
        <w:jc w:val="center"/>
        <w:rPr>
          <w:rFonts w:ascii="Arial" w:hAnsi="Arial" w:cs="Arial"/>
          <w:lang w:val="pl-PL"/>
        </w:rPr>
      </w:pPr>
    </w:p>
    <w:p w14:paraId="751C39ED" w14:textId="77777777" w:rsidR="005519BB" w:rsidRDefault="005519BB">
      <w:pPr>
        <w:pStyle w:val="Heading1"/>
        <w:jc w:val="center"/>
        <w:rPr>
          <w:rFonts w:ascii="Arial" w:hAnsi="Arial" w:cs="Arial"/>
          <w:lang w:val="pl-PL"/>
        </w:rPr>
      </w:pPr>
    </w:p>
    <w:p w14:paraId="56E72C1D" w14:textId="77777777" w:rsidR="005519BB" w:rsidRDefault="005519BB">
      <w:pPr>
        <w:rPr>
          <w:lang w:val="pl-PL"/>
        </w:rPr>
      </w:pPr>
    </w:p>
    <w:p w14:paraId="7D94277A" w14:textId="77777777" w:rsidR="005519BB" w:rsidRDefault="005519BB">
      <w:pPr>
        <w:rPr>
          <w:lang w:val="pl-PL"/>
        </w:rPr>
      </w:pPr>
    </w:p>
    <w:p w14:paraId="37BB7672" w14:textId="77777777" w:rsidR="005519BB" w:rsidRDefault="005519BB">
      <w:pPr>
        <w:rPr>
          <w:lang w:val="pl-PL"/>
        </w:rPr>
      </w:pPr>
    </w:p>
    <w:p w14:paraId="2DBBC876" w14:textId="77777777" w:rsidR="005519BB" w:rsidRDefault="005519BB">
      <w:pPr>
        <w:rPr>
          <w:lang w:val="pl-PL"/>
        </w:rPr>
      </w:pPr>
    </w:p>
    <w:p w14:paraId="18061091" w14:textId="77777777" w:rsidR="005519BB" w:rsidRDefault="005519BB">
      <w:pPr>
        <w:rPr>
          <w:lang w:val="pl-PL"/>
        </w:rPr>
      </w:pPr>
    </w:p>
    <w:p w14:paraId="3BB638E8" w14:textId="77777777" w:rsidR="005519BB" w:rsidRDefault="005519BB">
      <w:pPr>
        <w:rPr>
          <w:lang w:val="pl-PL"/>
        </w:rPr>
      </w:pPr>
    </w:p>
    <w:p w14:paraId="58B1F8E4" w14:textId="77777777" w:rsidR="005519BB" w:rsidRDefault="005519BB">
      <w:pPr>
        <w:rPr>
          <w:lang w:val="pl-PL"/>
        </w:rPr>
      </w:pPr>
    </w:p>
    <w:p w14:paraId="3EA63026" w14:textId="77777777" w:rsidR="005519BB" w:rsidRDefault="005519BB">
      <w:pPr>
        <w:rPr>
          <w:lang w:val="pl-PL"/>
        </w:rPr>
      </w:pPr>
    </w:p>
    <w:p w14:paraId="0891FC2C" w14:textId="77777777" w:rsidR="005519BB" w:rsidRDefault="005519BB">
      <w:pPr>
        <w:rPr>
          <w:lang w:val="pl-PL"/>
        </w:rPr>
      </w:pPr>
    </w:p>
    <w:p w14:paraId="6383D9B5" w14:textId="77777777" w:rsidR="005519BB" w:rsidRDefault="005519BB">
      <w:pPr>
        <w:rPr>
          <w:lang w:val="pl-PL"/>
        </w:rPr>
      </w:pPr>
    </w:p>
    <w:p w14:paraId="5443D7A9" w14:textId="77777777" w:rsidR="005519BB" w:rsidRDefault="005519BB">
      <w:pPr>
        <w:rPr>
          <w:lang w:val="pl-PL"/>
        </w:rPr>
      </w:pPr>
    </w:p>
    <w:p w14:paraId="49B53F3E" w14:textId="77777777" w:rsidR="005519BB" w:rsidRDefault="005519BB">
      <w:pPr>
        <w:rPr>
          <w:lang w:val="pl-PL"/>
        </w:rPr>
      </w:pPr>
    </w:p>
    <w:p w14:paraId="4EA9C392" w14:textId="77777777" w:rsidR="005519BB" w:rsidRDefault="005519BB">
      <w:pPr>
        <w:rPr>
          <w:lang w:val="pl-PL"/>
        </w:rPr>
      </w:pPr>
    </w:p>
    <w:p w14:paraId="61C08F8E" w14:textId="77777777" w:rsidR="005519BB" w:rsidRDefault="00BA2C45">
      <w:pPr>
        <w:pStyle w:val="Heading1"/>
        <w:jc w:val="center"/>
        <w:rPr>
          <w:rFonts w:ascii="Arial" w:hAnsi="Arial" w:cs="Arial"/>
          <w:lang w:val="pl-PL"/>
        </w:rPr>
      </w:pPr>
      <w:bookmarkStart w:id="12" w:name="_Toc87423183"/>
      <w:r>
        <w:rPr>
          <w:rFonts w:ascii="Arial" w:hAnsi="Arial" w:cs="Arial"/>
          <w:lang w:val="pl-PL"/>
        </w:rPr>
        <w:t>2. KADROVSKI USLOVI</w:t>
      </w:r>
      <w:bookmarkEnd w:id="12"/>
    </w:p>
    <w:p w14:paraId="33501A6C" w14:textId="77777777" w:rsidR="005519BB" w:rsidRDefault="005519BB">
      <w:pPr>
        <w:spacing w:line="276" w:lineRule="auto"/>
        <w:jc w:val="center"/>
        <w:rPr>
          <w:rFonts w:ascii="Arial" w:hAnsi="Arial" w:cs="Arial"/>
          <w:b/>
          <w:color w:val="000000"/>
          <w:szCs w:val="28"/>
          <w:lang w:val="pl-PL"/>
        </w:rPr>
      </w:pPr>
    </w:p>
    <w:p w14:paraId="231260ED" w14:textId="77777777" w:rsidR="005519BB" w:rsidRDefault="00BA2C45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Godišnji program rada Škole ostvariće radnici:</w:t>
      </w:r>
    </w:p>
    <w:p w14:paraId="131D26B6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551"/>
        <w:gridCol w:w="3614"/>
        <w:gridCol w:w="615"/>
        <w:gridCol w:w="656"/>
        <w:gridCol w:w="681"/>
        <w:gridCol w:w="681"/>
        <w:gridCol w:w="699"/>
        <w:gridCol w:w="699"/>
        <w:gridCol w:w="694"/>
      </w:tblGrid>
      <w:tr w:rsidR="005519BB" w14:paraId="66358732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  <w:tcBorders>
              <w:right w:val="single" w:sz="8" w:space="0" w:color="4BACC6" w:themeColor="accent5"/>
            </w:tcBorders>
            <w:vAlign w:val="center"/>
          </w:tcPr>
          <w:p w14:paraId="6062D9F3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pl-PL"/>
              </w:rPr>
              <w:t>R. br.</w:t>
            </w:r>
          </w:p>
        </w:tc>
        <w:tc>
          <w:tcPr>
            <w:tcW w:w="4111" w:type="dxa"/>
            <w:vMerge w:val="restart"/>
            <w:tcBorders>
              <w:right w:val="single" w:sz="8" w:space="0" w:color="4BACC6" w:themeColor="accent5"/>
            </w:tcBorders>
            <w:vAlign w:val="center"/>
          </w:tcPr>
          <w:p w14:paraId="4B502435" w14:textId="77777777" w:rsidR="005519BB" w:rsidRDefault="00BA2C4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pl-PL"/>
              </w:rPr>
              <w:t>Opis-izvršilac</w:t>
            </w:r>
          </w:p>
        </w:tc>
        <w:tc>
          <w:tcPr>
            <w:tcW w:w="630" w:type="dxa"/>
            <w:vMerge w:val="restart"/>
            <w:tcBorders>
              <w:right w:val="single" w:sz="8" w:space="0" w:color="4BACC6" w:themeColor="accent5"/>
            </w:tcBorders>
            <w:vAlign w:val="center"/>
          </w:tcPr>
          <w:p w14:paraId="5C89D26E" w14:textId="77777777" w:rsidR="005519BB" w:rsidRDefault="00BA2C4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pl-PL"/>
              </w:rPr>
              <w:t>Uk.</w:t>
            </w:r>
          </w:p>
        </w:tc>
        <w:tc>
          <w:tcPr>
            <w:tcW w:w="4338" w:type="dxa"/>
            <w:gridSpan w:val="6"/>
            <w:vAlign w:val="center"/>
          </w:tcPr>
          <w:p w14:paraId="2E5AA340" w14:textId="77777777" w:rsidR="005519BB" w:rsidRDefault="00BA2C4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pl-PL"/>
              </w:rPr>
              <w:t>Stepen stručne spreme</w:t>
            </w:r>
          </w:p>
        </w:tc>
      </w:tr>
      <w:tr w:rsidR="005519BB" w14:paraId="307E1ED4" w14:textId="77777777" w:rsidTr="005519B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E9064CE" w14:textId="77777777" w:rsidR="005519BB" w:rsidRDefault="005519BB">
            <w:pPr>
              <w:spacing w:line="276" w:lineRule="auto"/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477EBEE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30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7A2F309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1527791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I2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3C19A3D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IV1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547089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IV2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120E2B7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VII1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5A67539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VII2</w:t>
            </w:r>
          </w:p>
        </w:tc>
        <w:tc>
          <w:tcPr>
            <w:tcW w:w="7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DEBF762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VIII</w:t>
            </w:r>
          </w:p>
        </w:tc>
      </w:tr>
      <w:tr w:rsidR="005519BB" w14:paraId="71E183D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17175A4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pl-PL"/>
              </w:rPr>
              <w:t>1.</w:t>
            </w:r>
          </w:p>
        </w:tc>
        <w:tc>
          <w:tcPr>
            <w:tcW w:w="411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8BB117C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Direktor škole</w:t>
            </w:r>
          </w:p>
        </w:tc>
        <w:tc>
          <w:tcPr>
            <w:tcW w:w="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B9A9418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4303296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811847A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31409F2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2CE69A5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3B7CBE2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D15A17F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77A1FB9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38BAEF0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pl-PL"/>
              </w:rPr>
              <w:t>2.</w:t>
            </w:r>
          </w:p>
        </w:tc>
        <w:tc>
          <w:tcPr>
            <w:tcW w:w="411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0C31350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Pomoćnik direktora</w:t>
            </w:r>
          </w:p>
        </w:tc>
        <w:tc>
          <w:tcPr>
            <w:tcW w:w="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6C8D41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2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17CF24F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168A1E1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6172521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0F84E82" w14:textId="0BA1EF3C" w:rsidR="005519BB" w:rsidRDefault="001F1FB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2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0E8C42A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CBA7186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595AF23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C3DCEDD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pl-PL"/>
              </w:rPr>
              <w:t>3.</w:t>
            </w:r>
          </w:p>
        </w:tc>
        <w:tc>
          <w:tcPr>
            <w:tcW w:w="411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A35A345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Nastavnik/nastavnik praktičnog obrazovanja</w:t>
            </w:r>
          </w:p>
        </w:tc>
        <w:tc>
          <w:tcPr>
            <w:tcW w:w="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46C53D45" w14:textId="54139E62" w:rsidR="005519BB" w:rsidRDefault="00660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pl-PL"/>
              </w:rPr>
            </w:pPr>
            <w:r w:rsidRPr="00660AC4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9</w:t>
            </w:r>
            <w:r w:rsidR="00DB095E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7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7CC6A8B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8200E3F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0CF3FC2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9CDCA25" w14:textId="6D955BCB" w:rsidR="005519BB" w:rsidRDefault="00660AC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9</w:t>
            </w:r>
            <w:r w:rsidR="00DB095E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6D0D105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6</w:t>
            </w:r>
          </w:p>
        </w:tc>
        <w:tc>
          <w:tcPr>
            <w:tcW w:w="7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3EF9604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pl-PL"/>
              </w:rPr>
            </w:pPr>
          </w:p>
        </w:tc>
      </w:tr>
      <w:tr w:rsidR="005519BB" w14:paraId="0DED7F9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10A1A5F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pl-PL"/>
              </w:rPr>
              <w:t>4.</w:t>
            </w:r>
          </w:p>
        </w:tc>
        <w:tc>
          <w:tcPr>
            <w:tcW w:w="411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BA25673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Saradnik u nastavi (laborant)</w:t>
            </w:r>
          </w:p>
        </w:tc>
        <w:tc>
          <w:tcPr>
            <w:tcW w:w="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DDB4C80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112925B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0858E51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EB18A6D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C1838A2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841922A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6914415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237AE6C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B45ADC2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pl-PL"/>
              </w:rPr>
              <w:t>5.</w:t>
            </w:r>
          </w:p>
        </w:tc>
        <w:tc>
          <w:tcPr>
            <w:tcW w:w="411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B27D1C0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Pedagoško-psihološka služba:</w:t>
            </w:r>
          </w:p>
        </w:tc>
        <w:tc>
          <w:tcPr>
            <w:tcW w:w="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1A6B0B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2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2D5D045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FA3A9AD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4B13E0B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EA610EC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3E42147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1DD57B8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59A680D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CF4AF06" w14:textId="77777777" w:rsidR="005519BB" w:rsidRDefault="005519BB">
            <w:pPr>
              <w:spacing w:line="276" w:lineRule="auto"/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1EB4948" w14:textId="77777777" w:rsidR="005519BB" w:rsidRDefault="00BA2C45" w:rsidP="009309FB">
            <w:pPr>
              <w:pStyle w:val="ListParagraph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Pedagog</w:t>
            </w:r>
          </w:p>
        </w:tc>
        <w:tc>
          <w:tcPr>
            <w:tcW w:w="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A67094E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DDCA704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5000858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D4CBACF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3A782CC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C519FA8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266B7D1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772BD01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3AA0050" w14:textId="77777777" w:rsidR="005519BB" w:rsidRDefault="005519BB">
            <w:pPr>
              <w:spacing w:line="276" w:lineRule="auto"/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BDAE418" w14:textId="77777777" w:rsidR="005519BB" w:rsidRDefault="00BA2C45" w:rsidP="009309FB">
            <w:pPr>
              <w:pStyle w:val="ListParagraph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Psiholog</w:t>
            </w:r>
          </w:p>
        </w:tc>
        <w:tc>
          <w:tcPr>
            <w:tcW w:w="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76D16D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F11A000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23409CD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168C33B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B168C66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B14CFFC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87BF9D2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2EFFCEB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6DBFF24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pl-PL"/>
              </w:rPr>
              <w:t>6.</w:t>
            </w:r>
          </w:p>
        </w:tc>
        <w:tc>
          <w:tcPr>
            <w:tcW w:w="411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0D7E5D1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Bibliotekar</w:t>
            </w:r>
          </w:p>
        </w:tc>
        <w:tc>
          <w:tcPr>
            <w:tcW w:w="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5983F52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CC1EFB4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71587BD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0050BBD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CA046B3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BC51039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20C5AB0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1D259FA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6A9B526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pl-PL"/>
              </w:rPr>
              <w:t>7.</w:t>
            </w:r>
          </w:p>
        </w:tc>
        <w:tc>
          <w:tcPr>
            <w:tcW w:w="411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797308B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ICT koordinator</w:t>
            </w:r>
          </w:p>
        </w:tc>
        <w:tc>
          <w:tcPr>
            <w:tcW w:w="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E2E381C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E2B6E6D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33826C9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C34C908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01113D9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A331A70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58A13C8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2CE9280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76A5B6D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pl-PL"/>
              </w:rPr>
              <w:t>8.</w:t>
            </w:r>
          </w:p>
        </w:tc>
        <w:tc>
          <w:tcPr>
            <w:tcW w:w="411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642404F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Koordinator praktičnog obrazovanja</w:t>
            </w:r>
          </w:p>
        </w:tc>
        <w:tc>
          <w:tcPr>
            <w:tcW w:w="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6A9FD20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2609A15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F03C8DB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F3D605C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0A6A25B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3AF5D58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99CBC1B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75B2FC0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7B28F89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pl-PL"/>
              </w:rPr>
              <w:t>9.</w:t>
            </w:r>
          </w:p>
        </w:tc>
        <w:tc>
          <w:tcPr>
            <w:tcW w:w="411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8392434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Administrativno-finansijska služba:</w:t>
            </w:r>
          </w:p>
        </w:tc>
        <w:tc>
          <w:tcPr>
            <w:tcW w:w="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32EC9E3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2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503F1FD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3675FBC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FD08D8F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ED36DC2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02677E8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ED2BD3E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573A937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E7C0A09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799E598" w14:textId="77777777" w:rsidR="005519BB" w:rsidRDefault="00BA2C45" w:rsidP="009309FB">
            <w:pPr>
              <w:pStyle w:val="ListParagraph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Sekretar</w:t>
            </w:r>
          </w:p>
        </w:tc>
        <w:tc>
          <w:tcPr>
            <w:tcW w:w="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609C877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05C6BAD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49B9BA6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0AEF3F0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2D126B7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CC6FCDF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8DFA7F1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158AD81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D38A1BB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0A19127" w14:textId="77777777" w:rsidR="005519BB" w:rsidRDefault="00BA2C45" w:rsidP="009309FB">
            <w:pPr>
              <w:pStyle w:val="ListParagraph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Računovođa</w:t>
            </w:r>
          </w:p>
        </w:tc>
        <w:tc>
          <w:tcPr>
            <w:tcW w:w="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14A2F5A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60773A7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6EC9873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DA131E5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C03E7EB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CE51861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BE544BD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23D7DDA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A916EA9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pl-PL"/>
              </w:rPr>
              <w:t>10.</w:t>
            </w:r>
          </w:p>
        </w:tc>
        <w:tc>
          <w:tcPr>
            <w:tcW w:w="411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84EFDA0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Pomoćno osoblje:</w:t>
            </w:r>
          </w:p>
        </w:tc>
        <w:tc>
          <w:tcPr>
            <w:tcW w:w="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964876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12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0AADDE0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60E85FC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636E372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2C07BFB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D6137C9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5A5C733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3640DAD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B5FE9C6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998260D" w14:textId="77777777" w:rsidR="005519BB" w:rsidRDefault="00BA2C45" w:rsidP="009309FB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Domar</w:t>
            </w:r>
          </w:p>
        </w:tc>
        <w:tc>
          <w:tcPr>
            <w:tcW w:w="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CF88162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4888370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4273CD2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0553C06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0EC960E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F459C29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C849B25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4391A5A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1195D5F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52006D6" w14:textId="77777777" w:rsidR="005519BB" w:rsidRDefault="00BA2C45" w:rsidP="009309FB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Domar-ložač</w:t>
            </w:r>
          </w:p>
        </w:tc>
        <w:tc>
          <w:tcPr>
            <w:tcW w:w="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8B32D5C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CE018BC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C21B6DD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47142EF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8218E08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A52C67D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4956D60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0DC7DB6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58E120D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411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65750A4" w14:textId="77777777" w:rsidR="005519BB" w:rsidRDefault="00BA2C45" w:rsidP="009309FB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Radnice na održavanju higijene </w:t>
            </w:r>
          </w:p>
        </w:tc>
        <w:tc>
          <w:tcPr>
            <w:tcW w:w="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EBD8E3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10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90526A7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10</w:t>
            </w: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5A88C43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E19DE00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16682FD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4BBE758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7A70717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</w:tbl>
    <w:p w14:paraId="47386398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59519702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A1B0AEF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A7F392E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DC1890E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4B3B4C6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D2B1634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8FF8F8C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F32D2B7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BCA7CB0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321E4D58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F8A07E7" w14:textId="646ADAFA" w:rsidR="005519BB" w:rsidRDefault="00BA2C45">
      <w:pPr>
        <w:pStyle w:val="Heading2"/>
        <w:jc w:val="center"/>
        <w:rPr>
          <w:rFonts w:ascii="Arial" w:hAnsi="Arial" w:cs="Arial"/>
          <w:lang w:val="pl-PL"/>
        </w:rPr>
      </w:pPr>
      <w:bookmarkStart w:id="13" w:name="_Toc87423184"/>
      <w:r>
        <w:rPr>
          <w:rFonts w:ascii="Arial" w:hAnsi="Arial" w:cs="Arial"/>
          <w:lang w:val="pl-PL"/>
        </w:rPr>
        <w:lastRenderedPageBreak/>
        <w:t>2.1 ZAPOSLENI U ŠKOLSKOJ 202</w:t>
      </w:r>
      <w:r w:rsidR="00997F63">
        <w:rPr>
          <w:rFonts w:ascii="Arial" w:hAnsi="Arial" w:cs="Arial"/>
          <w:lang w:val="pl-PL"/>
        </w:rPr>
        <w:t>2</w:t>
      </w:r>
      <w:r>
        <w:rPr>
          <w:rFonts w:ascii="Arial" w:hAnsi="Arial" w:cs="Arial"/>
          <w:lang w:val="pl-PL"/>
        </w:rPr>
        <w:t>/202</w:t>
      </w:r>
      <w:r w:rsidR="00997F63">
        <w:rPr>
          <w:rFonts w:ascii="Arial" w:hAnsi="Arial" w:cs="Arial"/>
          <w:lang w:val="pl-PL"/>
        </w:rPr>
        <w:t>3</w:t>
      </w:r>
      <w:r>
        <w:rPr>
          <w:rFonts w:ascii="Arial" w:hAnsi="Arial" w:cs="Arial"/>
          <w:lang w:val="pl-PL"/>
        </w:rPr>
        <w:t>. GODINI</w:t>
      </w:r>
      <w:bookmarkEnd w:id="13"/>
    </w:p>
    <w:p w14:paraId="7D5E0813" w14:textId="77777777" w:rsidR="005519BB" w:rsidRDefault="00BA2C45">
      <w:pPr>
        <w:pStyle w:val="Heading3"/>
        <w:jc w:val="center"/>
        <w:rPr>
          <w:rFonts w:ascii="Arial" w:hAnsi="Arial" w:cs="Arial"/>
          <w:sz w:val="24"/>
          <w:szCs w:val="24"/>
          <w:lang w:val="sl-SI"/>
        </w:rPr>
      </w:pPr>
      <w:bookmarkStart w:id="14" w:name="_Toc87423185"/>
      <w:r>
        <w:rPr>
          <w:rFonts w:ascii="Arial" w:hAnsi="Arial" w:cs="Arial"/>
          <w:sz w:val="24"/>
          <w:szCs w:val="24"/>
          <w:lang w:val="sl-SI"/>
        </w:rPr>
        <w:t>2.1.1 NASTAVNO OSOBLJE</w:t>
      </w:r>
      <w:bookmarkEnd w:id="14"/>
    </w:p>
    <w:p w14:paraId="1B68B4F8" w14:textId="77777777" w:rsidR="005519BB" w:rsidRDefault="005519BB">
      <w:pPr>
        <w:rPr>
          <w:lang w:val="sl-SI"/>
        </w:rPr>
      </w:pPr>
    </w:p>
    <w:tbl>
      <w:tblPr>
        <w:tblStyle w:val="GridTable2-Accent1"/>
        <w:tblW w:w="9576" w:type="dxa"/>
        <w:tblLayout w:type="fixed"/>
        <w:tblLook w:val="04A0" w:firstRow="1" w:lastRow="0" w:firstColumn="1" w:lastColumn="0" w:noHBand="0" w:noVBand="1"/>
      </w:tblPr>
      <w:tblGrid>
        <w:gridCol w:w="620"/>
        <w:gridCol w:w="2908"/>
        <w:gridCol w:w="3960"/>
        <w:gridCol w:w="990"/>
        <w:gridCol w:w="1098"/>
      </w:tblGrid>
      <w:tr w:rsidR="005519BB" w14:paraId="033DF7A9" w14:textId="77777777" w:rsidTr="00B563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5"/>
          </w:tcPr>
          <w:p w14:paraId="1AF34F82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NASTAVNI KADAR</w:t>
            </w:r>
          </w:p>
        </w:tc>
      </w:tr>
      <w:tr w:rsidR="005519BB" w14:paraId="7580128E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vMerge w:val="restart"/>
          </w:tcPr>
          <w:p w14:paraId="7B52C22B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Rb.</w:t>
            </w:r>
          </w:p>
        </w:tc>
        <w:tc>
          <w:tcPr>
            <w:tcW w:w="2908" w:type="dxa"/>
            <w:vMerge w:val="restart"/>
          </w:tcPr>
          <w:p w14:paraId="30EFD92B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Prezime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3960" w:type="dxa"/>
            <w:vMerge w:val="restart"/>
          </w:tcPr>
          <w:p w14:paraId="7C6B269A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Zvanje-struka</w:t>
            </w:r>
            <w:proofErr w:type="spellEnd"/>
          </w:p>
        </w:tc>
        <w:tc>
          <w:tcPr>
            <w:tcW w:w="2088" w:type="dxa"/>
            <w:gridSpan w:val="2"/>
          </w:tcPr>
          <w:p w14:paraId="35B4D5EF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Radni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odnos</w:t>
            </w:r>
            <w:proofErr w:type="spellEnd"/>
          </w:p>
        </w:tc>
      </w:tr>
      <w:tr w:rsidR="005519BB" w14:paraId="7ED9E8AA" w14:textId="77777777" w:rsidTr="00B5639E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  <w:vMerge/>
          </w:tcPr>
          <w:p w14:paraId="4D54BE88" w14:textId="77777777" w:rsidR="005519BB" w:rsidRDefault="005519BB">
            <w:pPr>
              <w:spacing w:line="276" w:lineRule="auto"/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14:paraId="471E4571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14:paraId="6F5AD850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0B297438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Stalni</w:t>
            </w:r>
            <w:proofErr w:type="spellEnd"/>
          </w:p>
        </w:tc>
        <w:tc>
          <w:tcPr>
            <w:tcW w:w="1098" w:type="dxa"/>
          </w:tcPr>
          <w:p w14:paraId="505C4543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Ugovor</w:t>
            </w:r>
            <w:proofErr w:type="spellEnd"/>
          </w:p>
        </w:tc>
      </w:tr>
      <w:tr w:rsidR="005519BB" w14:paraId="6B4ED74F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08BFACFC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3C5BF053" w14:textId="77777777" w:rsidR="005519BB" w:rsidRDefault="00BA2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Vukotić Milica</w:t>
            </w:r>
          </w:p>
        </w:tc>
        <w:tc>
          <w:tcPr>
            <w:tcW w:w="3960" w:type="dxa"/>
          </w:tcPr>
          <w:p w14:paraId="2E1F8382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profesor crn.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srp., bos., hrv.jezika</w:t>
            </w:r>
          </w:p>
        </w:tc>
        <w:tc>
          <w:tcPr>
            <w:tcW w:w="990" w:type="dxa"/>
          </w:tcPr>
          <w:p w14:paraId="0A04E686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790C636A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49204E7E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4AA6F101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01787E39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Miranović Svetlana</w:t>
            </w:r>
          </w:p>
        </w:tc>
        <w:tc>
          <w:tcPr>
            <w:tcW w:w="3960" w:type="dxa"/>
          </w:tcPr>
          <w:p w14:paraId="068EEF6E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profesor crn.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srp., bos., hrv.jezika</w:t>
            </w:r>
          </w:p>
        </w:tc>
        <w:tc>
          <w:tcPr>
            <w:tcW w:w="990" w:type="dxa"/>
          </w:tcPr>
          <w:p w14:paraId="34841492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4A16008F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7D80CA73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77702684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248281A1" w14:textId="77777777" w:rsidR="005519BB" w:rsidRDefault="00BA2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Krgušić Žana</w:t>
            </w:r>
          </w:p>
        </w:tc>
        <w:tc>
          <w:tcPr>
            <w:tcW w:w="3960" w:type="dxa"/>
          </w:tcPr>
          <w:p w14:paraId="3DB3B1B7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profesor crn.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srp., bos., hrv. jezika</w:t>
            </w:r>
          </w:p>
        </w:tc>
        <w:tc>
          <w:tcPr>
            <w:tcW w:w="990" w:type="dxa"/>
          </w:tcPr>
          <w:p w14:paraId="31B5841C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1B99FCB7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40023968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50E3930A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458CCAD0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Maraš Dejan</w:t>
            </w:r>
          </w:p>
        </w:tc>
        <w:tc>
          <w:tcPr>
            <w:tcW w:w="3960" w:type="dxa"/>
          </w:tcPr>
          <w:p w14:paraId="454D61C8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profesor crn.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srp., bos., hrv. jezika</w:t>
            </w:r>
          </w:p>
        </w:tc>
        <w:tc>
          <w:tcPr>
            <w:tcW w:w="990" w:type="dxa"/>
          </w:tcPr>
          <w:p w14:paraId="44AD15CA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3F29C1F2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57B9C5F7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4CA6659F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26956772" w14:textId="77777777" w:rsidR="005519BB" w:rsidRDefault="00BA2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Knežević Svetlana</w:t>
            </w:r>
          </w:p>
        </w:tc>
        <w:tc>
          <w:tcPr>
            <w:tcW w:w="3960" w:type="dxa"/>
          </w:tcPr>
          <w:p w14:paraId="4CAE3C5B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profesor matematike</w:t>
            </w:r>
          </w:p>
        </w:tc>
        <w:tc>
          <w:tcPr>
            <w:tcW w:w="990" w:type="dxa"/>
          </w:tcPr>
          <w:p w14:paraId="534E54E3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7F1B5C88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83655" w14:paraId="3BB79BCD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6F48B4ED" w14:textId="77777777" w:rsidR="00483655" w:rsidRDefault="00483655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5351DA84" w14:textId="6E0C2A2C" w:rsidR="00483655" w:rsidRDefault="004836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Stanišić Milanka </w:t>
            </w:r>
          </w:p>
        </w:tc>
        <w:tc>
          <w:tcPr>
            <w:tcW w:w="3960" w:type="dxa"/>
          </w:tcPr>
          <w:p w14:paraId="0638C9E8" w14:textId="0F9AF7A4" w:rsidR="00483655" w:rsidRDefault="004836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profesor matematike</w:t>
            </w:r>
          </w:p>
        </w:tc>
        <w:tc>
          <w:tcPr>
            <w:tcW w:w="990" w:type="dxa"/>
          </w:tcPr>
          <w:p w14:paraId="4BA6757D" w14:textId="6D0B8235" w:rsidR="00483655" w:rsidRDefault="004836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4BF61CB1" w14:textId="77777777" w:rsidR="00483655" w:rsidRDefault="0048365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14348FA3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0CEC789D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66DBD761" w14:textId="77777777" w:rsidR="005519BB" w:rsidRDefault="00BA2C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Šćekić Jelena</w:t>
            </w:r>
          </w:p>
        </w:tc>
        <w:tc>
          <w:tcPr>
            <w:tcW w:w="3960" w:type="dxa"/>
          </w:tcPr>
          <w:p w14:paraId="1AE294DC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 mat. i rač. nauke</w:t>
            </w:r>
          </w:p>
        </w:tc>
        <w:tc>
          <w:tcPr>
            <w:tcW w:w="990" w:type="dxa"/>
          </w:tcPr>
          <w:p w14:paraId="01756FA0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11480D57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741B8B00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3F7714B4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56620D3A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Šćepanović Suzana</w:t>
            </w:r>
          </w:p>
        </w:tc>
        <w:tc>
          <w:tcPr>
            <w:tcW w:w="3960" w:type="dxa"/>
          </w:tcPr>
          <w:p w14:paraId="0AA24556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profesor matematike</w:t>
            </w:r>
          </w:p>
        </w:tc>
        <w:tc>
          <w:tcPr>
            <w:tcW w:w="990" w:type="dxa"/>
          </w:tcPr>
          <w:p w14:paraId="0E4AB0DD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626FBFBC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2900B138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5FB07AEE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1068E716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Bećirović Emsada</w:t>
            </w:r>
          </w:p>
        </w:tc>
        <w:tc>
          <w:tcPr>
            <w:tcW w:w="3960" w:type="dxa"/>
          </w:tcPr>
          <w:p w14:paraId="2375FCAD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profesor matematike</w:t>
            </w:r>
          </w:p>
        </w:tc>
        <w:tc>
          <w:tcPr>
            <w:tcW w:w="990" w:type="dxa"/>
          </w:tcPr>
          <w:p w14:paraId="006B4FD8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2FE2C086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62E211FC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1A9B7CD6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5A10E483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Vratnica Mladen</w:t>
            </w:r>
          </w:p>
        </w:tc>
        <w:tc>
          <w:tcPr>
            <w:tcW w:w="3960" w:type="dxa"/>
          </w:tcPr>
          <w:p w14:paraId="551B51B7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 ing. elektrotehnike</w:t>
            </w:r>
          </w:p>
        </w:tc>
        <w:tc>
          <w:tcPr>
            <w:tcW w:w="990" w:type="dxa"/>
          </w:tcPr>
          <w:p w14:paraId="141AACA7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5E5E4DF8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6758D6FC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15D8EA29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3D9BD2CE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Tadić Slobodan</w:t>
            </w:r>
          </w:p>
        </w:tc>
        <w:tc>
          <w:tcPr>
            <w:tcW w:w="3960" w:type="dxa"/>
          </w:tcPr>
          <w:p w14:paraId="1DF2ED3F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elektro inženjer - elektronika</w:t>
            </w:r>
          </w:p>
        </w:tc>
        <w:tc>
          <w:tcPr>
            <w:tcW w:w="990" w:type="dxa"/>
          </w:tcPr>
          <w:p w14:paraId="0B845D83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700412F9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19E30D6F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3D5DC257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50F55ABF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Peković Milijana</w:t>
            </w:r>
          </w:p>
        </w:tc>
        <w:tc>
          <w:tcPr>
            <w:tcW w:w="3960" w:type="dxa"/>
          </w:tcPr>
          <w:p w14:paraId="6FA734BD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 ing. elektrotehnike</w:t>
            </w:r>
          </w:p>
        </w:tc>
        <w:tc>
          <w:tcPr>
            <w:tcW w:w="990" w:type="dxa"/>
          </w:tcPr>
          <w:p w14:paraId="7C9F3150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0233D79B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16BE6DA0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368710AD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769793E9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Đaković Dragan</w:t>
            </w:r>
          </w:p>
        </w:tc>
        <w:tc>
          <w:tcPr>
            <w:tcW w:w="3960" w:type="dxa"/>
          </w:tcPr>
          <w:p w14:paraId="30125465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profesor istorije i geografije</w:t>
            </w:r>
          </w:p>
        </w:tc>
        <w:tc>
          <w:tcPr>
            <w:tcW w:w="990" w:type="dxa"/>
          </w:tcPr>
          <w:p w14:paraId="4A3C7F2E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0DE7F569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1B4A3199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22805A9C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3120D117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Kaljević Nikolija</w:t>
            </w:r>
          </w:p>
        </w:tc>
        <w:tc>
          <w:tcPr>
            <w:tcW w:w="3960" w:type="dxa"/>
          </w:tcPr>
          <w:p w14:paraId="53021E98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spec.eneretike i automatike</w:t>
            </w:r>
          </w:p>
        </w:tc>
        <w:tc>
          <w:tcPr>
            <w:tcW w:w="990" w:type="dxa"/>
          </w:tcPr>
          <w:p w14:paraId="135C92C0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617687F2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4B064531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085D7687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0498D883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Medenica Miladin</w:t>
            </w:r>
          </w:p>
        </w:tc>
        <w:tc>
          <w:tcPr>
            <w:tcW w:w="3960" w:type="dxa"/>
          </w:tcPr>
          <w:p w14:paraId="76B6C74B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 ing. elektrotehnike</w:t>
            </w:r>
          </w:p>
        </w:tc>
        <w:tc>
          <w:tcPr>
            <w:tcW w:w="990" w:type="dxa"/>
          </w:tcPr>
          <w:p w14:paraId="5D0880CE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2A4242B8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04D72430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4A99330E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72487A26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Budrak Aleksandra</w:t>
            </w:r>
          </w:p>
        </w:tc>
        <w:tc>
          <w:tcPr>
            <w:tcW w:w="3960" w:type="dxa"/>
          </w:tcPr>
          <w:p w14:paraId="6182EA61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 ekonomista</w:t>
            </w:r>
          </w:p>
        </w:tc>
        <w:tc>
          <w:tcPr>
            <w:tcW w:w="990" w:type="dxa"/>
          </w:tcPr>
          <w:p w14:paraId="76667EB3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551795B5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65C834DC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4C93FA56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63F79838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Nišavić Olga</w:t>
            </w:r>
          </w:p>
        </w:tc>
        <w:tc>
          <w:tcPr>
            <w:tcW w:w="3960" w:type="dxa"/>
          </w:tcPr>
          <w:p w14:paraId="2C979A86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 hemičar</w:t>
            </w:r>
          </w:p>
        </w:tc>
        <w:tc>
          <w:tcPr>
            <w:tcW w:w="990" w:type="dxa"/>
          </w:tcPr>
          <w:p w14:paraId="4F0FDC06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2E78A7C0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46557B4D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75210117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0E33C42C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Cimbaljević Drago</w:t>
            </w:r>
          </w:p>
        </w:tc>
        <w:tc>
          <w:tcPr>
            <w:tcW w:w="3960" w:type="dxa"/>
          </w:tcPr>
          <w:p w14:paraId="72F9865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profesor fizičke kulture</w:t>
            </w:r>
          </w:p>
        </w:tc>
        <w:tc>
          <w:tcPr>
            <w:tcW w:w="990" w:type="dxa"/>
          </w:tcPr>
          <w:p w14:paraId="69A417A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572BCC9D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474E76F4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586811C3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2B7E490C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Lazarević Lidija</w:t>
            </w:r>
          </w:p>
        </w:tc>
        <w:tc>
          <w:tcPr>
            <w:tcW w:w="3960" w:type="dxa"/>
          </w:tcPr>
          <w:p w14:paraId="26C517B8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profesor engleskog jezika</w:t>
            </w:r>
          </w:p>
        </w:tc>
        <w:tc>
          <w:tcPr>
            <w:tcW w:w="990" w:type="dxa"/>
          </w:tcPr>
          <w:p w14:paraId="722BB6D2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12119359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6947C298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01B4B316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0C46FA09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Đerić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Bogdan</w:t>
            </w:r>
          </w:p>
        </w:tc>
        <w:tc>
          <w:tcPr>
            <w:tcW w:w="3960" w:type="dxa"/>
          </w:tcPr>
          <w:p w14:paraId="19F2D0BD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profesor fizičke kulture</w:t>
            </w:r>
          </w:p>
        </w:tc>
        <w:tc>
          <w:tcPr>
            <w:tcW w:w="990" w:type="dxa"/>
          </w:tcPr>
          <w:p w14:paraId="133EA63D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657C369B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55B984A5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10ABF54B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2FEE08A7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Stevović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 Mirjana</w:t>
            </w:r>
          </w:p>
        </w:tc>
        <w:tc>
          <w:tcPr>
            <w:tcW w:w="3960" w:type="dxa"/>
          </w:tcPr>
          <w:p w14:paraId="59CEB04E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spec.elektronike, telek. i računara</w:t>
            </w:r>
          </w:p>
        </w:tc>
        <w:tc>
          <w:tcPr>
            <w:tcW w:w="990" w:type="dxa"/>
          </w:tcPr>
          <w:p w14:paraId="694E7EAB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035E5A44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01E94E78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492292A5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4E60A293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Kojović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Nikola</w:t>
            </w:r>
          </w:p>
        </w:tc>
        <w:tc>
          <w:tcPr>
            <w:tcW w:w="3960" w:type="dxa"/>
          </w:tcPr>
          <w:p w14:paraId="6C49CB0D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spec.elektronike, telek. i računara</w:t>
            </w:r>
          </w:p>
        </w:tc>
        <w:tc>
          <w:tcPr>
            <w:tcW w:w="990" w:type="dxa"/>
          </w:tcPr>
          <w:p w14:paraId="65FF8FE8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18409D90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46DF168F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26EBA137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38948649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Sandić Dragan</w:t>
            </w:r>
          </w:p>
        </w:tc>
        <w:tc>
          <w:tcPr>
            <w:tcW w:w="3960" w:type="dxa"/>
          </w:tcPr>
          <w:p w14:paraId="34F0670D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pogonski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električar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specijalista</w:t>
            </w:r>
            <w:proofErr w:type="spellEnd"/>
          </w:p>
        </w:tc>
        <w:tc>
          <w:tcPr>
            <w:tcW w:w="990" w:type="dxa"/>
          </w:tcPr>
          <w:p w14:paraId="05AE30F9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06996C5E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63EA937B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77713F91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4EA092C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Zeković Stanojka</w:t>
            </w:r>
          </w:p>
        </w:tc>
        <w:tc>
          <w:tcPr>
            <w:tcW w:w="3960" w:type="dxa"/>
          </w:tcPr>
          <w:p w14:paraId="012C25A1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 mašinski inženjer</w:t>
            </w:r>
          </w:p>
        </w:tc>
        <w:tc>
          <w:tcPr>
            <w:tcW w:w="990" w:type="dxa"/>
          </w:tcPr>
          <w:p w14:paraId="15AC4797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0D4324E1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5FAD041F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3928BFAC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6B4DED84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Božović Radovan</w:t>
            </w:r>
          </w:p>
        </w:tc>
        <w:tc>
          <w:tcPr>
            <w:tcW w:w="3960" w:type="dxa"/>
          </w:tcPr>
          <w:p w14:paraId="279DDE76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spec.elektronike, telek. i računara</w:t>
            </w:r>
          </w:p>
        </w:tc>
        <w:tc>
          <w:tcPr>
            <w:tcW w:w="990" w:type="dxa"/>
          </w:tcPr>
          <w:p w14:paraId="6E6C11EE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42F8D916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3A3AAA33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0B83FF05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61DB098D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Đaković Persa</w:t>
            </w:r>
          </w:p>
        </w:tc>
        <w:tc>
          <w:tcPr>
            <w:tcW w:w="3960" w:type="dxa"/>
          </w:tcPr>
          <w:p w14:paraId="2B0A62E8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 ing. elektrotehnike</w:t>
            </w:r>
          </w:p>
        </w:tc>
        <w:tc>
          <w:tcPr>
            <w:tcW w:w="990" w:type="dxa"/>
          </w:tcPr>
          <w:p w14:paraId="48811B59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1C030099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4A63D5D5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77A03E57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59848B50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Stanišić Radomir</w:t>
            </w:r>
          </w:p>
        </w:tc>
        <w:tc>
          <w:tcPr>
            <w:tcW w:w="3960" w:type="dxa"/>
          </w:tcPr>
          <w:p w14:paraId="4CE151B4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 ing. elektrotehnike</w:t>
            </w:r>
          </w:p>
        </w:tc>
        <w:tc>
          <w:tcPr>
            <w:tcW w:w="990" w:type="dxa"/>
          </w:tcPr>
          <w:p w14:paraId="7B0857D4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0A1E605F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369FC434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730F247E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26F7E6FE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Milentijević Dragica</w:t>
            </w:r>
          </w:p>
        </w:tc>
        <w:tc>
          <w:tcPr>
            <w:tcW w:w="3960" w:type="dxa"/>
          </w:tcPr>
          <w:p w14:paraId="0F65636F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 ing. elektrotehnike</w:t>
            </w:r>
          </w:p>
        </w:tc>
        <w:tc>
          <w:tcPr>
            <w:tcW w:w="990" w:type="dxa"/>
          </w:tcPr>
          <w:p w14:paraId="3FA465E7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20E61AD3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7D01BF9F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2A36D788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14F751AD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Matović Dubravka</w:t>
            </w:r>
          </w:p>
        </w:tc>
        <w:tc>
          <w:tcPr>
            <w:tcW w:w="3960" w:type="dxa"/>
          </w:tcPr>
          <w:p w14:paraId="6F052872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 ing. elektrotehnike</w:t>
            </w:r>
          </w:p>
        </w:tc>
        <w:tc>
          <w:tcPr>
            <w:tcW w:w="990" w:type="dxa"/>
          </w:tcPr>
          <w:p w14:paraId="33ED8C02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3B210676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2AC019AC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47212009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5CD6DB0D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Tasić Gordana</w:t>
            </w:r>
          </w:p>
        </w:tc>
        <w:tc>
          <w:tcPr>
            <w:tcW w:w="3960" w:type="dxa"/>
          </w:tcPr>
          <w:p w14:paraId="399E5D23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 ing. elektrotehnike</w:t>
            </w:r>
          </w:p>
        </w:tc>
        <w:tc>
          <w:tcPr>
            <w:tcW w:w="990" w:type="dxa"/>
          </w:tcPr>
          <w:p w14:paraId="0B67D246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28FA70A4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73064FF8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26A5AA03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3C77F65A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Čogurić Radmila</w:t>
            </w:r>
          </w:p>
        </w:tc>
        <w:tc>
          <w:tcPr>
            <w:tcW w:w="3960" w:type="dxa"/>
          </w:tcPr>
          <w:p w14:paraId="6132BC8D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 ing. elektrotehnike</w:t>
            </w:r>
          </w:p>
        </w:tc>
        <w:tc>
          <w:tcPr>
            <w:tcW w:w="990" w:type="dxa"/>
          </w:tcPr>
          <w:p w14:paraId="72784F9A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0C92B3BF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25D95484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6F681B7F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07F3C390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Nikolić Natalija</w:t>
            </w:r>
          </w:p>
        </w:tc>
        <w:tc>
          <w:tcPr>
            <w:tcW w:w="3960" w:type="dxa"/>
          </w:tcPr>
          <w:p w14:paraId="2DA2187F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 ing. elektrotehnike</w:t>
            </w:r>
          </w:p>
        </w:tc>
        <w:tc>
          <w:tcPr>
            <w:tcW w:w="990" w:type="dxa"/>
          </w:tcPr>
          <w:p w14:paraId="3E9287EB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16751CAA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589E355F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1D8C0C9E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20CCD9E0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Obradović Aleksandar</w:t>
            </w:r>
          </w:p>
        </w:tc>
        <w:tc>
          <w:tcPr>
            <w:tcW w:w="3960" w:type="dxa"/>
          </w:tcPr>
          <w:p w14:paraId="6DCF1CFF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 ing. elektrotehnike</w:t>
            </w:r>
          </w:p>
        </w:tc>
        <w:tc>
          <w:tcPr>
            <w:tcW w:w="990" w:type="dxa"/>
          </w:tcPr>
          <w:p w14:paraId="3D984C70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16B92A73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2F850718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4872752C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6A05F5E5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Roganović Nevenka</w:t>
            </w:r>
          </w:p>
        </w:tc>
        <w:tc>
          <w:tcPr>
            <w:tcW w:w="3960" w:type="dxa"/>
          </w:tcPr>
          <w:p w14:paraId="01B73507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profesor crn.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srp., bos., hrv. jezika</w:t>
            </w:r>
          </w:p>
        </w:tc>
        <w:tc>
          <w:tcPr>
            <w:tcW w:w="990" w:type="dxa"/>
          </w:tcPr>
          <w:p w14:paraId="6C79F10E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1D21AA0A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61F5DD33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1D6DE5CF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1C15F19F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Babović Marija</w:t>
            </w:r>
          </w:p>
        </w:tc>
        <w:tc>
          <w:tcPr>
            <w:tcW w:w="3960" w:type="dxa"/>
          </w:tcPr>
          <w:p w14:paraId="10E315D0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profesor crn.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srp., bos., hrv. jezika</w:t>
            </w:r>
          </w:p>
        </w:tc>
        <w:tc>
          <w:tcPr>
            <w:tcW w:w="990" w:type="dxa"/>
          </w:tcPr>
          <w:p w14:paraId="72C8971D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145A297A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4993B4C1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3033C9FD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4DD8CE4B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Šuković Biljana</w:t>
            </w:r>
          </w:p>
        </w:tc>
        <w:tc>
          <w:tcPr>
            <w:tcW w:w="3960" w:type="dxa"/>
          </w:tcPr>
          <w:p w14:paraId="116EF5DB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profesor matematike</w:t>
            </w:r>
          </w:p>
        </w:tc>
        <w:tc>
          <w:tcPr>
            <w:tcW w:w="990" w:type="dxa"/>
          </w:tcPr>
          <w:p w14:paraId="68DA8788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228E565B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57F67BE9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428A25D5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48DA2E6D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Samardžić Rada</w:t>
            </w:r>
          </w:p>
        </w:tc>
        <w:tc>
          <w:tcPr>
            <w:tcW w:w="3960" w:type="dxa"/>
          </w:tcPr>
          <w:p w14:paraId="7533E176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dipl. ing. elektrotehnike</w:t>
            </w:r>
          </w:p>
        </w:tc>
        <w:tc>
          <w:tcPr>
            <w:tcW w:w="990" w:type="dxa"/>
          </w:tcPr>
          <w:p w14:paraId="625D7236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35F375AF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770E3416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25FC8279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632613D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Lučić Mileva</w:t>
            </w:r>
          </w:p>
        </w:tc>
        <w:tc>
          <w:tcPr>
            <w:tcW w:w="3960" w:type="dxa"/>
          </w:tcPr>
          <w:p w14:paraId="46D47F5E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 ing. elektrotehnike</w:t>
            </w:r>
          </w:p>
        </w:tc>
        <w:tc>
          <w:tcPr>
            <w:tcW w:w="990" w:type="dxa"/>
          </w:tcPr>
          <w:p w14:paraId="61270593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310DBCBC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3D90A74C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76F12E3E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1D880347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Pavićević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 Ivana</w:t>
            </w:r>
          </w:p>
        </w:tc>
        <w:tc>
          <w:tcPr>
            <w:tcW w:w="3960" w:type="dxa"/>
          </w:tcPr>
          <w:p w14:paraId="05F26CED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spec.elektronike, telek. i računara</w:t>
            </w:r>
          </w:p>
        </w:tc>
        <w:tc>
          <w:tcPr>
            <w:tcW w:w="990" w:type="dxa"/>
          </w:tcPr>
          <w:p w14:paraId="40496111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5A1DA004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4F39C3CF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716EF363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487C0291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Šupić Maja</w:t>
            </w:r>
          </w:p>
        </w:tc>
        <w:tc>
          <w:tcPr>
            <w:tcW w:w="3960" w:type="dxa"/>
          </w:tcPr>
          <w:p w14:paraId="587B5A34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 ing. elektrotehnike</w:t>
            </w:r>
          </w:p>
        </w:tc>
        <w:tc>
          <w:tcPr>
            <w:tcW w:w="990" w:type="dxa"/>
          </w:tcPr>
          <w:p w14:paraId="0F405B7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33012D76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202D0571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7619C206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55355A9D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Rašković Violeta</w:t>
            </w:r>
          </w:p>
        </w:tc>
        <w:tc>
          <w:tcPr>
            <w:tcW w:w="3960" w:type="dxa"/>
          </w:tcPr>
          <w:p w14:paraId="7AE20B61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 ing. elektrotehnike</w:t>
            </w:r>
          </w:p>
        </w:tc>
        <w:tc>
          <w:tcPr>
            <w:tcW w:w="990" w:type="dxa"/>
          </w:tcPr>
          <w:p w14:paraId="4CDB79FB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1AE361D6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559A065B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7A368A74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196A6C25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Radulović Zoran</w:t>
            </w:r>
          </w:p>
        </w:tc>
        <w:tc>
          <w:tcPr>
            <w:tcW w:w="3960" w:type="dxa"/>
          </w:tcPr>
          <w:p w14:paraId="22C37F6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 ing. elektrotehnike</w:t>
            </w:r>
          </w:p>
        </w:tc>
        <w:tc>
          <w:tcPr>
            <w:tcW w:w="990" w:type="dxa"/>
          </w:tcPr>
          <w:p w14:paraId="40FBD349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17E55FD4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6B69CDF2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10F2AFB2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494B02F3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Radonjić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Marina</w:t>
            </w:r>
          </w:p>
        </w:tc>
        <w:tc>
          <w:tcPr>
            <w:tcW w:w="3960" w:type="dxa"/>
          </w:tcPr>
          <w:p w14:paraId="5DBD0276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 primijenjenog računarstva</w:t>
            </w:r>
          </w:p>
        </w:tc>
        <w:tc>
          <w:tcPr>
            <w:tcW w:w="990" w:type="dxa"/>
          </w:tcPr>
          <w:p w14:paraId="37144F12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212A3617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007F6445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550EA297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2D80676E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Radusinović Sanja</w:t>
            </w:r>
          </w:p>
        </w:tc>
        <w:tc>
          <w:tcPr>
            <w:tcW w:w="3960" w:type="dxa"/>
          </w:tcPr>
          <w:p w14:paraId="320CA201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prof. engleskog jezika</w:t>
            </w:r>
          </w:p>
        </w:tc>
        <w:tc>
          <w:tcPr>
            <w:tcW w:w="990" w:type="dxa"/>
          </w:tcPr>
          <w:p w14:paraId="29AFDF4D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5B1645C4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17E53574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32366C68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6CE9943E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Mandić Olivera</w:t>
            </w:r>
          </w:p>
        </w:tc>
        <w:tc>
          <w:tcPr>
            <w:tcW w:w="3960" w:type="dxa"/>
          </w:tcPr>
          <w:p w14:paraId="57E8F849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dipl.fizičar</w:t>
            </w:r>
          </w:p>
        </w:tc>
        <w:tc>
          <w:tcPr>
            <w:tcW w:w="990" w:type="dxa"/>
          </w:tcPr>
          <w:p w14:paraId="1F89DE04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0716FC99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6BAFB002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4F405BA3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73085467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Ćalasan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Vesna</w:t>
            </w:r>
          </w:p>
        </w:tc>
        <w:tc>
          <w:tcPr>
            <w:tcW w:w="3960" w:type="dxa"/>
          </w:tcPr>
          <w:p w14:paraId="219AEB9B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spec.energetike i automatike</w:t>
            </w:r>
          </w:p>
        </w:tc>
        <w:tc>
          <w:tcPr>
            <w:tcW w:w="990" w:type="dxa"/>
          </w:tcPr>
          <w:p w14:paraId="4F4D5A45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658CF569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0D310E3A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4E002806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770C4C36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Vemić Nada</w:t>
            </w:r>
          </w:p>
        </w:tc>
        <w:tc>
          <w:tcPr>
            <w:tcW w:w="3960" w:type="dxa"/>
          </w:tcPr>
          <w:p w14:paraId="2DD4B23F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lang w:val="sl-SI"/>
              </w:rPr>
              <w:t>dipl.ing.elektrotehnike (magistar ekologije i zašt.živ.sredine)</w:t>
            </w:r>
          </w:p>
        </w:tc>
        <w:tc>
          <w:tcPr>
            <w:tcW w:w="990" w:type="dxa"/>
          </w:tcPr>
          <w:p w14:paraId="53C6F3D3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1284D6CC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72F6D7D3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2DFB90CD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26EED820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Bulatović Dijana</w:t>
            </w:r>
          </w:p>
        </w:tc>
        <w:tc>
          <w:tcPr>
            <w:tcW w:w="3960" w:type="dxa"/>
          </w:tcPr>
          <w:p w14:paraId="33E5FA53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dipl.matematičar</w:t>
            </w:r>
          </w:p>
        </w:tc>
        <w:tc>
          <w:tcPr>
            <w:tcW w:w="990" w:type="dxa"/>
          </w:tcPr>
          <w:p w14:paraId="18C10C8F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410B8B96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14BEB32E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02C2ADCC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01920D35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Dašić Nada</w:t>
            </w:r>
          </w:p>
        </w:tc>
        <w:tc>
          <w:tcPr>
            <w:tcW w:w="3960" w:type="dxa"/>
          </w:tcPr>
          <w:p w14:paraId="5B11502B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 ing. elektrotehnike</w:t>
            </w:r>
          </w:p>
        </w:tc>
        <w:tc>
          <w:tcPr>
            <w:tcW w:w="990" w:type="dxa"/>
          </w:tcPr>
          <w:p w14:paraId="423D6F03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49D89451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5624C4F1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72ECB7AF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7E4FBBD1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Žeželj Marija</w:t>
            </w:r>
          </w:p>
        </w:tc>
        <w:tc>
          <w:tcPr>
            <w:tcW w:w="3960" w:type="dxa"/>
          </w:tcPr>
          <w:p w14:paraId="53E53BE2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spec.informacionih tehnologija</w:t>
            </w:r>
          </w:p>
        </w:tc>
        <w:tc>
          <w:tcPr>
            <w:tcW w:w="990" w:type="dxa"/>
          </w:tcPr>
          <w:p w14:paraId="1C3729CA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0B4AF850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0C28B650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5BA42E03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44860879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Mijušković Nevena</w:t>
            </w:r>
          </w:p>
        </w:tc>
        <w:tc>
          <w:tcPr>
            <w:tcW w:w="3960" w:type="dxa"/>
          </w:tcPr>
          <w:p w14:paraId="64FFEC90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dipl.ing elektrotehnike</w:t>
            </w:r>
          </w:p>
        </w:tc>
        <w:tc>
          <w:tcPr>
            <w:tcW w:w="990" w:type="dxa"/>
          </w:tcPr>
          <w:p w14:paraId="49232BA6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654E6940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62435F18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10E6CA6C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00F03CEC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Delić Ana</w:t>
            </w:r>
          </w:p>
        </w:tc>
        <w:tc>
          <w:tcPr>
            <w:tcW w:w="3960" w:type="dxa"/>
          </w:tcPr>
          <w:p w14:paraId="1B5DD93E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prof. engleskog jezika</w:t>
            </w:r>
          </w:p>
        </w:tc>
        <w:tc>
          <w:tcPr>
            <w:tcW w:w="990" w:type="dxa"/>
          </w:tcPr>
          <w:p w14:paraId="7A63D92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638E3991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490CA29F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4DA3F961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26A2DA07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sr-Latn-M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Bulaji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ć Sandra</w:t>
            </w:r>
          </w:p>
        </w:tc>
        <w:tc>
          <w:tcPr>
            <w:tcW w:w="3960" w:type="dxa"/>
          </w:tcPr>
          <w:p w14:paraId="50930593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 crnog. jez. i južnoslov. knjiž.</w:t>
            </w:r>
          </w:p>
        </w:tc>
        <w:tc>
          <w:tcPr>
            <w:tcW w:w="990" w:type="dxa"/>
          </w:tcPr>
          <w:p w14:paraId="3349B9BC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2E673944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382CC4FB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04C77B17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73C9E636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Bogićević Jelena</w:t>
            </w:r>
          </w:p>
        </w:tc>
        <w:tc>
          <w:tcPr>
            <w:tcW w:w="3960" w:type="dxa"/>
          </w:tcPr>
          <w:p w14:paraId="2391A30D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prof. engleskog jezika</w:t>
            </w:r>
          </w:p>
        </w:tc>
        <w:tc>
          <w:tcPr>
            <w:tcW w:w="990" w:type="dxa"/>
          </w:tcPr>
          <w:p w14:paraId="2528DFE6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2C223A8C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482C3A38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288DACE6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5E2EB39E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Brajović Olga</w:t>
            </w:r>
          </w:p>
        </w:tc>
        <w:tc>
          <w:tcPr>
            <w:tcW w:w="3960" w:type="dxa"/>
          </w:tcPr>
          <w:p w14:paraId="40AD99DA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 primijenjenog računarstva</w:t>
            </w:r>
          </w:p>
        </w:tc>
        <w:tc>
          <w:tcPr>
            <w:tcW w:w="990" w:type="dxa"/>
          </w:tcPr>
          <w:p w14:paraId="5EF417C9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554160D2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64C4CE26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63C25FB1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32DDF1F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Zeković Jelena</w:t>
            </w:r>
          </w:p>
        </w:tc>
        <w:tc>
          <w:tcPr>
            <w:tcW w:w="3960" w:type="dxa"/>
          </w:tcPr>
          <w:p w14:paraId="0798D426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spec.energetike i automatike</w:t>
            </w:r>
          </w:p>
        </w:tc>
        <w:tc>
          <w:tcPr>
            <w:tcW w:w="990" w:type="dxa"/>
          </w:tcPr>
          <w:p w14:paraId="0D0F5E7F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21A8D374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46A3C805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6D256CCE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4FCC1558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Vujović Ana</w:t>
            </w:r>
          </w:p>
        </w:tc>
        <w:tc>
          <w:tcPr>
            <w:tcW w:w="3960" w:type="dxa"/>
          </w:tcPr>
          <w:p w14:paraId="635BAA35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dipl.ing.elektrotehnike</w:t>
            </w:r>
          </w:p>
        </w:tc>
        <w:tc>
          <w:tcPr>
            <w:tcW w:w="990" w:type="dxa"/>
          </w:tcPr>
          <w:p w14:paraId="4E9D99E8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0F262D47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09923FF4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143D4FBF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0F290365" w14:textId="3AD6EE1F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Vlahović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Vladimir </w:t>
            </w:r>
          </w:p>
        </w:tc>
        <w:tc>
          <w:tcPr>
            <w:tcW w:w="3960" w:type="dxa"/>
          </w:tcPr>
          <w:p w14:paraId="3373E53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 primijenjenog računarstva</w:t>
            </w:r>
          </w:p>
        </w:tc>
        <w:tc>
          <w:tcPr>
            <w:tcW w:w="990" w:type="dxa"/>
          </w:tcPr>
          <w:p w14:paraId="002DAA01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72DFAA39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3A532E51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4AAC1D13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47E44CE6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Vuletić Lidija</w:t>
            </w:r>
          </w:p>
        </w:tc>
        <w:tc>
          <w:tcPr>
            <w:tcW w:w="3960" w:type="dxa"/>
          </w:tcPr>
          <w:p w14:paraId="1C66FC15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 elektronike, telekom. i rač.</w:t>
            </w:r>
          </w:p>
        </w:tc>
        <w:tc>
          <w:tcPr>
            <w:tcW w:w="990" w:type="dxa"/>
          </w:tcPr>
          <w:p w14:paraId="35E17404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252C94BF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59B3C42C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2424A57B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2CED212C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Rastoder Elida</w:t>
            </w:r>
          </w:p>
        </w:tc>
        <w:tc>
          <w:tcPr>
            <w:tcW w:w="3960" w:type="dxa"/>
          </w:tcPr>
          <w:p w14:paraId="201E6562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profesor engleskog jezika</w:t>
            </w:r>
          </w:p>
        </w:tc>
        <w:tc>
          <w:tcPr>
            <w:tcW w:w="990" w:type="dxa"/>
          </w:tcPr>
          <w:p w14:paraId="4924369E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0D503952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24EA15CE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6079AD77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37009422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Jelena Babić</w:t>
            </w:r>
          </w:p>
        </w:tc>
        <w:tc>
          <w:tcPr>
            <w:tcW w:w="3960" w:type="dxa"/>
          </w:tcPr>
          <w:p w14:paraId="2C3FB764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 primijenjenog računarstva</w:t>
            </w:r>
          </w:p>
        </w:tc>
        <w:tc>
          <w:tcPr>
            <w:tcW w:w="990" w:type="dxa"/>
          </w:tcPr>
          <w:p w14:paraId="236B4568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65526498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2B45941A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4353399B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6AD5CADE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Vladimir Kovač</w:t>
            </w:r>
          </w:p>
        </w:tc>
        <w:tc>
          <w:tcPr>
            <w:tcW w:w="3960" w:type="dxa"/>
          </w:tcPr>
          <w:p w14:paraId="26D4A581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dipl.ing.elektrotehnike</w:t>
            </w:r>
          </w:p>
        </w:tc>
        <w:tc>
          <w:tcPr>
            <w:tcW w:w="990" w:type="dxa"/>
          </w:tcPr>
          <w:p w14:paraId="46DE0D45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4FAFEDE0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52CBC25C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274F683D" w14:textId="77777777" w:rsidR="005519BB" w:rsidRDefault="00BA2C45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</w:t>
            </w:r>
          </w:p>
        </w:tc>
        <w:tc>
          <w:tcPr>
            <w:tcW w:w="2908" w:type="dxa"/>
          </w:tcPr>
          <w:p w14:paraId="2C5EA7E1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Joldić Jovana</w:t>
            </w:r>
          </w:p>
        </w:tc>
        <w:tc>
          <w:tcPr>
            <w:tcW w:w="3960" w:type="dxa"/>
          </w:tcPr>
          <w:p w14:paraId="465B33A9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Dipl.prof.fizičkog vaspitanja i sporta</w:t>
            </w:r>
          </w:p>
        </w:tc>
        <w:tc>
          <w:tcPr>
            <w:tcW w:w="990" w:type="dxa"/>
          </w:tcPr>
          <w:p w14:paraId="33D9BAD4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42E12817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0A1F0C93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6DEC329D" w14:textId="77777777" w:rsidR="005519BB" w:rsidRDefault="00BA2C45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</w:t>
            </w:r>
          </w:p>
        </w:tc>
        <w:tc>
          <w:tcPr>
            <w:tcW w:w="2908" w:type="dxa"/>
          </w:tcPr>
          <w:p w14:paraId="195EA028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Braletić Marina</w:t>
            </w:r>
          </w:p>
        </w:tc>
        <w:tc>
          <w:tcPr>
            <w:tcW w:w="3960" w:type="dxa"/>
          </w:tcPr>
          <w:p w14:paraId="5E32E064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spec.energetike i automatike</w:t>
            </w:r>
          </w:p>
        </w:tc>
        <w:tc>
          <w:tcPr>
            <w:tcW w:w="990" w:type="dxa"/>
          </w:tcPr>
          <w:p w14:paraId="60D74F91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3F145574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2655D4D3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6432172D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70B006E4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Ivanović Olivera</w:t>
            </w:r>
          </w:p>
        </w:tc>
        <w:tc>
          <w:tcPr>
            <w:tcW w:w="3960" w:type="dxa"/>
          </w:tcPr>
          <w:p w14:paraId="2C054819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dipl.fizičar</w:t>
            </w:r>
          </w:p>
        </w:tc>
        <w:tc>
          <w:tcPr>
            <w:tcW w:w="990" w:type="dxa"/>
          </w:tcPr>
          <w:p w14:paraId="61ABB6E1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1393C0BD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47119F42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1B9EA035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2F74D8D0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Pićurić Veselin </w:t>
            </w:r>
          </w:p>
        </w:tc>
        <w:tc>
          <w:tcPr>
            <w:tcW w:w="3960" w:type="dxa"/>
          </w:tcPr>
          <w:p w14:paraId="30AE68F3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dipl.ing.elektrotehnike</w:t>
            </w:r>
          </w:p>
        </w:tc>
        <w:tc>
          <w:tcPr>
            <w:tcW w:w="990" w:type="dxa"/>
          </w:tcPr>
          <w:p w14:paraId="2DFCED66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5B2C2198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300EAA2F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0A17750E" w14:textId="77777777" w:rsidR="005519BB" w:rsidRDefault="00BA2C45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</w:p>
        </w:tc>
        <w:tc>
          <w:tcPr>
            <w:tcW w:w="2908" w:type="dxa"/>
          </w:tcPr>
          <w:p w14:paraId="40F257E7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Papić Spasoje </w:t>
            </w:r>
          </w:p>
        </w:tc>
        <w:tc>
          <w:tcPr>
            <w:tcW w:w="3960" w:type="dxa"/>
          </w:tcPr>
          <w:p w14:paraId="2C230D24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spec.informacionih tehnologija</w:t>
            </w:r>
          </w:p>
        </w:tc>
        <w:tc>
          <w:tcPr>
            <w:tcW w:w="990" w:type="dxa"/>
          </w:tcPr>
          <w:p w14:paraId="57BBD7D9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5C547B65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1ED2C5C0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3DA39468" w14:textId="77777777" w:rsidR="005519BB" w:rsidRDefault="00BA2C45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2908" w:type="dxa"/>
          </w:tcPr>
          <w:p w14:paraId="4781309F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Markuš Danka </w:t>
            </w:r>
          </w:p>
        </w:tc>
        <w:tc>
          <w:tcPr>
            <w:tcW w:w="3960" w:type="dxa"/>
          </w:tcPr>
          <w:p w14:paraId="4233319B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 primijenjenog računarstva</w:t>
            </w:r>
          </w:p>
        </w:tc>
        <w:tc>
          <w:tcPr>
            <w:tcW w:w="990" w:type="dxa"/>
          </w:tcPr>
          <w:p w14:paraId="4102EC16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2827ED99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04037BCF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16F90EF3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6BBF3C98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Sarić Slađana</w:t>
            </w:r>
          </w:p>
        </w:tc>
        <w:tc>
          <w:tcPr>
            <w:tcW w:w="3960" w:type="dxa"/>
          </w:tcPr>
          <w:p w14:paraId="22847587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 primijenjenog računarstva</w:t>
            </w:r>
          </w:p>
        </w:tc>
        <w:tc>
          <w:tcPr>
            <w:tcW w:w="990" w:type="dxa"/>
          </w:tcPr>
          <w:p w14:paraId="4E9D7B82" w14:textId="5DA7FE2D" w:rsidR="005519BB" w:rsidRDefault="001F1FB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0A97FE4D" w14:textId="744D89AF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05762127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06A42D18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6362971B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Marković Ana </w:t>
            </w:r>
          </w:p>
        </w:tc>
        <w:tc>
          <w:tcPr>
            <w:tcW w:w="3960" w:type="dxa"/>
          </w:tcPr>
          <w:p w14:paraId="584BD926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prof. Engleskog jezika</w:t>
            </w:r>
          </w:p>
        </w:tc>
        <w:tc>
          <w:tcPr>
            <w:tcW w:w="990" w:type="dxa"/>
          </w:tcPr>
          <w:p w14:paraId="70D667AF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6C549F7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5519BB" w14:paraId="69EEFFC1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15CE5217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272FE904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Vučeraković Boris</w:t>
            </w:r>
          </w:p>
        </w:tc>
        <w:tc>
          <w:tcPr>
            <w:tcW w:w="3960" w:type="dxa"/>
          </w:tcPr>
          <w:p w14:paraId="740AFBD1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 App</w:t>
            </w:r>
          </w:p>
        </w:tc>
        <w:tc>
          <w:tcPr>
            <w:tcW w:w="990" w:type="dxa"/>
          </w:tcPr>
          <w:p w14:paraId="646B780F" w14:textId="763240D6" w:rsidR="005519BB" w:rsidRDefault="00ED498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09E9D076" w14:textId="50C6D04F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404A8E7D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10D6747F" w14:textId="77777777" w:rsidR="005519BB" w:rsidRDefault="00BA2C45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</w:p>
        </w:tc>
        <w:tc>
          <w:tcPr>
            <w:tcW w:w="2908" w:type="dxa"/>
          </w:tcPr>
          <w:p w14:paraId="0E3FD666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Pavićević Nikola</w:t>
            </w:r>
          </w:p>
        </w:tc>
        <w:tc>
          <w:tcPr>
            <w:tcW w:w="3960" w:type="dxa"/>
          </w:tcPr>
          <w:p w14:paraId="4210CB9D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spec.informacionih tehnologija</w:t>
            </w:r>
          </w:p>
        </w:tc>
        <w:tc>
          <w:tcPr>
            <w:tcW w:w="990" w:type="dxa"/>
          </w:tcPr>
          <w:p w14:paraId="19602798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8DBB8BB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5519BB" w14:paraId="00A4457B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07491FDD" w14:textId="77777777" w:rsidR="005519BB" w:rsidRDefault="005519BB" w:rsidP="009309FB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</w:tcPr>
          <w:p w14:paraId="1B581B95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Popović Mirjana </w:t>
            </w:r>
          </w:p>
        </w:tc>
        <w:tc>
          <w:tcPr>
            <w:tcW w:w="3960" w:type="dxa"/>
          </w:tcPr>
          <w:p w14:paraId="1E26E2BF" w14:textId="77777777" w:rsidR="005519BB" w:rsidRDefault="00BA2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prof.sociologije</w:t>
            </w:r>
          </w:p>
        </w:tc>
        <w:tc>
          <w:tcPr>
            <w:tcW w:w="990" w:type="dxa"/>
          </w:tcPr>
          <w:p w14:paraId="54D57507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BF77DDD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5519BB" w14:paraId="67FF279D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15F33B9B" w14:textId="262C172E" w:rsidR="005519BB" w:rsidRPr="00FE5582" w:rsidRDefault="008F6203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7</w:t>
            </w:r>
            <w:r w:rsidR="00BA2C45" w:rsidRPr="00FE5582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08" w:type="dxa"/>
          </w:tcPr>
          <w:p w14:paraId="2F426E9E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Kuveljić Mitra</w:t>
            </w:r>
          </w:p>
        </w:tc>
        <w:tc>
          <w:tcPr>
            <w:tcW w:w="3960" w:type="dxa"/>
          </w:tcPr>
          <w:p w14:paraId="229A7DE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spec.energetike i automatike</w:t>
            </w:r>
          </w:p>
        </w:tc>
        <w:tc>
          <w:tcPr>
            <w:tcW w:w="990" w:type="dxa"/>
          </w:tcPr>
          <w:p w14:paraId="1BDD3DAC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193A3CA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5519BB" w14:paraId="5CD13163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4958AD58" w14:textId="145120ED" w:rsidR="005519BB" w:rsidRPr="00FE5582" w:rsidRDefault="008F6203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75</w:t>
            </w:r>
            <w:r w:rsidR="00BA2C45" w:rsidRPr="00FE5582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69FEEE58" w14:textId="251709BC" w:rsidR="005519BB" w:rsidRDefault="000B22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Krunić </w:t>
            </w:r>
            <w:r w:rsidR="00BA2C45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Snežana </w:t>
            </w:r>
          </w:p>
        </w:tc>
        <w:tc>
          <w:tcPr>
            <w:tcW w:w="3960" w:type="dxa"/>
          </w:tcPr>
          <w:p w14:paraId="740A9CF4" w14:textId="4AEE867A" w:rsidR="005519BB" w:rsidRDefault="002854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spec.primjenjenog računarstva</w:t>
            </w:r>
          </w:p>
        </w:tc>
        <w:tc>
          <w:tcPr>
            <w:tcW w:w="990" w:type="dxa"/>
          </w:tcPr>
          <w:p w14:paraId="56342790" w14:textId="50FAC641" w:rsidR="005519BB" w:rsidRDefault="004A50A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29DEA0F2" w14:textId="7370FF30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399D505F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60609C1F" w14:textId="3542ADE5" w:rsidR="005519BB" w:rsidRPr="00FE5582" w:rsidRDefault="008F6203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76</w:t>
            </w:r>
            <w:r w:rsidR="00BA2C45" w:rsidRPr="00FE5582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75524672" w14:textId="0E67D40B" w:rsidR="005519BB" w:rsidRDefault="000B22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Lopičić </w:t>
            </w:r>
            <w:r w:rsidR="00BA2C45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Predrag </w:t>
            </w:r>
          </w:p>
        </w:tc>
        <w:tc>
          <w:tcPr>
            <w:tcW w:w="3960" w:type="dxa"/>
          </w:tcPr>
          <w:p w14:paraId="706586E9" w14:textId="6EB785B5" w:rsidR="005519BB" w:rsidRDefault="002854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dipl.ing. elektrotehnike</w:t>
            </w:r>
          </w:p>
        </w:tc>
        <w:tc>
          <w:tcPr>
            <w:tcW w:w="990" w:type="dxa"/>
          </w:tcPr>
          <w:p w14:paraId="01F59076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44B39D10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5519BB" w14:paraId="41F55CBE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63212A05" w14:textId="443C5BEC" w:rsidR="005519BB" w:rsidRPr="00FE5582" w:rsidRDefault="008F6203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>77</w:t>
            </w:r>
            <w:r w:rsidR="00BA2C45" w:rsidRPr="00FE5582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0A55F609" w14:textId="7C7CD798" w:rsidR="005519BB" w:rsidRDefault="000B22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Danilović </w:t>
            </w:r>
            <w:r w:rsidR="00BA2C45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Milika </w:t>
            </w:r>
          </w:p>
        </w:tc>
        <w:tc>
          <w:tcPr>
            <w:tcW w:w="3960" w:type="dxa"/>
          </w:tcPr>
          <w:p w14:paraId="1ECC602F" w14:textId="18412800" w:rsidR="005519BB" w:rsidRDefault="0028545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spec.primjenjenog računarstva</w:t>
            </w:r>
          </w:p>
        </w:tc>
        <w:tc>
          <w:tcPr>
            <w:tcW w:w="990" w:type="dxa"/>
          </w:tcPr>
          <w:p w14:paraId="2192A54C" w14:textId="77777777" w:rsidR="005519BB" w:rsidRDefault="005519B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1DC0D42" w14:textId="77777777" w:rsidR="005519BB" w:rsidRDefault="00BA2C4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5519BB" w14:paraId="07018D1C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7CF3AE9A" w14:textId="6CA98172" w:rsidR="005519BB" w:rsidRPr="00FE5582" w:rsidRDefault="008F6203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78</w:t>
            </w:r>
            <w:r w:rsidR="00BA2C45" w:rsidRPr="00FE5582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08" w:type="dxa"/>
          </w:tcPr>
          <w:p w14:paraId="2B7E3206" w14:textId="1742EBBD" w:rsidR="005519BB" w:rsidRDefault="000B22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Marković </w:t>
            </w:r>
            <w:r w:rsidR="00BA2C45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Radovan </w:t>
            </w:r>
          </w:p>
        </w:tc>
        <w:tc>
          <w:tcPr>
            <w:tcW w:w="3960" w:type="dxa"/>
          </w:tcPr>
          <w:p w14:paraId="2351CF32" w14:textId="6E5F7ECF" w:rsidR="005519BB" w:rsidRDefault="0028545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dipl.ing. elektrotehnike</w:t>
            </w:r>
          </w:p>
        </w:tc>
        <w:tc>
          <w:tcPr>
            <w:tcW w:w="990" w:type="dxa"/>
          </w:tcPr>
          <w:p w14:paraId="148681CA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072DE6F2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70E39" w14:paraId="39E7937E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6CD55183" w14:textId="2C7E2419" w:rsidR="00E70E39" w:rsidRDefault="00E70E39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79. </w:t>
            </w:r>
          </w:p>
        </w:tc>
        <w:tc>
          <w:tcPr>
            <w:tcW w:w="2908" w:type="dxa"/>
          </w:tcPr>
          <w:p w14:paraId="4EA50F51" w14:textId="7B3AF654" w:rsidR="00E70E39" w:rsidRDefault="000B225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Bogojević </w:t>
            </w:r>
            <w:r w:rsidR="00E70E39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Milenko </w:t>
            </w:r>
          </w:p>
        </w:tc>
        <w:tc>
          <w:tcPr>
            <w:tcW w:w="3960" w:type="dxa"/>
          </w:tcPr>
          <w:p w14:paraId="2D4972AA" w14:textId="1CC0B2D1" w:rsidR="00E70E39" w:rsidRDefault="00E70E3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Prof Fizike </w:t>
            </w:r>
          </w:p>
        </w:tc>
        <w:tc>
          <w:tcPr>
            <w:tcW w:w="990" w:type="dxa"/>
          </w:tcPr>
          <w:p w14:paraId="75C0AE3C" w14:textId="77777777" w:rsidR="00E70E39" w:rsidRDefault="00E70E3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7BE922C3" w14:textId="68D35B4A" w:rsidR="00E70E39" w:rsidRDefault="00E70E3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70E39" w14:paraId="1F53D070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53231D66" w14:textId="02AB6402" w:rsidR="00E70E39" w:rsidRDefault="00E70E39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2908" w:type="dxa"/>
          </w:tcPr>
          <w:p w14:paraId="052BA9E0" w14:textId="25E14E74" w:rsidR="00E70E39" w:rsidRDefault="000B225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Brajković </w:t>
            </w:r>
            <w:r w:rsidR="00E70E39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Krist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ina </w:t>
            </w:r>
          </w:p>
        </w:tc>
        <w:tc>
          <w:tcPr>
            <w:tcW w:w="3960" w:type="dxa"/>
          </w:tcPr>
          <w:p w14:paraId="7720A55A" w14:textId="3FD9AE6F" w:rsidR="00E70E39" w:rsidRDefault="0011757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 Engleskog jezika</w:t>
            </w:r>
          </w:p>
        </w:tc>
        <w:tc>
          <w:tcPr>
            <w:tcW w:w="990" w:type="dxa"/>
          </w:tcPr>
          <w:p w14:paraId="3A7469A1" w14:textId="77777777" w:rsidR="00E70E39" w:rsidRDefault="00E70E3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F0509C0" w14:textId="19003B27" w:rsidR="00E70E39" w:rsidRDefault="001175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11757D" w14:paraId="42869408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1B27DA26" w14:textId="444C67B8" w:rsidR="0011757D" w:rsidRDefault="0011757D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81. </w:t>
            </w:r>
          </w:p>
        </w:tc>
        <w:tc>
          <w:tcPr>
            <w:tcW w:w="2908" w:type="dxa"/>
          </w:tcPr>
          <w:p w14:paraId="62E89BA0" w14:textId="49BE30ED" w:rsidR="0011757D" w:rsidRDefault="004669A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Gardašević </w:t>
            </w:r>
            <w:r w:rsidR="004A18E1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Nada </w:t>
            </w:r>
          </w:p>
        </w:tc>
        <w:tc>
          <w:tcPr>
            <w:tcW w:w="3960" w:type="dxa"/>
          </w:tcPr>
          <w:p w14:paraId="10A72F55" w14:textId="637A7A76" w:rsidR="0011757D" w:rsidRDefault="004669A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 w:rsidRPr="004669A0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Specijalista energetike i automatike</w:t>
            </w:r>
          </w:p>
        </w:tc>
        <w:tc>
          <w:tcPr>
            <w:tcW w:w="990" w:type="dxa"/>
          </w:tcPr>
          <w:p w14:paraId="78CF7A0F" w14:textId="77777777" w:rsidR="0011757D" w:rsidRDefault="001175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4A8A9BC4" w14:textId="375271B0" w:rsidR="0011757D" w:rsidRDefault="004A18E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4669A0" w14:paraId="6C2A314F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206D7A17" w14:textId="43B7410C" w:rsidR="004669A0" w:rsidRDefault="004669A0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82. </w:t>
            </w:r>
          </w:p>
        </w:tc>
        <w:tc>
          <w:tcPr>
            <w:tcW w:w="2908" w:type="dxa"/>
          </w:tcPr>
          <w:p w14:paraId="22F19129" w14:textId="2538F069" w:rsidR="004669A0" w:rsidRDefault="004669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Đuver Bojana </w:t>
            </w:r>
          </w:p>
        </w:tc>
        <w:tc>
          <w:tcPr>
            <w:tcW w:w="3960" w:type="dxa"/>
          </w:tcPr>
          <w:p w14:paraId="285A8C57" w14:textId="747C2CDB" w:rsidR="004669A0" w:rsidRPr="004669A0" w:rsidRDefault="00C04E1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 w:rsidRPr="00C04E1B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Specijalista hemijske tehnologije</w:t>
            </w:r>
          </w:p>
        </w:tc>
        <w:tc>
          <w:tcPr>
            <w:tcW w:w="990" w:type="dxa"/>
          </w:tcPr>
          <w:p w14:paraId="34C6B328" w14:textId="77777777" w:rsidR="004669A0" w:rsidRDefault="004669A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45D3DF4C" w14:textId="5D6F332A" w:rsidR="004669A0" w:rsidRDefault="00C04E1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252FF6" w14:paraId="1374BC2F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3D7314AA" w14:textId="158EAA10" w:rsidR="00252FF6" w:rsidRDefault="00252FF6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83. </w:t>
            </w:r>
          </w:p>
        </w:tc>
        <w:tc>
          <w:tcPr>
            <w:tcW w:w="2908" w:type="dxa"/>
          </w:tcPr>
          <w:p w14:paraId="02EC9295" w14:textId="4DB5AC15" w:rsidR="00252FF6" w:rsidRDefault="00252FF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Marušić Vukica </w:t>
            </w:r>
          </w:p>
        </w:tc>
        <w:tc>
          <w:tcPr>
            <w:tcW w:w="3960" w:type="dxa"/>
          </w:tcPr>
          <w:p w14:paraId="48C002EB" w14:textId="4590C4CC" w:rsidR="00252FF6" w:rsidRPr="00C04E1B" w:rsidRDefault="006B450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 w:rsidRPr="006B4508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Profesor sociologije</w:t>
            </w:r>
          </w:p>
        </w:tc>
        <w:tc>
          <w:tcPr>
            <w:tcW w:w="990" w:type="dxa"/>
          </w:tcPr>
          <w:p w14:paraId="093CD256" w14:textId="77777777" w:rsidR="00252FF6" w:rsidRDefault="00252F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7D5DD301" w14:textId="237AA877" w:rsidR="00252FF6" w:rsidRDefault="006B450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B4508" w14:paraId="28E2F827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438A2EF3" w14:textId="2FA6C1A4" w:rsidR="006B4508" w:rsidRDefault="006B4508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84. </w:t>
            </w:r>
          </w:p>
        </w:tc>
        <w:tc>
          <w:tcPr>
            <w:tcW w:w="2908" w:type="dxa"/>
          </w:tcPr>
          <w:p w14:paraId="2737EE21" w14:textId="400BAC89" w:rsidR="006B4508" w:rsidRDefault="00B67CD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Biljana Milačić</w:t>
            </w:r>
          </w:p>
        </w:tc>
        <w:tc>
          <w:tcPr>
            <w:tcW w:w="3960" w:type="dxa"/>
          </w:tcPr>
          <w:p w14:paraId="27B73744" w14:textId="4737FBD5" w:rsidR="006B4508" w:rsidRPr="006B4508" w:rsidRDefault="00A2598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 w:rsidRPr="00A25989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Bečelor primjenjenog računarstva</w:t>
            </w:r>
          </w:p>
        </w:tc>
        <w:tc>
          <w:tcPr>
            <w:tcW w:w="990" w:type="dxa"/>
          </w:tcPr>
          <w:p w14:paraId="3ACFE5EC" w14:textId="77777777" w:rsidR="006B4508" w:rsidRDefault="006B450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54B46DBE" w14:textId="3401E3B7" w:rsidR="006B4508" w:rsidRDefault="00B67CD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A25989" w14:paraId="49A37476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589C2BF9" w14:textId="11C71830" w:rsidR="00A25989" w:rsidRDefault="00A25989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85. </w:t>
            </w:r>
          </w:p>
        </w:tc>
        <w:tc>
          <w:tcPr>
            <w:tcW w:w="2908" w:type="dxa"/>
          </w:tcPr>
          <w:p w14:paraId="7A4FE311" w14:textId="6B73A2AC" w:rsidR="00A25989" w:rsidRDefault="00107B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Miloš Sara </w:t>
            </w:r>
          </w:p>
        </w:tc>
        <w:tc>
          <w:tcPr>
            <w:tcW w:w="3960" w:type="dxa"/>
          </w:tcPr>
          <w:p w14:paraId="65C70DCB" w14:textId="57782CE3" w:rsidR="00A25989" w:rsidRPr="00A25989" w:rsidRDefault="00107B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 Engleskog jezika</w:t>
            </w:r>
          </w:p>
        </w:tc>
        <w:tc>
          <w:tcPr>
            <w:tcW w:w="990" w:type="dxa"/>
          </w:tcPr>
          <w:p w14:paraId="20690016" w14:textId="77777777" w:rsidR="00A25989" w:rsidRDefault="00A2598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77350F93" w14:textId="6BBAD237" w:rsidR="00A25989" w:rsidRDefault="00107B6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107B65" w14:paraId="1CDED237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239B3DA0" w14:textId="580CAE40" w:rsidR="00107B65" w:rsidRDefault="00107B65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86. </w:t>
            </w:r>
          </w:p>
        </w:tc>
        <w:tc>
          <w:tcPr>
            <w:tcW w:w="2908" w:type="dxa"/>
          </w:tcPr>
          <w:p w14:paraId="1597F879" w14:textId="42E303C1" w:rsidR="00107B65" w:rsidRDefault="00F673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Mugoša Radmila </w:t>
            </w:r>
          </w:p>
        </w:tc>
        <w:tc>
          <w:tcPr>
            <w:tcW w:w="3960" w:type="dxa"/>
          </w:tcPr>
          <w:p w14:paraId="0223E92A" w14:textId="3D50940E" w:rsidR="00107B65" w:rsidRDefault="00F673C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 w:rsidRPr="006B4508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Profesor sociologije</w:t>
            </w:r>
          </w:p>
        </w:tc>
        <w:tc>
          <w:tcPr>
            <w:tcW w:w="990" w:type="dxa"/>
          </w:tcPr>
          <w:p w14:paraId="36B4B45E" w14:textId="318A9EF6" w:rsidR="00107B65" w:rsidRDefault="00F673C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14:paraId="4D785843" w14:textId="77777777" w:rsidR="00107B65" w:rsidRDefault="00107B6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673C6" w14:paraId="77CF4949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4ECD0E51" w14:textId="42110F31" w:rsidR="00F673C6" w:rsidRDefault="00F673C6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87. </w:t>
            </w:r>
          </w:p>
        </w:tc>
        <w:tc>
          <w:tcPr>
            <w:tcW w:w="2908" w:type="dxa"/>
          </w:tcPr>
          <w:p w14:paraId="2BAB1D3B" w14:textId="463A32B5" w:rsidR="00F673C6" w:rsidRDefault="008D3F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Mugoša </w:t>
            </w:r>
            <w:r w:rsidR="00F673C6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Dražen </w:t>
            </w:r>
          </w:p>
        </w:tc>
        <w:tc>
          <w:tcPr>
            <w:tcW w:w="3960" w:type="dxa"/>
          </w:tcPr>
          <w:p w14:paraId="5E8D382C" w14:textId="21C4D7A3" w:rsidR="00F673C6" w:rsidRPr="006B4508" w:rsidRDefault="00B729B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 Fizičkog vaspitanja</w:t>
            </w:r>
          </w:p>
        </w:tc>
        <w:tc>
          <w:tcPr>
            <w:tcW w:w="990" w:type="dxa"/>
          </w:tcPr>
          <w:p w14:paraId="6AB0E4B8" w14:textId="77777777" w:rsidR="00F673C6" w:rsidRDefault="00F673C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F4366E6" w14:textId="095583F9" w:rsidR="00F673C6" w:rsidRDefault="00B729B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575BD8" w14:paraId="57B14468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1A80E30E" w14:textId="3420551E" w:rsidR="00575BD8" w:rsidRDefault="00575BD8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2908" w:type="dxa"/>
          </w:tcPr>
          <w:p w14:paraId="5D9355EB" w14:textId="54FA2911" w:rsidR="00575BD8" w:rsidRDefault="008D3F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Pavlićević </w:t>
            </w:r>
            <w:r w:rsidR="00575BD8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Dragana </w:t>
            </w:r>
          </w:p>
        </w:tc>
        <w:tc>
          <w:tcPr>
            <w:tcW w:w="3960" w:type="dxa"/>
          </w:tcPr>
          <w:p w14:paraId="7853FD4C" w14:textId="10467E1C" w:rsidR="00575BD8" w:rsidRDefault="00575B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Ekonomski fakultet</w:t>
            </w:r>
          </w:p>
        </w:tc>
        <w:tc>
          <w:tcPr>
            <w:tcW w:w="990" w:type="dxa"/>
          </w:tcPr>
          <w:p w14:paraId="49294026" w14:textId="77777777" w:rsidR="00575BD8" w:rsidRDefault="00575B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4E8ECF3D" w14:textId="4ECD834B" w:rsidR="00575BD8" w:rsidRDefault="00575BD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2598E" w14:paraId="03C33875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2527C025" w14:textId="065F5B48" w:rsidR="0062598E" w:rsidRDefault="0062598E" w:rsidP="0062598E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2908" w:type="dxa"/>
          </w:tcPr>
          <w:p w14:paraId="01030909" w14:textId="2D5EE93A" w:rsidR="0062598E" w:rsidRDefault="0062598E" w:rsidP="006259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Perović Tijana</w:t>
            </w:r>
          </w:p>
        </w:tc>
        <w:tc>
          <w:tcPr>
            <w:tcW w:w="3960" w:type="dxa"/>
          </w:tcPr>
          <w:p w14:paraId="6C7E5D95" w14:textId="26A46E38" w:rsidR="0062598E" w:rsidRDefault="0062598E" w:rsidP="006259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 Engleskog jezika</w:t>
            </w:r>
          </w:p>
        </w:tc>
        <w:tc>
          <w:tcPr>
            <w:tcW w:w="990" w:type="dxa"/>
          </w:tcPr>
          <w:p w14:paraId="46D909A0" w14:textId="77777777" w:rsidR="0062598E" w:rsidRDefault="0062598E" w:rsidP="0062598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0F53251B" w14:textId="02603C13" w:rsidR="0062598E" w:rsidRDefault="0062598E" w:rsidP="0062598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62598E" w14:paraId="257CFA88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3A4EBD08" w14:textId="40C3581E" w:rsidR="0062598E" w:rsidRDefault="0062598E" w:rsidP="0062598E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2908" w:type="dxa"/>
          </w:tcPr>
          <w:p w14:paraId="79B6AC3A" w14:textId="24BCD2CB" w:rsidR="0062598E" w:rsidRDefault="00062504" w:rsidP="006259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Raičević </w:t>
            </w:r>
            <w:r w:rsidR="00166C7E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Nikola </w:t>
            </w:r>
          </w:p>
        </w:tc>
        <w:tc>
          <w:tcPr>
            <w:tcW w:w="3960" w:type="dxa"/>
          </w:tcPr>
          <w:p w14:paraId="6FFA227B" w14:textId="40ED4B88" w:rsidR="0062598E" w:rsidRDefault="00146A81" w:rsidP="006259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 w:rsidRPr="00146A81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Stepen specijaliste (Spec. App) studije primijenjenog računarstva</w:t>
            </w:r>
          </w:p>
        </w:tc>
        <w:tc>
          <w:tcPr>
            <w:tcW w:w="990" w:type="dxa"/>
          </w:tcPr>
          <w:p w14:paraId="6A09BACC" w14:textId="77777777" w:rsidR="0062598E" w:rsidRDefault="0062598E" w:rsidP="006259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2501687" w14:textId="1884F2EA" w:rsidR="0062598E" w:rsidRDefault="00146A81" w:rsidP="006259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F2031" w14:paraId="34025A8C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23DFCE2F" w14:textId="0CB822F6" w:rsidR="00EF2031" w:rsidRDefault="00EF2031" w:rsidP="0062598E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2908" w:type="dxa"/>
          </w:tcPr>
          <w:p w14:paraId="5BF5AC13" w14:textId="70052CA6" w:rsidR="00EF2031" w:rsidRDefault="00062504" w:rsidP="006259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Rondić </w:t>
            </w:r>
            <w:r w:rsidR="00EF2031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Demir </w:t>
            </w:r>
          </w:p>
        </w:tc>
        <w:tc>
          <w:tcPr>
            <w:tcW w:w="3960" w:type="dxa"/>
          </w:tcPr>
          <w:p w14:paraId="7AD74E48" w14:textId="0D4FA777" w:rsidR="00EF2031" w:rsidRPr="00146A81" w:rsidRDefault="00751BA8" w:rsidP="006259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 w:rsidRPr="00751BA8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Specijalista elektronike, telekomunikacija i računara</w:t>
            </w:r>
          </w:p>
        </w:tc>
        <w:tc>
          <w:tcPr>
            <w:tcW w:w="990" w:type="dxa"/>
          </w:tcPr>
          <w:p w14:paraId="30E32A40" w14:textId="77777777" w:rsidR="00EF2031" w:rsidRDefault="00EF2031" w:rsidP="0062598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</w:tcPr>
          <w:p w14:paraId="15D8AA1A" w14:textId="38AEBA52" w:rsidR="00EF2031" w:rsidRDefault="00751BA8" w:rsidP="0062598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062504" w:rsidRPr="0041777A" w14:paraId="30944D06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62309113" w14:textId="2D07CBF1" w:rsidR="00062504" w:rsidRPr="0041777A" w:rsidRDefault="00062504" w:rsidP="0062598E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l-SI"/>
              </w:rPr>
            </w:pPr>
            <w:r w:rsidRPr="0041777A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l-SI"/>
              </w:rPr>
              <w:t xml:space="preserve">92. </w:t>
            </w:r>
          </w:p>
        </w:tc>
        <w:tc>
          <w:tcPr>
            <w:tcW w:w="2908" w:type="dxa"/>
          </w:tcPr>
          <w:p w14:paraId="7C3A6CC7" w14:textId="32BB2F7E" w:rsidR="00062504" w:rsidRDefault="00062504" w:rsidP="006259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Vojinović Bojana</w:t>
            </w:r>
          </w:p>
        </w:tc>
        <w:tc>
          <w:tcPr>
            <w:tcW w:w="3960" w:type="dxa"/>
          </w:tcPr>
          <w:p w14:paraId="686BF731" w14:textId="11B1DE06" w:rsidR="00062504" w:rsidRPr="00751BA8" w:rsidRDefault="0041777A" w:rsidP="006259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 w:rsidRPr="0041777A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Specijalista elektronike, telekomunikacija i računara</w:t>
            </w:r>
          </w:p>
        </w:tc>
        <w:tc>
          <w:tcPr>
            <w:tcW w:w="990" w:type="dxa"/>
          </w:tcPr>
          <w:p w14:paraId="10F6F808" w14:textId="77777777" w:rsidR="00062504" w:rsidRPr="0041777A" w:rsidRDefault="00062504" w:rsidP="006259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098" w:type="dxa"/>
          </w:tcPr>
          <w:p w14:paraId="6D960D97" w14:textId="7FE67AE3" w:rsidR="00062504" w:rsidRPr="0041777A" w:rsidRDefault="0041777A" w:rsidP="006259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2E2FE0" w:rsidRPr="0041777A" w14:paraId="4A5975F4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495BF510" w14:textId="1005E19D" w:rsidR="002E2FE0" w:rsidRPr="0041777A" w:rsidRDefault="002E2FE0" w:rsidP="0062598E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l-SI"/>
              </w:rPr>
              <w:t xml:space="preserve">93. </w:t>
            </w:r>
          </w:p>
        </w:tc>
        <w:tc>
          <w:tcPr>
            <w:tcW w:w="2908" w:type="dxa"/>
          </w:tcPr>
          <w:p w14:paraId="67D5496B" w14:textId="70389307" w:rsidR="002E2FE0" w:rsidRDefault="002E2FE0" w:rsidP="006259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Vojinović Danka</w:t>
            </w:r>
          </w:p>
        </w:tc>
        <w:tc>
          <w:tcPr>
            <w:tcW w:w="3960" w:type="dxa"/>
          </w:tcPr>
          <w:p w14:paraId="7C6E6935" w14:textId="2C1C69C5" w:rsidR="002E2FE0" w:rsidRPr="0041777A" w:rsidRDefault="004E0108" w:rsidP="006259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 w:rsidRPr="004E0108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Bečelor primjenjenog računarstva</w:t>
            </w:r>
          </w:p>
        </w:tc>
        <w:tc>
          <w:tcPr>
            <w:tcW w:w="990" w:type="dxa"/>
          </w:tcPr>
          <w:p w14:paraId="32C70034" w14:textId="77777777" w:rsidR="002E2FE0" w:rsidRPr="0041777A" w:rsidRDefault="002E2FE0" w:rsidP="0062598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098" w:type="dxa"/>
          </w:tcPr>
          <w:p w14:paraId="175F9EBD" w14:textId="4639FB2C" w:rsidR="002E2FE0" w:rsidRDefault="004E0108" w:rsidP="0062598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F50799" w:rsidRPr="0041777A" w14:paraId="61377607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5D044EA9" w14:textId="0310B6A5" w:rsidR="00F50799" w:rsidRDefault="00F50799" w:rsidP="0062598E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l-SI"/>
              </w:rPr>
              <w:t xml:space="preserve">94. </w:t>
            </w:r>
          </w:p>
        </w:tc>
        <w:tc>
          <w:tcPr>
            <w:tcW w:w="2908" w:type="dxa"/>
          </w:tcPr>
          <w:p w14:paraId="094A8077" w14:textId="07F8052C" w:rsidR="00F50799" w:rsidRDefault="00F50799" w:rsidP="006259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Vratnica Ivana </w:t>
            </w:r>
          </w:p>
        </w:tc>
        <w:tc>
          <w:tcPr>
            <w:tcW w:w="3960" w:type="dxa"/>
          </w:tcPr>
          <w:p w14:paraId="0A2F0B42" w14:textId="1C3CF481" w:rsidR="00F50799" w:rsidRPr="004E0108" w:rsidRDefault="007072F8" w:rsidP="006259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 w:rsidRPr="007072F8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Specijalista elektronike, telekomunikacija i računara</w:t>
            </w:r>
          </w:p>
        </w:tc>
        <w:tc>
          <w:tcPr>
            <w:tcW w:w="990" w:type="dxa"/>
          </w:tcPr>
          <w:p w14:paraId="49CF9507" w14:textId="77777777" w:rsidR="00F50799" w:rsidRPr="0041777A" w:rsidRDefault="00F50799" w:rsidP="006259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098" w:type="dxa"/>
          </w:tcPr>
          <w:p w14:paraId="3B951445" w14:textId="5785FBA4" w:rsidR="00F50799" w:rsidRDefault="007072F8" w:rsidP="006259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B5AD4" w:rsidRPr="0041777A" w14:paraId="1BC02C58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109323F4" w14:textId="736118B7" w:rsidR="00EB5AD4" w:rsidRDefault="00EB5AD4" w:rsidP="0062598E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l-SI"/>
              </w:rPr>
              <w:t xml:space="preserve">95. </w:t>
            </w:r>
          </w:p>
        </w:tc>
        <w:tc>
          <w:tcPr>
            <w:tcW w:w="2908" w:type="dxa"/>
          </w:tcPr>
          <w:p w14:paraId="77D70F0B" w14:textId="222FB2B9" w:rsidR="00EB5AD4" w:rsidRDefault="00EB5AD4" w:rsidP="006259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Šuškavčević Bojana </w:t>
            </w:r>
          </w:p>
        </w:tc>
        <w:tc>
          <w:tcPr>
            <w:tcW w:w="3960" w:type="dxa"/>
          </w:tcPr>
          <w:p w14:paraId="10691D2C" w14:textId="0D91E1D4" w:rsidR="00EB5AD4" w:rsidRPr="007072F8" w:rsidRDefault="004D7470" w:rsidP="006259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 w:rsidRPr="004D7470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Specijalista energetike i automatike</w:t>
            </w:r>
          </w:p>
        </w:tc>
        <w:tc>
          <w:tcPr>
            <w:tcW w:w="990" w:type="dxa"/>
          </w:tcPr>
          <w:p w14:paraId="2B90E459" w14:textId="77777777" w:rsidR="00EB5AD4" w:rsidRPr="0041777A" w:rsidRDefault="00EB5AD4" w:rsidP="0062598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098" w:type="dxa"/>
          </w:tcPr>
          <w:p w14:paraId="7094E91F" w14:textId="15848813" w:rsidR="00EB5AD4" w:rsidRDefault="004D7470" w:rsidP="0062598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37CE4" w:rsidRPr="0041777A" w14:paraId="0ECB206F" w14:textId="77777777" w:rsidTr="00B563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28EF5A06" w14:textId="2346289B" w:rsidR="00E37CE4" w:rsidRDefault="0098286F" w:rsidP="0062598E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l-SI"/>
              </w:rPr>
              <w:t>96.</w:t>
            </w:r>
          </w:p>
        </w:tc>
        <w:tc>
          <w:tcPr>
            <w:tcW w:w="2908" w:type="dxa"/>
          </w:tcPr>
          <w:p w14:paraId="015D7086" w14:textId="3BA30059" w:rsidR="00E37CE4" w:rsidRDefault="0098286F" w:rsidP="006259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Živaljević Miličko </w:t>
            </w:r>
          </w:p>
        </w:tc>
        <w:tc>
          <w:tcPr>
            <w:tcW w:w="3960" w:type="dxa"/>
          </w:tcPr>
          <w:p w14:paraId="78B27E12" w14:textId="2F72A3E6" w:rsidR="00E37CE4" w:rsidRPr="004D7470" w:rsidRDefault="0098286F" w:rsidP="006259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 w:rsidRPr="0098286F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Diplomirani inženjer elektrotehnike</w:t>
            </w:r>
          </w:p>
        </w:tc>
        <w:tc>
          <w:tcPr>
            <w:tcW w:w="990" w:type="dxa"/>
          </w:tcPr>
          <w:p w14:paraId="729B7DFC" w14:textId="77777777" w:rsidR="00E37CE4" w:rsidRPr="0041777A" w:rsidRDefault="00E37CE4" w:rsidP="006259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098" w:type="dxa"/>
          </w:tcPr>
          <w:p w14:paraId="523D2541" w14:textId="255837B2" w:rsidR="00E37CE4" w:rsidRDefault="001F460A" w:rsidP="0062598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0D1B4B" w:rsidRPr="0041777A" w14:paraId="1686C1CA" w14:textId="77777777" w:rsidTr="00B563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14:paraId="606E4BB9" w14:textId="2E4DA144" w:rsidR="000D1B4B" w:rsidRDefault="000D1B4B" w:rsidP="0062598E">
            <w:pPr>
              <w:pStyle w:val="ListParagraph"/>
              <w:spacing w:line="276" w:lineRule="auto"/>
              <w:ind w:left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l-SI"/>
              </w:rPr>
              <w:t xml:space="preserve">97. </w:t>
            </w:r>
          </w:p>
        </w:tc>
        <w:tc>
          <w:tcPr>
            <w:tcW w:w="2908" w:type="dxa"/>
          </w:tcPr>
          <w:p w14:paraId="025BD858" w14:textId="49285097" w:rsidR="000D1B4B" w:rsidRDefault="000D1B4B" w:rsidP="006259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Mijušković Milorad</w:t>
            </w:r>
          </w:p>
        </w:tc>
        <w:tc>
          <w:tcPr>
            <w:tcW w:w="3960" w:type="dxa"/>
          </w:tcPr>
          <w:p w14:paraId="18875D2C" w14:textId="13D9427C" w:rsidR="000D1B4B" w:rsidRPr="0098286F" w:rsidRDefault="007C2D64" w:rsidP="0062598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 w:rsidRPr="007C2D64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Diplomirani informatičar</w:t>
            </w:r>
          </w:p>
        </w:tc>
        <w:tc>
          <w:tcPr>
            <w:tcW w:w="990" w:type="dxa"/>
          </w:tcPr>
          <w:p w14:paraId="1C0E131E" w14:textId="77777777" w:rsidR="000D1B4B" w:rsidRPr="0041777A" w:rsidRDefault="000D1B4B" w:rsidP="0062598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1098" w:type="dxa"/>
          </w:tcPr>
          <w:p w14:paraId="63001DDE" w14:textId="3B874DDD" w:rsidR="000D1B4B" w:rsidRDefault="007C2D64" w:rsidP="0062598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</w:tbl>
    <w:p w14:paraId="618F31AD" w14:textId="77777777" w:rsidR="005519BB" w:rsidRPr="0041777A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2A181B3F" w14:textId="0500E498" w:rsidR="00C721FE" w:rsidRPr="00081B5C" w:rsidRDefault="00D670D3" w:rsidP="00F2050D">
      <w:pPr>
        <w:spacing w:line="276" w:lineRule="auto"/>
        <w:jc w:val="both"/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</w:pP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Napomena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: Na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spisku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nastavnog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osoblja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koje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izvodi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nastavu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našoj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školi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nalaze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zamjene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721FE">
        <w:rPr>
          <w:rFonts w:ascii="Arial" w:hAnsi="Arial" w:cs="Arial"/>
          <w:bCs/>
          <w:color w:val="000000"/>
          <w:sz w:val="24"/>
          <w:szCs w:val="24"/>
        </w:rPr>
        <w:t xml:space="preserve">za </w:t>
      </w:r>
      <w:proofErr w:type="spellStart"/>
      <w:r w:rsidR="00C721FE">
        <w:rPr>
          <w:rFonts w:ascii="Arial" w:hAnsi="Arial" w:cs="Arial"/>
          <w:bCs/>
          <w:color w:val="000000"/>
          <w:sz w:val="24"/>
          <w:szCs w:val="24"/>
        </w:rPr>
        <w:t>nastavnike</w:t>
      </w:r>
      <w:proofErr w:type="spellEnd"/>
      <w:r w:rsidR="00C721FE">
        <w:rPr>
          <w:rFonts w:ascii="Arial" w:hAnsi="Arial" w:cs="Arial"/>
          <w:bCs/>
          <w:color w:val="000000"/>
          <w:sz w:val="24"/>
          <w:szCs w:val="24"/>
        </w:rPr>
        <w:t xml:space="preserve"> koji </w:t>
      </w:r>
      <w:proofErr w:type="spellStart"/>
      <w:r w:rsidR="00C721FE">
        <w:rPr>
          <w:rFonts w:ascii="Arial" w:hAnsi="Arial" w:cs="Arial"/>
          <w:bCs/>
          <w:color w:val="000000"/>
          <w:sz w:val="24"/>
          <w:szCs w:val="24"/>
        </w:rPr>
        <w:t>su</w:t>
      </w:r>
      <w:proofErr w:type="spellEnd"/>
      <w:r w:rsidR="00F2050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C721FE">
        <w:rPr>
          <w:rFonts w:ascii="Arial" w:hAnsi="Arial" w:cs="Arial"/>
          <w:bCs/>
          <w:color w:val="000000"/>
          <w:sz w:val="24"/>
          <w:szCs w:val="24"/>
        </w:rPr>
        <w:t>na</w:t>
      </w:r>
      <w:proofErr w:type="spellEnd"/>
      <w:r w:rsidR="00C721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C721FE">
        <w:rPr>
          <w:rFonts w:ascii="Arial" w:hAnsi="Arial" w:cs="Arial"/>
          <w:bCs/>
          <w:color w:val="000000"/>
          <w:sz w:val="24"/>
          <w:szCs w:val="24"/>
        </w:rPr>
        <w:t>bolovanju</w:t>
      </w:r>
      <w:proofErr w:type="spellEnd"/>
      <w:r w:rsidR="00C721F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="00C721FE">
        <w:rPr>
          <w:rFonts w:ascii="Arial" w:hAnsi="Arial" w:cs="Arial"/>
          <w:bCs/>
          <w:color w:val="000000"/>
          <w:sz w:val="24"/>
          <w:szCs w:val="24"/>
        </w:rPr>
        <w:t>nastavnike</w:t>
      </w:r>
      <w:proofErr w:type="spellEnd"/>
      <w:r w:rsidR="00C721FE">
        <w:rPr>
          <w:rFonts w:ascii="Arial" w:hAnsi="Arial" w:cs="Arial"/>
          <w:bCs/>
          <w:color w:val="000000"/>
          <w:sz w:val="24"/>
          <w:szCs w:val="24"/>
        </w:rPr>
        <w:t xml:space="preserve"> koji </w:t>
      </w:r>
      <w:proofErr w:type="spellStart"/>
      <w:r w:rsidR="00C721FE">
        <w:rPr>
          <w:rFonts w:ascii="Arial" w:hAnsi="Arial" w:cs="Arial"/>
          <w:bCs/>
          <w:color w:val="000000"/>
          <w:sz w:val="24"/>
          <w:szCs w:val="24"/>
        </w:rPr>
        <w:t>dopunjavaju</w:t>
      </w:r>
      <w:proofErr w:type="spellEnd"/>
      <w:r w:rsidR="00C721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C721FE">
        <w:rPr>
          <w:rFonts w:ascii="Arial" w:hAnsi="Arial" w:cs="Arial"/>
          <w:bCs/>
          <w:color w:val="000000"/>
          <w:sz w:val="24"/>
          <w:szCs w:val="24"/>
        </w:rPr>
        <w:t>normu</w:t>
      </w:r>
      <w:proofErr w:type="spellEnd"/>
      <w:r w:rsidR="00C721FE">
        <w:rPr>
          <w:rFonts w:ascii="Arial" w:hAnsi="Arial" w:cs="Arial"/>
          <w:bCs/>
          <w:color w:val="000000"/>
          <w:sz w:val="24"/>
          <w:szCs w:val="24"/>
        </w:rPr>
        <w:t xml:space="preserve"> u </w:t>
      </w:r>
      <w:proofErr w:type="spellStart"/>
      <w:r w:rsidR="00C721FE">
        <w:rPr>
          <w:rFonts w:ascii="Arial" w:hAnsi="Arial" w:cs="Arial"/>
          <w:bCs/>
          <w:color w:val="000000"/>
          <w:sz w:val="24"/>
          <w:szCs w:val="24"/>
        </w:rPr>
        <w:t>našoj</w:t>
      </w:r>
      <w:proofErr w:type="spellEnd"/>
      <w:r w:rsidR="00C721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C721FE">
        <w:rPr>
          <w:rFonts w:ascii="Arial" w:hAnsi="Arial" w:cs="Arial"/>
          <w:bCs/>
          <w:color w:val="000000"/>
          <w:sz w:val="24"/>
          <w:szCs w:val="24"/>
        </w:rPr>
        <w:t>školi</w:t>
      </w:r>
      <w:proofErr w:type="spellEnd"/>
      <w:r w:rsidR="00C721FE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proofErr w:type="spellStart"/>
      <w:r w:rsidR="00C721FE">
        <w:rPr>
          <w:rFonts w:ascii="Arial" w:hAnsi="Arial" w:cs="Arial"/>
          <w:bCs/>
          <w:color w:val="000000"/>
          <w:sz w:val="24"/>
          <w:szCs w:val="24"/>
        </w:rPr>
        <w:t>kao</w:t>
      </w:r>
      <w:proofErr w:type="spellEnd"/>
      <w:r w:rsidR="00C721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C721FE">
        <w:rPr>
          <w:rFonts w:ascii="Arial" w:hAnsi="Arial" w:cs="Arial"/>
          <w:bCs/>
          <w:color w:val="000000"/>
          <w:sz w:val="24"/>
          <w:szCs w:val="24"/>
        </w:rPr>
        <w:t>i</w:t>
      </w:r>
      <w:proofErr w:type="spellEnd"/>
      <w:r w:rsidR="00C721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C721FE">
        <w:rPr>
          <w:rFonts w:ascii="Arial" w:hAnsi="Arial" w:cs="Arial"/>
          <w:bCs/>
          <w:color w:val="000000"/>
          <w:sz w:val="24"/>
          <w:szCs w:val="24"/>
        </w:rPr>
        <w:t>nastavnici</w:t>
      </w:r>
      <w:proofErr w:type="spellEnd"/>
      <w:r w:rsidR="00C721FE">
        <w:rPr>
          <w:rFonts w:ascii="Arial" w:hAnsi="Arial" w:cs="Arial"/>
          <w:bCs/>
          <w:color w:val="000000"/>
          <w:sz w:val="24"/>
          <w:szCs w:val="24"/>
        </w:rPr>
        <w:t xml:space="preserve"> koji </w:t>
      </w:r>
      <w:proofErr w:type="spellStart"/>
      <w:r w:rsidR="00C721FE">
        <w:rPr>
          <w:rFonts w:ascii="Arial" w:hAnsi="Arial" w:cs="Arial"/>
          <w:bCs/>
          <w:color w:val="000000"/>
          <w:sz w:val="24"/>
          <w:szCs w:val="24"/>
        </w:rPr>
        <w:t>honorarno</w:t>
      </w:r>
      <w:proofErr w:type="spellEnd"/>
      <w:r w:rsidR="00C721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C721FE">
        <w:rPr>
          <w:rFonts w:ascii="Arial" w:hAnsi="Arial" w:cs="Arial"/>
          <w:bCs/>
          <w:color w:val="000000"/>
          <w:sz w:val="24"/>
          <w:szCs w:val="24"/>
        </w:rPr>
        <w:t>odrađuju</w:t>
      </w:r>
      <w:proofErr w:type="spellEnd"/>
      <w:r w:rsidR="00C721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C721FE">
        <w:rPr>
          <w:rFonts w:ascii="Arial" w:hAnsi="Arial" w:cs="Arial"/>
          <w:bCs/>
          <w:color w:val="000000"/>
          <w:sz w:val="24"/>
          <w:szCs w:val="24"/>
        </w:rPr>
        <w:t>časove</w:t>
      </w:r>
      <w:proofErr w:type="spellEnd"/>
      <w:r w:rsidR="00C721FE">
        <w:rPr>
          <w:rFonts w:ascii="Arial" w:hAnsi="Arial" w:cs="Arial"/>
          <w:bCs/>
          <w:color w:val="000000"/>
          <w:sz w:val="24"/>
          <w:szCs w:val="24"/>
        </w:rPr>
        <w:t xml:space="preserve"> u </w:t>
      </w:r>
      <w:proofErr w:type="spellStart"/>
      <w:r w:rsidR="00C721FE">
        <w:rPr>
          <w:rFonts w:ascii="Arial" w:hAnsi="Arial" w:cs="Arial"/>
          <w:bCs/>
          <w:color w:val="000000"/>
          <w:sz w:val="24"/>
          <w:szCs w:val="24"/>
        </w:rPr>
        <w:t>našoj</w:t>
      </w:r>
      <w:proofErr w:type="spellEnd"/>
      <w:r w:rsidR="00C721F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C721FE">
        <w:rPr>
          <w:rFonts w:ascii="Arial" w:hAnsi="Arial" w:cs="Arial"/>
          <w:bCs/>
          <w:color w:val="000000"/>
          <w:sz w:val="24"/>
          <w:szCs w:val="24"/>
        </w:rPr>
        <w:t>školi</w:t>
      </w:r>
      <w:proofErr w:type="spellEnd"/>
      <w:r w:rsidR="00F2050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F2050D">
        <w:rPr>
          <w:rFonts w:ascii="Arial" w:hAnsi="Arial" w:cs="Arial"/>
          <w:bCs/>
          <w:color w:val="000000"/>
          <w:sz w:val="24"/>
          <w:szCs w:val="24"/>
        </w:rPr>
        <w:t>na</w:t>
      </w:r>
      <w:proofErr w:type="spellEnd"/>
      <w:r w:rsidR="00F2050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2050D" w:rsidRPr="00081B5C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 xml:space="preserve">dan </w:t>
      </w:r>
      <w:r w:rsidR="00845C92" w:rsidRPr="00081B5C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 xml:space="preserve">23. 09. 2022. </w:t>
      </w:r>
      <w:proofErr w:type="spellStart"/>
      <w:r w:rsidR="00845C92" w:rsidRPr="00081B5C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>godine</w:t>
      </w:r>
      <w:proofErr w:type="spellEnd"/>
      <w:r w:rsidR="00845C92" w:rsidRPr="00081B5C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 xml:space="preserve">. </w:t>
      </w:r>
      <w:r w:rsidR="00C721FE" w:rsidRPr="00081B5C">
        <w:rPr>
          <w:rFonts w:ascii="Arial" w:hAnsi="Arial" w:cs="Arial"/>
          <w:b/>
          <w:i/>
          <w:iCs/>
          <w:color w:val="000000"/>
          <w:sz w:val="24"/>
          <w:szCs w:val="24"/>
          <w:u w:val="single"/>
        </w:rPr>
        <w:t xml:space="preserve"> </w:t>
      </w:r>
    </w:p>
    <w:p w14:paraId="3C0069F0" w14:textId="77777777" w:rsidR="00C721FE" w:rsidRDefault="00C721FE">
      <w:pPr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640C9579" w14:textId="79DA050B" w:rsidR="001F1FBC" w:rsidRDefault="001F1FBC">
      <w:pPr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1F1FBC">
        <w:rPr>
          <w:rFonts w:ascii="Arial" w:hAnsi="Arial" w:cs="Arial"/>
          <w:bCs/>
          <w:color w:val="000000"/>
          <w:sz w:val="24"/>
          <w:szCs w:val="24"/>
        </w:rPr>
        <w:t>Ljumović</w:t>
      </w:r>
      <w:proofErr w:type="spellEnd"/>
      <w:r w:rsidRPr="001F1FB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1F1FBC">
        <w:rPr>
          <w:rFonts w:ascii="Arial" w:hAnsi="Arial" w:cs="Arial"/>
          <w:bCs/>
          <w:color w:val="000000"/>
          <w:sz w:val="24"/>
          <w:szCs w:val="24"/>
        </w:rPr>
        <w:t>Ranko</w:t>
      </w:r>
      <w:proofErr w:type="spellEnd"/>
      <w:r w:rsidRPr="001F1FBC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proofErr w:type="spellStart"/>
      <w:r w:rsidRPr="001F1FBC">
        <w:rPr>
          <w:rFonts w:ascii="Arial" w:hAnsi="Arial" w:cs="Arial"/>
          <w:bCs/>
          <w:color w:val="000000"/>
          <w:sz w:val="24"/>
          <w:szCs w:val="24"/>
        </w:rPr>
        <w:t>autoelektričar</w:t>
      </w:r>
      <w:proofErr w:type="spellEnd"/>
      <w:r w:rsidRPr="001F1FB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1F1FBC">
        <w:rPr>
          <w:rFonts w:ascii="Arial" w:hAnsi="Arial" w:cs="Arial"/>
          <w:bCs/>
          <w:color w:val="000000"/>
          <w:sz w:val="24"/>
          <w:szCs w:val="24"/>
        </w:rPr>
        <w:t>specijalista</w:t>
      </w:r>
      <w:proofErr w:type="spellEnd"/>
      <w:r w:rsidRPr="001F1FB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1F1FBC">
        <w:rPr>
          <w:rFonts w:ascii="Arial" w:hAnsi="Arial" w:cs="Arial"/>
          <w:bCs/>
          <w:color w:val="000000"/>
          <w:sz w:val="24"/>
          <w:szCs w:val="24"/>
        </w:rPr>
        <w:t>proglašen</w:t>
      </w:r>
      <w:proofErr w:type="spellEnd"/>
      <w:r w:rsidRPr="001F1FBC">
        <w:rPr>
          <w:rFonts w:ascii="Arial" w:hAnsi="Arial" w:cs="Arial"/>
          <w:bCs/>
          <w:color w:val="000000"/>
          <w:sz w:val="24"/>
          <w:szCs w:val="24"/>
        </w:rPr>
        <w:t xml:space="preserve"> je za </w:t>
      </w:r>
      <w:proofErr w:type="spellStart"/>
      <w:r w:rsidRPr="001F1FBC">
        <w:rPr>
          <w:rFonts w:ascii="Arial" w:hAnsi="Arial" w:cs="Arial"/>
          <w:bCs/>
          <w:color w:val="000000"/>
          <w:sz w:val="24"/>
          <w:szCs w:val="24"/>
        </w:rPr>
        <w:t>tehnološki</w:t>
      </w:r>
      <w:proofErr w:type="spellEnd"/>
      <w:r w:rsidRPr="001F1FB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1F1FBC">
        <w:rPr>
          <w:rFonts w:ascii="Arial" w:hAnsi="Arial" w:cs="Arial"/>
          <w:bCs/>
          <w:color w:val="000000"/>
          <w:sz w:val="24"/>
          <w:szCs w:val="24"/>
        </w:rPr>
        <w:t>višak</w:t>
      </w:r>
      <w:proofErr w:type="spellEnd"/>
      <w:r w:rsidRPr="001F1FBC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7C4CEE20" w14:textId="2E583863" w:rsidR="0096143C" w:rsidRDefault="0096143C">
      <w:pPr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09780410" w14:textId="1C12CB23" w:rsidR="0096143C" w:rsidRPr="001F1FBC" w:rsidRDefault="0096143C">
      <w:pPr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94324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Do </w:t>
      </w:r>
      <w:proofErr w:type="spellStart"/>
      <w:r w:rsidRPr="00943243">
        <w:rPr>
          <w:rFonts w:ascii="Arial" w:hAnsi="Arial" w:cs="Arial"/>
          <w:b/>
          <w:color w:val="000000"/>
          <w:sz w:val="24"/>
          <w:szCs w:val="24"/>
          <w:u w:val="single"/>
        </w:rPr>
        <w:t>povratka</w:t>
      </w:r>
      <w:proofErr w:type="spellEnd"/>
      <w:r w:rsidRPr="0094324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43243">
        <w:rPr>
          <w:rFonts w:ascii="Arial" w:hAnsi="Arial" w:cs="Arial"/>
          <w:b/>
          <w:color w:val="000000"/>
          <w:sz w:val="24"/>
          <w:szCs w:val="24"/>
          <w:u w:val="single"/>
        </w:rPr>
        <w:t>sa</w:t>
      </w:r>
      <w:proofErr w:type="spellEnd"/>
      <w:r w:rsidRPr="00943243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943243">
        <w:rPr>
          <w:rFonts w:ascii="Arial" w:hAnsi="Arial" w:cs="Arial"/>
          <w:b/>
          <w:color w:val="000000"/>
          <w:sz w:val="24"/>
          <w:szCs w:val="24"/>
          <w:u w:val="single"/>
        </w:rPr>
        <w:t>funkcije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za</w:t>
      </w:r>
      <w:r w:rsidR="00943243">
        <w:rPr>
          <w:rFonts w:ascii="Arial" w:hAnsi="Arial" w:cs="Arial"/>
          <w:bCs/>
          <w:color w:val="000000"/>
          <w:sz w:val="24"/>
          <w:szCs w:val="24"/>
        </w:rPr>
        <w:t>p</w:t>
      </w:r>
      <w:r>
        <w:rPr>
          <w:rFonts w:ascii="Arial" w:hAnsi="Arial" w:cs="Arial"/>
          <w:bCs/>
          <w:color w:val="000000"/>
          <w:sz w:val="24"/>
          <w:szCs w:val="24"/>
        </w:rPr>
        <w:t>oslenih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kolega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biće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angažovane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zamjene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to:</w:t>
      </w:r>
    </w:p>
    <w:p w14:paraId="47AB49E0" w14:textId="77777777" w:rsidR="0096143C" w:rsidRDefault="0096143C">
      <w:pPr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AF3CFE9" w14:textId="09CABF10" w:rsidR="0096143C" w:rsidRDefault="0096143C" w:rsidP="009309FB">
      <w:pPr>
        <w:pStyle w:val="ListParagraph"/>
        <w:numPr>
          <w:ilvl w:val="0"/>
          <w:numId w:val="72"/>
        </w:numPr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Tigrana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Dobrašinovića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– Radovan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Marković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64B5AB3C" w14:textId="74572BE1" w:rsidR="00C42A8B" w:rsidRPr="00D670D3" w:rsidRDefault="0096143C" w:rsidP="009309FB">
      <w:pPr>
        <w:pStyle w:val="ListParagraph"/>
        <w:numPr>
          <w:ilvl w:val="0"/>
          <w:numId w:val="72"/>
        </w:numPr>
        <w:spacing w:line="276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Luku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Ilića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 w:rsidR="00466D35">
        <w:rPr>
          <w:rFonts w:ascii="Arial" w:hAnsi="Arial" w:cs="Arial"/>
          <w:bCs/>
          <w:color w:val="000000"/>
          <w:sz w:val="24"/>
          <w:szCs w:val="24"/>
        </w:rPr>
        <w:t xml:space="preserve">Selman </w:t>
      </w:r>
      <w:proofErr w:type="spellStart"/>
      <w:r w:rsidR="00466D35">
        <w:rPr>
          <w:rFonts w:ascii="Arial" w:hAnsi="Arial" w:cs="Arial"/>
          <w:bCs/>
          <w:color w:val="000000"/>
          <w:sz w:val="24"/>
          <w:szCs w:val="24"/>
        </w:rPr>
        <w:t>Šabotić</w:t>
      </w:r>
      <w:proofErr w:type="spellEnd"/>
      <w:r w:rsidR="00943243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2925B453" w14:textId="0D84F520" w:rsidR="00043803" w:rsidRDefault="00043803" w:rsidP="0004380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025F4E9" w14:textId="4F3B3D77" w:rsidR="00BD7014" w:rsidRDefault="00BD701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EB1D945" w14:textId="77E8FA23" w:rsidR="00D670D3" w:rsidRDefault="00D670D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D11B42" w14:textId="540F8745" w:rsidR="00D670D3" w:rsidRDefault="00D670D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144149C" w14:textId="6BD781BB" w:rsidR="00D670D3" w:rsidRDefault="00D670D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98D3B3" w14:textId="77777777" w:rsidR="00D670D3" w:rsidRDefault="00D670D3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BF0BE7B" w14:textId="016BDE0E" w:rsidR="005519BB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angažovana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F1E16">
        <w:rPr>
          <w:rFonts w:ascii="Arial" w:hAnsi="Arial" w:cs="Arial"/>
          <w:b/>
          <w:bCs/>
          <w:color w:val="000000"/>
          <w:sz w:val="24"/>
          <w:szCs w:val="24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asistenta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rad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učenicima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posebnim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obrazovnim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potrebama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14:paraId="5DC861ED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6B61BB01" w14:textId="77777777" w:rsidR="005519BB" w:rsidRDefault="00BA2C45" w:rsidP="009309F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Bulatovi</w:t>
      </w:r>
      <w:proofErr w:type="spellEnd"/>
      <w:r>
        <w:rPr>
          <w:rFonts w:ascii="Arial" w:hAnsi="Arial" w:cs="Arial"/>
          <w:color w:val="000000"/>
          <w:sz w:val="24"/>
          <w:szCs w:val="24"/>
          <w:lang w:val="sr-Latn-ME"/>
        </w:rPr>
        <w:t>ć Branko</w:t>
      </w:r>
    </w:p>
    <w:p w14:paraId="1F500383" w14:textId="77777777" w:rsidR="005519BB" w:rsidRDefault="00BA2C45" w:rsidP="009309FB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 xml:space="preserve">Lakušić Ana </w:t>
      </w:r>
    </w:p>
    <w:p w14:paraId="5BA36CAA" w14:textId="77777777" w:rsidR="005519BB" w:rsidRDefault="00BA2C45" w:rsidP="009309FB">
      <w:pPr>
        <w:pStyle w:val="ListParagraph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 xml:space="preserve">Mirjana Stanišić </w:t>
      </w:r>
    </w:p>
    <w:p w14:paraId="278C98D1" w14:textId="33CADA73" w:rsidR="005519BB" w:rsidRDefault="00B41310" w:rsidP="009309FB">
      <w:pPr>
        <w:pStyle w:val="ListParagraph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Lindita</w:t>
      </w:r>
    </w:p>
    <w:p w14:paraId="57CF4258" w14:textId="22327A0F" w:rsidR="005519BB" w:rsidRPr="009F1E16" w:rsidRDefault="00BA2C45" w:rsidP="009309FB">
      <w:pPr>
        <w:pStyle w:val="ListParagraph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Stijepović Irena</w:t>
      </w:r>
    </w:p>
    <w:p w14:paraId="0581430F" w14:textId="2C4F9CEF" w:rsidR="009F1E16" w:rsidRDefault="009F1E16" w:rsidP="009309FB">
      <w:pPr>
        <w:pStyle w:val="ListParagraph"/>
        <w:numPr>
          <w:ilvl w:val="0"/>
          <w:numId w:val="8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Gorica Popović</w:t>
      </w:r>
    </w:p>
    <w:p w14:paraId="4531218E" w14:textId="77777777" w:rsidR="005519BB" w:rsidRDefault="005519BB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E11A88" w14:textId="77777777" w:rsidR="005519BB" w:rsidRDefault="00BA2C45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Trudničko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bolovanje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</w:p>
    <w:p w14:paraId="3EC393FF" w14:textId="77777777" w:rsidR="005519BB" w:rsidRDefault="00BA2C45" w:rsidP="009309F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Dragović Milena</w:t>
      </w:r>
    </w:p>
    <w:p w14:paraId="70116724" w14:textId="77777777" w:rsidR="005519BB" w:rsidRDefault="00BA2C45" w:rsidP="009309FB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Azra Suljević</w:t>
      </w:r>
    </w:p>
    <w:p w14:paraId="66AEB12F" w14:textId="77777777" w:rsidR="005519BB" w:rsidRDefault="005519BB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8C8974F" w14:textId="5ADACD53" w:rsidR="00C42A8B" w:rsidRDefault="00C42A8B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703D43A" w14:textId="4F808932" w:rsidR="00C42A8B" w:rsidRDefault="00C42A8B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11C30F0" w14:textId="205EAE5C" w:rsidR="00C42A8B" w:rsidRDefault="00C42A8B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6B53D42A" w14:textId="09FF39CF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F597911" w14:textId="468643DD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27E64217" w14:textId="478226CD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67175405" w14:textId="04FF43F3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FDE659E" w14:textId="21ED3BE9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2520277F" w14:textId="5D980269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2BA156BB" w14:textId="6788FC94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0D4E9FE5" w14:textId="1C58DDC6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840B6A5" w14:textId="05AB96E3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22C825C2" w14:textId="735D4C27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5D3F7BB6" w14:textId="6779E595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A69779E" w14:textId="4B1ED738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79334B9E" w14:textId="3FE8E928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654567A4" w14:textId="32A5DCB0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20102B2C" w14:textId="27550BA8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04ACE940" w14:textId="787CFF15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6E52C9BA" w14:textId="7911E392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E5453BF" w14:textId="441D9C08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EF7A9FC" w14:textId="3E410289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5F0B2160" w14:textId="490C5763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79813FF0" w14:textId="6E7EC542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062648C" w14:textId="77777777" w:rsidR="00081B5C" w:rsidRDefault="00081B5C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FE31FE4" w14:textId="77777777" w:rsidR="00C42A8B" w:rsidRPr="00C42A8B" w:rsidRDefault="00C42A8B" w:rsidP="00C42A8B">
      <w:pPr>
        <w:shd w:val="clear" w:color="auto" w:fill="FFFFFF" w:themeFill="background1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AE45F40" w14:textId="77777777" w:rsidR="005519BB" w:rsidRDefault="00BA2C45">
      <w:pPr>
        <w:pStyle w:val="Heading3"/>
        <w:jc w:val="center"/>
        <w:rPr>
          <w:rFonts w:ascii="Arial" w:hAnsi="Arial" w:cs="Arial"/>
          <w:sz w:val="24"/>
          <w:szCs w:val="24"/>
        </w:rPr>
      </w:pPr>
      <w:bookmarkStart w:id="15" w:name="_Toc87423186"/>
      <w:r>
        <w:rPr>
          <w:rFonts w:ascii="Arial" w:hAnsi="Arial" w:cs="Arial"/>
          <w:sz w:val="24"/>
          <w:szCs w:val="24"/>
        </w:rPr>
        <w:t>2.1.2 VANNASTAVNO OSOBLJE</w:t>
      </w:r>
      <w:bookmarkEnd w:id="15"/>
    </w:p>
    <w:p w14:paraId="36270819" w14:textId="77777777" w:rsidR="005519BB" w:rsidRDefault="005519BB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235"/>
        <w:gridCol w:w="2622"/>
        <w:gridCol w:w="1499"/>
        <w:gridCol w:w="1534"/>
      </w:tblGrid>
      <w:tr w:rsidR="005519BB" w14:paraId="30389EBE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0" w:type="dxa"/>
            <w:gridSpan w:val="4"/>
          </w:tcPr>
          <w:p w14:paraId="126E6580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ORGANI RUKOVOĐENJA</w:t>
            </w:r>
          </w:p>
        </w:tc>
      </w:tr>
      <w:tr w:rsidR="005519BB" w14:paraId="5BF69A5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72E9E31" w14:textId="0CDC1A4C" w:rsidR="005519BB" w:rsidRDefault="00297CA0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Ersan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Spahić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2777600" w14:textId="5DB6997B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Direktor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škole</w:t>
            </w:r>
            <w:proofErr w:type="spellEnd"/>
          </w:p>
        </w:tc>
      </w:tr>
      <w:tr w:rsidR="005519BB" w14:paraId="68605AE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E8AF7BC" w14:textId="1DED0EBC" w:rsidR="005519BB" w:rsidRPr="00E36E20" w:rsidRDefault="00E36E20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E36E20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Mladen</w:t>
            </w:r>
            <w:proofErr w:type="spellEnd"/>
            <w:r w:rsidRPr="00E36E20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E20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Klikovac</w:t>
            </w:r>
            <w:proofErr w:type="spellEnd"/>
            <w:r w:rsidRPr="00E36E20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44EA6C3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Pomoćnik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direktora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škole</w:t>
            </w:r>
            <w:proofErr w:type="spellEnd"/>
          </w:p>
        </w:tc>
      </w:tr>
      <w:tr w:rsidR="00297CA0" w14:paraId="16C1E52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0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A5B9E0C" w14:textId="21ABF3D5" w:rsidR="00297CA0" w:rsidRPr="00E36E20" w:rsidRDefault="00E36E20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r w:rsidRPr="00E36E20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Bogdan </w:t>
            </w:r>
            <w:proofErr w:type="spellStart"/>
            <w:r w:rsidRPr="00E36E20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Leposavić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7CB211C" w14:textId="6751B599" w:rsidR="00297CA0" w:rsidRDefault="00297CA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Pomoćnik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direktora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škole</w:t>
            </w:r>
            <w:proofErr w:type="spellEnd"/>
          </w:p>
        </w:tc>
      </w:tr>
      <w:tr w:rsidR="005519BB" w14:paraId="050CEF64" w14:textId="77777777" w:rsidTr="005519BB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0" w:type="dxa"/>
            <w:gridSpan w:val="2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38C6ED7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PEDAGOŠKO-PSIHOLOŠKA SLUŽBA</w:t>
            </w:r>
          </w:p>
        </w:tc>
        <w:tc>
          <w:tcPr>
            <w:tcW w:w="3060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D8511E9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RADNI ODNOS</w:t>
            </w:r>
          </w:p>
        </w:tc>
      </w:tr>
      <w:tr w:rsidR="005519BB" w14:paraId="48F6CA9A" w14:textId="77777777" w:rsidTr="005519B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0" w:type="dxa"/>
            <w:gridSpan w:val="2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C487757" w14:textId="77777777" w:rsidR="005519BB" w:rsidRDefault="005519BB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3171E4B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STALNI</w:t>
            </w:r>
          </w:p>
        </w:tc>
        <w:tc>
          <w:tcPr>
            <w:tcW w:w="153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8F20D59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ODREĐENI</w:t>
            </w:r>
          </w:p>
        </w:tc>
      </w:tr>
      <w:tr w:rsidR="005519BB" w14:paraId="021B80E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4" w:space="0" w:color="auto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EC7436C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Šabotić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Selma</w:t>
            </w:r>
          </w:p>
        </w:tc>
        <w:tc>
          <w:tcPr>
            <w:tcW w:w="2663" w:type="dxa"/>
            <w:tcBorders>
              <w:top w:val="single" w:sz="8" w:space="0" w:color="4BACC6" w:themeColor="accent5"/>
              <w:bottom w:val="single" w:sz="4" w:space="0" w:color="auto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D725907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Pedagogica</w:t>
            </w:r>
            <w:proofErr w:type="spellEnd"/>
          </w:p>
        </w:tc>
        <w:tc>
          <w:tcPr>
            <w:tcW w:w="1523" w:type="dxa"/>
            <w:tcBorders>
              <w:top w:val="single" w:sz="8" w:space="0" w:color="4BACC6" w:themeColor="accent5"/>
              <w:bottom w:val="single" w:sz="4" w:space="0" w:color="auto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6CE56BC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8" w:space="0" w:color="4BACC6" w:themeColor="accent5"/>
              <w:bottom w:val="single" w:sz="4" w:space="0" w:color="auto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4E22112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519BB" w14:paraId="423F3DB4" w14:textId="77777777" w:rsidTr="005519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 w:themeColor="accent5"/>
            </w:tcBorders>
          </w:tcPr>
          <w:p w14:paraId="742D4E85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Rabrenović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Ivana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 w:themeColor="accent5"/>
            </w:tcBorders>
          </w:tcPr>
          <w:p w14:paraId="092A4965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Psihološkinja</w:t>
            </w:r>
            <w:proofErr w:type="spellEnd"/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4BACC6" w:themeColor="accent5"/>
            </w:tcBorders>
            <w:vAlign w:val="center"/>
          </w:tcPr>
          <w:p w14:paraId="364E62A9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C55B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474C7C59" w14:textId="77777777" w:rsidTr="005519B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0" w:type="dxa"/>
            <w:gridSpan w:val="2"/>
            <w:vMerge w:val="restart"/>
            <w:tcBorders>
              <w:top w:val="single" w:sz="4" w:space="0" w:color="auto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F2EEFCB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BIBLIOTEKA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6B20A9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RADNI ODNOS</w:t>
            </w:r>
          </w:p>
        </w:tc>
      </w:tr>
      <w:tr w:rsidR="005519BB" w14:paraId="138C005F" w14:textId="77777777" w:rsidTr="005519BB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0" w:type="dxa"/>
            <w:gridSpan w:val="2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C4B3F18" w14:textId="77777777" w:rsidR="005519BB" w:rsidRDefault="005519BB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DC0509D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STALNI</w:t>
            </w:r>
          </w:p>
        </w:tc>
        <w:tc>
          <w:tcPr>
            <w:tcW w:w="153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5E16928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ODREĐENI</w:t>
            </w:r>
          </w:p>
        </w:tc>
      </w:tr>
      <w:tr w:rsidR="005519BB" w14:paraId="57DA281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CF6F202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  <w:lang w:val="sr-Latn-ME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Ivanovi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ME"/>
              </w:rPr>
              <w:t>ć</w:t>
            </w:r>
          </w:p>
        </w:tc>
        <w:tc>
          <w:tcPr>
            <w:tcW w:w="26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8AF2B18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Bibliotekar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/ka</w:t>
            </w:r>
          </w:p>
        </w:tc>
        <w:tc>
          <w:tcPr>
            <w:tcW w:w="152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314EEA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513E8E3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04CE6FFE" w14:textId="77777777" w:rsidTr="005519B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0" w:type="dxa"/>
            <w:gridSpan w:val="2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7414CE7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SEKRETARIJAT I RAČUNOVODSTVO ŠKOLE</w:t>
            </w:r>
          </w:p>
        </w:tc>
        <w:tc>
          <w:tcPr>
            <w:tcW w:w="3060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F30237E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RADNI ODNOS</w:t>
            </w:r>
          </w:p>
        </w:tc>
      </w:tr>
      <w:tr w:rsidR="005519BB" w14:paraId="0F2559B4" w14:textId="77777777" w:rsidTr="005519B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0" w:type="dxa"/>
            <w:gridSpan w:val="2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EAB273B" w14:textId="77777777" w:rsidR="005519BB" w:rsidRDefault="005519BB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70CF8F9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STALNI</w:t>
            </w:r>
          </w:p>
        </w:tc>
        <w:tc>
          <w:tcPr>
            <w:tcW w:w="153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7B829B9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ODREĐENI</w:t>
            </w:r>
          </w:p>
        </w:tc>
      </w:tr>
      <w:tr w:rsidR="005519BB" w14:paraId="01950F0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6EF0A69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l-SI"/>
              </w:rPr>
              <w:t>Ilić Ljiljana</w:t>
            </w:r>
          </w:p>
        </w:tc>
        <w:tc>
          <w:tcPr>
            <w:tcW w:w="26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B6F2494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Sekretarka</w:t>
            </w:r>
            <w:proofErr w:type="spellEnd"/>
          </w:p>
        </w:tc>
        <w:tc>
          <w:tcPr>
            <w:tcW w:w="152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1DB11B7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C436C0D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62EE658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E6D82DD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Suljević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Azra</w:t>
            </w:r>
          </w:p>
        </w:tc>
        <w:tc>
          <w:tcPr>
            <w:tcW w:w="26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A422889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Računovotkinja</w:t>
            </w:r>
            <w:proofErr w:type="spellEnd"/>
          </w:p>
        </w:tc>
        <w:tc>
          <w:tcPr>
            <w:tcW w:w="152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719E351" w14:textId="516223E3" w:rsidR="005519BB" w:rsidRDefault="002C589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7326234" w14:textId="4196CDCE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81B5C" w14:paraId="504CC0A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7C70ABA" w14:textId="199390B4" w:rsidR="00081B5C" w:rsidRPr="00081B5C" w:rsidRDefault="00081B5C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081B5C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Sanela</w:t>
            </w:r>
            <w:proofErr w:type="spellEnd"/>
            <w:r w:rsidRPr="00081B5C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1B5C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Bašuljević</w:t>
            </w:r>
            <w:proofErr w:type="spellEnd"/>
            <w:r w:rsidRPr="00081B5C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9F37A6E" w14:textId="71362F24" w:rsidR="00081B5C" w:rsidRDefault="00081B5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Računovotkinja</w:t>
            </w:r>
            <w:proofErr w:type="spellEnd"/>
          </w:p>
        </w:tc>
        <w:tc>
          <w:tcPr>
            <w:tcW w:w="152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CACA746" w14:textId="77777777" w:rsidR="00081B5C" w:rsidRDefault="00081B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69A160D" w14:textId="126489FD" w:rsidR="00081B5C" w:rsidRDefault="00081B5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5519BB" w14:paraId="78A8402C" w14:textId="77777777" w:rsidTr="005519B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0" w:type="dxa"/>
            <w:gridSpan w:val="2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EBA5AB0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KOORDINATOR I ORGANIZATOR</w:t>
            </w:r>
          </w:p>
        </w:tc>
        <w:tc>
          <w:tcPr>
            <w:tcW w:w="3060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E35FFEE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RADNI ODNOS</w:t>
            </w:r>
          </w:p>
        </w:tc>
      </w:tr>
      <w:tr w:rsidR="005519BB" w14:paraId="1BB6682A" w14:textId="77777777" w:rsidTr="005519B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0" w:type="dxa"/>
            <w:gridSpan w:val="2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9B2DBC8" w14:textId="77777777" w:rsidR="005519BB" w:rsidRDefault="005519BB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DA674FB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STALNI</w:t>
            </w:r>
          </w:p>
        </w:tc>
        <w:tc>
          <w:tcPr>
            <w:tcW w:w="153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5E2752F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ODREĐENI</w:t>
            </w:r>
          </w:p>
        </w:tc>
      </w:tr>
      <w:tr w:rsidR="005519BB" w14:paraId="2317FDD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FC6CFCD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Vučeraković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Boris</w:t>
            </w:r>
          </w:p>
        </w:tc>
        <w:tc>
          <w:tcPr>
            <w:tcW w:w="26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91EBC52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ICT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koordinator</w:t>
            </w:r>
            <w:proofErr w:type="spellEnd"/>
          </w:p>
        </w:tc>
        <w:tc>
          <w:tcPr>
            <w:tcW w:w="152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B2B6F41" w14:textId="0925050F" w:rsidR="005519BB" w:rsidRDefault="004D4D0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C57E5CF" w14:textId="04CEB5E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519BB" w14:paraId="3E24A3F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A71A0BB" w14:textId="5E66AB86" w:rsidR="005519BB" w:rsidRDefault="004D4D02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Željka Žarković</w:t>
            </w:r>
          </w:p>
        </w:tc>
        <w:tc>
          <w:tcPr>
            <w:tcW w:w="26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430034C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organizator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praktičnog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obrazovanja</w:t>
            </w:r>
            <w:proofErr w:type="spellEnd"/>
          </w:p>
        </w:tc>
        <w:tc>
          <w:tcPr>
            <w:tcW w:w="152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0FB3A86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100FE33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519BB" w14:paraId="770129D7" w14:textId="77777777" w:rsidTr="005519B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0" w:type="dxa"/>
            <w:gridSpan w:val="2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EB453B1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SARADNIK U NASTAVI</w:t>
            </w:r>
          </w:p>
        </w:tc>
        <w:tc>
          <w:tcPr>
            <w:tcW w:w="3060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6FB6FEA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RADNI ODNOS</w:t>
            </w:r>
          </w:p>
        </w:tc>
      </w:tr>
      <w:tr w:rsidR="005519BB" w14:paraId="4C5FFD3B" w14:textId="77777777" w:rsidTr="005519B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90" w:type="dxa"/>
            <w:gridSpan w:val="2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2AF020A" w14:textId="77777777" w:rsidR="005519BB" w:rsidRDefault="005519BB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EEDE086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STALNI</w:t>
            </w:r>
          </w:p>
        </w:tc>
        <w:tc>
          <w:tcPr>
            <w:tcW w:w="153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6CB3292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ODREĐENI</w:t>
            </w:r>
          </w:p>
        </w:tc>
      </w:tr>
      <w:tr w:rsidR="005519BB" w14:paraId="19F905E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9829362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l-SI"/>
              </w:rPr>
              <w:t>Ljumović Miloš</w:t>
            </w:r>
          </w:p>
        </w:tc>
        <w:tc>
          <w:tcPr>
            <w:tcW w:w="266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15CCD00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Laborant</w:t>
            </w:r>
            <w:proofErr w:type="spellEnd"/>
          </w:p>
        </w:tc>
        <w:tc>
          <w:tcPr>
            <w:tcW w:w="1523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0314DE5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3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E861C51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164246C" w14:textId="77777777" w:rsidR="005519BB" w:rsidRDefault="005519BB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9D5EADE" w14:textId="77777777" w:rsidR="005519BB" w:rsidRDefault="005519BB">
      <w:pPr>
        <w:ind w:firstLine="720"/>
        <w:jc w:val="both"/>
        <w:rPr>
          <w:rFonts w:ascii="Arial" w:hAnsi="Arial" w:cs="Arial"/>
          <w:sz w:val="24"/>
          <w:szCs w:val="24"/>
          <w:lang w:val="sl-SI"/>
        </w:rPr>
      </w:pPr>
    </w:p>
    <w:p w14:paraId="1EA04A3A" w14:textId="77777777" w:rsidR="005519BB" w:rsidRDefault="00BA2C45">
      <w:pPr>
        <w:ind w:firstLine="720"/>
        <w:jc w:val="both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Pravilnikom o organizaciji i sistematizaciji radnih mjesta usvojenom na sjednici Školskog odbora od 20.04.2004.g. ukinuto je radno mjesto daktilografa.</w:t>
      </w:r>
    </w:p>
    <w:p w14:paraId="064C5097" w14:textId="77777777" w:rsidR="005519BB" w:rsidRDefault="005519BB">
      <w:pPr>
        <w:ind w:firstLine="720"/>
        <w:jc w:val="both"/>
        <w:rPr>
          <w:rFonts w:ascii="Arial" w:hAnsi="Arial" w:cs="Arial"/>
          <w:sz w:val="24"/>
          <w:szCs w:val="24"/>
          <w:lang w:val="sl-SI"/>
        </w:rPr>
      </w:pPr>
    </w:p>
    <w:p w14:paraId="38BC6934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Radno mjesto daktilografa nije predviđeno Pravilnikom o normativima i standardima za sticanje sredstava iz javnih prihoda za ustanove koje izvode javno važeće  obrazovne programe. Takođe, škola nema potrebu za tim radnim mjestom, pa nije ni pedviđeno Pravilnikom o organizaciji i sistematizaciji radnih mjesta .</w:t>
      </w:r>
    </w:p>
    <w:p w14:paraId="2F1CBA25" w14:textId="77777777" w:rsidR="005519BB" w:rsidRDefault="005519BB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7C1DF780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Pravilnik o normativima i standardima za sticanje sredstava iz javnih prihoda za ustanove koje realizuju javno važeće obrazovne programe (,,Sl. list CG, br.66/10 i 41/13), predvidio je školskog ICT koordinatora za kompletno vođenje ICT poslova u školi.</w:t>
      </w:r>
    </w:p>
    <w:p w14:paraId="24ACF671" w14:textId="77777777" w:rsidR="005519BB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lastRenderedPageBreak/>
        <w:t>Takođe, gore navedenim Pravilnikom (čl.33), predviđeno je da se ustanovama srednjeg obrazovanja koje imaju više od 120 učenika odobrava 1 izvršilac na poslovima održavanja higijene. Na svakih daljih 120 učenika odobrava se po 1 izvršilac na istim poslovima.</w:t>
      </w:r>
    </w:p>
    <w:p w14:paraId="1A771A28" w14:textId="77777777" w:rsidR="005519BB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Na poslovima javnih nabavki angažovana je psihološkinja Ivana Rabrenović na poziciji službenika za javne nabavke, koja ispunjava uslove u skladu sa Zakonom o javnim nabavkama (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“Sl. list CG”, br. 57/14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28/15</w:t>
      </w:r>
      <w:r>
        <w:rPr>
          <w:rFonts w:ascii="Arial" w:hAnsi="Arial" w:cs="Arial"/>
          <w:color w:val="000000"/>
          <w:sz w:val="24"/>
          <w:szCs w:val="24"/>
          <w:lang w:val="sl-SI"/>
        </w:rPr>
        <w:t xml:space="preserve">) sa VSS,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odnosom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naručioca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posjedovanjem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licence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rad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poslovima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javnih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nabavki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br. 01-3622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21.04.2016.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6633207C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5272187A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</w:p>
    <w:p w14:paraId="7E21DB94" w14:textId="77777777" w:rsidR="005519BB" w:rsidRDefault="00BA2C45">
      <w:pPr>
        <w:pStyle w:val="Heading3"/>
        <w:jc w:val="center"/>
        <w:rPr>
          <w:rFonts w:ascii="Arial" w:hAnsi="Arial" w:cs="Arial"/>
          <w:sz w:val="24"/>
          <w:szCs w:val="24"/>
        </w:rPr>
      </w:pPr>
      <w:bookmarkStart w:id="16" w:name="_Toc87423187"/>
      <w:r>
        <w:rPr>
          <w:rFonts w:ascii="Arial" w:hAnsi="Arial" w:cs="Arial"/>
          <w:sz w:val="24"/>
          <w:szCs w:val="24"/>
        </w:rPr>
        <w:t>2.1.3 OSTALO RADNO OSOBLJE</w:t>
      </w:r>
      <w:bookmarkEnd w:id="16"/>
    </w:p>
    <w:p w14:paraId="73F1C61B" w14:textId="77777777" w:rsidR="005519BB" w:rsidRDefault="005519BB">
      <w:pPr>
        <w:spacing w:line="276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2343"/>
        <w:gridCol w:w="3478"/>
        <w:gridCol w:w="1531"/>
        <w:gridCol w:w="1538"/>
      </w:tblGrid>
      <w:tr w:rsidR="005519BB" w14:paraId="56972EF1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8" w:type="dxa"/>
            <w:gridSpan w:val="2"/>
            <w:vMerge w:val="restart"/>
            <w:tcBorders>
              <w:right w:val="single" w:sz="8" w:space="0" w:color="4BACC6" w:themeColor="accent5"/>
            </w:tcBorders>
            <w:vAlign w:val="center"/>
          </w:tcPr>
          <w:p w14:paraId="1D49F811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POMOĆNO OSOBLJE</w:t>
            </w:r>
          </w:p>
        </w:tc>
        <w:tc>
          <w:tcPr>
            <w:tcW w:w="3168" w:type="dxa"/>
            <w:gridSpan w:val="2"/>
          </w:tcPr>
          <w:p w14:paraId="39BE5A33" w14:textId="77777777" w:rsidR="005519BB" w:rsidRDefault="00BA2C4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RADNI ODNOS</w:t>
            </w:r>
          </w:p>
        </w:tc>
      </w:tr>
      <w:tr w:rsidR="005519BB" w14:paraId="3308ACEF" w14:textId="77777777" w:rsidTr="005519B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8" w:type="dxa"/>
            <w:gridSpan w:val="2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0F0BA48" w14:textId="77777777" w:rsidR="005519BB" w:rsidRDefault="005519BB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E2710C2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STALNI</w:t>
            </w:r>
          </w:p>
        </w:tc>
        <w:tc>
          <w:tcPr>
            <w:tcW w:w="154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BBAA996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ODREĐENI</w:t>
            </w:r>
          </w:p>
        </w:tc>
      </w:tr>
      <w:tr w:rsidR="005519BB" w14:paraId="7A59C87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EDF08F4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l-SI"/>
              </w:rPr>
              <w:t>Srdanović Ivica</w:t>
            </w:r>
          </w:p>
        </w:tc>
        <w:tc>
          <w:tcPr>
            <w:tcW w:w="387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D675CB4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Domar</w:t>
            </w:r>
            <w:proofErr w:type="spellEnd"/>
          </w:p>
        </w:tc>
        <w:tc>
          <w:tcPr>
            <w:tcW w:w="16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15C68BE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12B0488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5FA6415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16D9570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Vujičić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Dragoslav</w:t>
            </w:r>
            <w:proofErr w:type="spellEnd"/>
          </w:p>
        </w:tc>
        <w:tc>
          <w:tcPr>
            <w:tcW w:w="387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40AD9B5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Domar-ložač</w:t>
            </w:r>
            <w:proofErr w:type="spellEnd"/>
          </w:p>
        </w:tc>
        <w:tc>
          <w:tcPr>
            <w:tcW w:w="16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F4EBD6F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AC62C82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14889B6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8252603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Obradović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Dragica</w:t>
            </w:r>
            <w:proofErr w:type="spellEnd"/>
          </w:p>
        </w:tc>
        <w:tc>
          <w:tcPr>
            <w:tcW w:w="387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42FE32F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Radnica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održavanju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čistoće</w:t>
            </w:r>
            <w:proofErr w:type="spellEnd"/>
          </w:p>
        </w:tc>
        <w:tc>
          <w:tcPr>
            <w:tcW w:w="16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C2B4E5B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469A916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17C6AA8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7BE2278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Šćekić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Darka</w:t>
            </w:r>
            <w:proofErr w:type="spellEnd"/>
          </w:p>
        </w:tc>
        <w:tc>
          <w:tcPr>
            <w:tcW w:w="387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43D38F3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Radnica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održavanju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čistoće</w:t>
            </w:r>
            <w:proofErr w:type="spellEnd"/>
          </w:p>
        </w:tc>
        <w:tc>
          <w:tcPr>
            <w:tcW w:w="16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BBE9693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9A34624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6D384F6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B88892F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Obradović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Radmila</w:t>
            </w:r>
            <w:proofErr w:type="spellEnd"/>
          </w:p>
        </w:tc>
        <w:tc>
          <w:tcPr>
            <w:tcW w:w="387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00393E3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Radnica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održavanju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čistoće</w:t>
            </w:r>
            <w:proofErr w:type="spellEnd"/>
          </w:p>
        </w:tc>
        <w:tc>
          <w:tcPr>
            <w:tcW w:w="16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44D2DB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FDF1BBF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2663CBF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44A2E6E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Bošković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Jelenka</w:t>
            </w:r>
            <w:proofErr w:type="spellEnd"/>
          </w:p>
        </w:tc>
        <w:tc>
          <w:tcPr>
            <w:tcW w:w="387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CE404E8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Radnica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održavanju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čistoće</w:t>
            </w:r>
            <w:proofErr w:type="spellEnd"/>
          </w:p>
        </w:tc>
        <w:tc>
          <w:tcPr>
            <w:tcW w:w="16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29D150A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F3D1BE4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5F4D92F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D94061D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Jovanović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Snežana</w:t>
            </w:r>
            <w:proofErr w:type="spellEnd"/>
          </w:p>
        </w:tc>
        <w:tc>
          <w:tcPr>
            <w:tcW w:w="387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2BB6266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Radnica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održavanju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čistoće</w:t>
            </w:r>
            <w:proofErr w:type="spellEnd"/>
          </w:p>
        </w:tc>
        <w:tc>
          <w:tcPr>
            <w:tcW w:w="16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9BAB10E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A27434C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025F9D5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E0B5409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Ivanović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Mladenka</w:t>
            </w:r>
            <w:proofErr w:type="spellEnd"/>
          </w:p>
        </w:tc>
        <w:tc>
          <w:tcPr>
            <w:tcW w:w="387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3A3BC5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Radnica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održavanju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čistoće</w:t>
            </w:r>
            <w:proofErr w:type="spellEnd"/>
          </w:p>
        </w:tc>
        <w:tc>
          <w:tcPr>
            <w:tcW w:w="16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B7DB5CA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0B3F235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1F145F6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923F463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Vlahović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Marijana</w:t>
            </w:r>
            <w:proofErr w:type="spellEnd"/>
          </w:p>
        </w:tc>
        <w:tc>
          <w:tcPr>
            <w:tcW w:w="387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3635561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Radnica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održavanju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čistoće</w:t>
            </w:r>
            <w:proofErr w:type="spellEnd"/>
          </w:p>
        </w:tc>
        <w:tc>
          <w:tcPr>
            <w:tcW w:w="16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4CF4BCB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F9B979E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0CEE2EE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B9C54BE" w14:textId="77777777" w:rsidR="005519BB" w:rsidRDefault="00BA2C45">
            <w:pPr>
              <w:spacing w:line="276" w:lineRule="auto"/>
              <w:jc w:val="both"/>
              <w:rPr>
                <w:rFonts w:ascii="Arial" w:hAnsi="Arial" w:cs="Arial"/>
                <w:bCs w:val="0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Krstajić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Svetlana</w:t>
            </w:r>
          </w:p>
        </w:tc>
        <w:tc>
          <w:tcPr>
            <w:tcW w:w="387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76BFFEC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Radnica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održavanju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čistoće</w:t>
            </w:r>
            <w:proofErr w:type="spellEnd"/>
          </w:p>
        </w:tc>
        <w:tc>
          <w:tcPr>
            <w:tcW w:w="16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545E72A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5C1F559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5DEDB34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88AFA8A" w14:textId="77777777" w:rsidR="005519BB" w:rsidRDefault="00BA2C45">
            <w:pPr>
              <w:spacing w:line="276" w:lineRule="auto"/>
              <w:jc w:val="both"/>
              <w:rPr>
                <w:rFonts w:ascii="Arial" w:hAnsi="Arial" w:cs="Arial"/>
                <w:bCs w:val="0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Ljajčaj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Ana</w:t>
            </w:r>
          </w:p>
        </w:tc>
        <w:tc>
          <w:tcPr>
            <w:tcW w:w="387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6BA3BB3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Radnica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održavanju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čistoće</w:t>
            </w:r>
            <w:proofErr w:type="spellEnd"/>
          </w:p>
        </w:tc>
        <w:tc>
          <w:tcPr>
            <w:tcW w:w="16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1912B60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939EAB4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4AB9C44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303E4B2" w14:textId="77777777" w:rsidR="005519BB" w:rsidRDefault="00BA2C45">
            <w:pPr>
              <w:spacing w:line="276" w:lineRule="auto"/>
              <w:jc w:val="both"/>
              <w:rPr>
                <w:rFonts w:ascii="Arial" w:hAnsi="Arial" w:cs="Arial"/>
                <w:bCs w:val="0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Marković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Veselinka</w:t>
            </w:r>
            <w:proofErr w:type="spellEnd"/>
          </w:p>
        </w:tc>
        <w:tc>
          <w:tcPr>
            <w:tcW w:w="387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76926B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Radnica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održavanju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čistoće</w:t>
            </w:r>
            <w:proofErr w:type="spellEnd"/>
          </w:p>
        </w:tc>
        <w:tc>
          <w:tcPr>
            <w:tcW w:w="16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7FF91E7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4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28D1DB8" w14:textId="77777777" w:rsidR="005519BB" w:rsidRDefault="005519B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3ACC179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5871055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98A4A65" w14:textId="76B62082" w:rsidR="005519BB" w:rsidRDefault="005519BB">
      <w:pPr>
        <w:rPr>
          <w:lang w:val="sl-SI"/>
        </w:rPr>
      </w:pPr>
    </w:p>
    <w:p w14:paraId="7B04D7F0" w14:textId="77777777" w:rsidR="00FE5582" w:rsidRDefault="00FE5582">
      <w:pPr>
        <w:rPr>
          <w:lang w:val="sl-SI"/>
        </w:rPr>
      </w:pPr>
    </w:p>
    <w:p w14:paraId="5954E366" w14:textId="77777777" w:rsidR="005519BB" w:rsidRDefault="00BA2C45">
      <w:pPr>
        <w:pStyle w:val="Heading1"/>
        <w:jc w:val="center"/>
        <w:rPr>
          <w:rFonts w:ascii="Arial" w:hAnsi="Arial" w:cs="Arial"/>
          <w:lang w:val="sl-SI"/>
        </w:rPr>
      </w:pPr>
      <w:bookmarkStart w:id="17" w:name="_Toc87423188"/>
      <w:r>
        <w:rPr>
          <w:rFonts w:ascii="Arial" w:hAnsi="Arial" w:cs="Arial"/>
          <w:lang w:val="sl-SI"/>
        </w:rPr>
        <w:lastRenderedPageBreak/>
        <w:t>3. NASTAVA</w:t>
      </w:r>
      <w:bookmarkEnd w:id="17"/>
    </w:p>
    <w:p w14:paraId="28A4B0AC" w14:textId="77777777" w:rsidR="005519BB" w:rsidRDefault="005519BB">
      <w:pPr>
        <w:ind w:left="360"/>
        <w:rPr>
          <w:rFonts w:ascii="Arial" w:hAnsi="Arial" w:cs="Arial"/>
          <w:b/>
          <w:color w:val="000000"/>
          <w:szCs w:val="28"/>
          <w:lang w:val="sl-SI"/>
        </w:rPr>
      </w:pPr>
    </w:p>
    <w:p w14:paraId="511A908C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Nastava u Školi se izvodi po nastavnim programima koje donosi Ministarstvo prosvjete  Crne Gore.</w:t>
      </w:r>
    </w:p>
    <w:p w14:paraId="03283171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       Prateći rad koji se odvija na polju reforme cjelokupnog obrazovanja u Crnoj Gori, kao i rezultate dosadašnjeg rada, naša škola vodiće računa o tome da se u određivanju prioritetnih zadataka i ciljeva nastavnih planova i programa, kao i njihove realizacije, što je moguće više prilagodi savremenim tokovima transformacije sadašnjeg tradicionalnog sistema obrazovanja kod nas. Novi sistem obrazovanja zahtijevaće usaglašavanje sa strateškim razvojnim opredjeljenjima i ciljevima reformi kod nas, na izgradnji demokratkog otvorenog društva koje je uz to i ekonomski prosperitetno. U određivanju ciljeva obrazovanja vodiće se računa o nivou društvenih ciljeva i nivou obrazovnih ciljeva. Kao najvažniji društveni ciljevi kojima treba težiti kroz realizaciju nastavnih planova i programa postavljaju se:</w:t>
      </w:r>
    </w:p>
    <w:p w14:paraId="37FD62B7" w14:textId="77777777" w:rsidR="005519BB" w:rsidRDefault="00BA2C45" w:rsidP="009309FB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davanje doprinosa ekonomskom progresu;</w:t>
      </w:r>
    </w:p>
    <w:p w14:paraId="0EC0D5D6" w14:textId="77777777" w:rsidR="005519BB" w:rsidRDefault="00BA2C45" w:rsidP="009309FB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odgovorno se ponašati u odnosu na principe i norme građanskog i demokratskog društva;</w:t>
      </w:r>
    </w:p>
    <w:p w14:paraId="16D82493" w14:textId="77777777" w:rsidR="005519BB" w:rsidRDefault="00BA2C45" w:rsidP="009309FB">
      <w:pPr>
        <w:pStyle w:val="ListParagraph"/>
        <w:numPr>
          <w:ilvl w:val="0"/>
          <w:numId w:val="10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spremati sebe i učenike za doživotno učenje, kako bi se prilagođavali promjenama na tržištu rada.</w:t>
      </w:r>
    </w:p>
    <w:p w14:paraId="6C34BF23" w14:textId="77777777" w:rsidR="00FE5582" w:rsidRDefault="00FE5582">
      <w:pPr>
        <w:rPr>
          <w:rFonts w:ascii="Arial" w:hAnsi="Arial" w:cs="Arial"/>
          <w:color w:val="000000"/>
          <w:sz w:val="24"/>
          <w:szCs w:val="24"/>
          <w:lang w:val="sl-SI"/>
        </w:rPr>
      </w:pPr>
    </w:p>
    <w:p w14:paraId="7B7CCD3F" w14:textId="77777777" w:rsidR="005519BB" w:rsidRDefault="00BA2C45">
      <w:pPr>
        <w:pStyle w:val="Heading2"/>
        <w:jc w:val="center"/>
        <w:rPr>
          <w:rFonts w:ascii="Arial" w:hAnsi="Arial" w:cs="Arial"/>
          <w:lang w:val="sl-SI"/>
        </w:rPr>
      </w:pPr>
      <w:bookmarkStart w:id="18" w:name="_Toc87423189"/>
      <w:r>
        <w:rPr>
          <w:rFonts w:ascii="Arial" w:hAnsi="Arial" w:cs="Arial"/>
          <w:lang w:val="sl-SI"/>
        </w:rPr>
        <w:t>3.1 OSNOVNI ZADACI  I CILJEVI NASTAVNIH PLANOVA I PROGRAMA, KAO I NJIHOVE REALIZACIJE</w:t>
      </w:r>
      <w:bookmarkEnd w:id="18"/>
    </w:p>
    <w:p w14:paraId="7DDAD64E" w14:textId="77777777" w:rsidR="005519BB" w:rsidRDefault="00BA2C45">
      <w:pPr>
        <w:rPr>
          <w:rFonts w:ascii="Arial" w:hAnsi="Arial" w:cs="Arial"/>
          <w:b/>
          <w:color w:val="000000"/>
          <w:sz w:val="24"/>
          <w:szCs w:val="24"/>
          <w:lang w:val="sl-SI"/>
        </w:rPr>
      </w:pPr>
      <w:r>
        <w:rPr>
          <w:rFonts w:ascii="Arial" w:hAnsi="Arial" w:cs="Arial"/>
          <w:b/>
          <w:color w:val="000000"/>
          <w:sz w:val="24"/>
          <w:szCs w:val="24"/>
          <w:lang w:val="sl-SI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sl-SI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sl-SI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sl-SI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sl-SI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sl-SI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sl-SI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sl-SI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sl-SI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sl-SI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sl-SI"/>
        </w:rPr>
        <w:tab/>
      </w:r>
    </w:p>
    <w:p w14:paraId="4F5C683E" w14:textId="77777777" w:rsidR="005519BB" w:rsidRDefault="00BA2C45" w:rsidP="009309FB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razvijanje sposobnosti i interesovanja u različitim ljudskim djelatnostima</w:t>
      </w:r>
    </w:p>
    <w:p w14:paraId="271800BF" w14:textId="77777777" w:rsidR="005519BB" w:rsidRDefault="00BA2C45" w:rsidP="009309FB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obrazovanje u cilju uključivanja u rad</w:t>
      </w:r>
    </w:p>
    <w:p w14:paraId="5EE15A47" w14:textId="77777777" w:rsidR="005519BB" w:rsidRDefault="00BA2C45" w:rsidP="009309FB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obrazovanje koje će svakom učeniku, pod određenim uslovima omogućiti da se dalje </w:t>
      </w:r>
      <w:r>
        <w:rPr>
          <w:rFonts w:ascii="Arial" w:hAnsi="Arial" w:cs="Arial"/>
          <w:color w:val="000000"/>
          <w:sz w:val="24"/>
          <w:szCs w:val="24"/>
          <w:lang w:val="de-DE"/>
        </w:rPr>
        <w:t>obrazuje iz rada ili uz rad</w:t>
      </w:r>
    </w:p>
    <w:p w14:paraId="06514D28" w14:textId="77777777" w:rsidR="005519BB" w:rsidRDefault="00BA2C45" w:rsidP="009309FB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razvijanje kod učenika humanog odnosa prema drugima</w:t>
      </w:r>
    </w:p>
    <w:p w14:paraId="7809B891" w14:textId="77777777" w:rsidR="005519BB" w:rsidRDefault="00BA2C45" w:rsidP="009309FB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vaspitanje u duhu pripadnosti zajednici</w:t>
      </w:r>
    </w:p>
    <w:p w14:paraId="27FA85FE" w14:textId="77777777" w:rsidR="005519BB" w:rsidRDefault="00BA2C45" w:rsidP="009309FB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izgrađivanje stvaralačkog odnosa prema radu, materijalnim i drugim dobrima</w:t>
      </w:r>
    </w:p>
    <w:p w14:paraId="50F329BA" w14:textId="77777777" w:rsidR="005519BB" w:rsidRDefault="00BA2C45" w:rsidP="009309FB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osposobljavanje za uključivanje u društveni život</w:t>
      </w:r>
    </w:p>
    <w:p w14:paraId="1B94B737" w14:textId="77777777" w:rsidR="005519BB" w:rsidRDefault="00BA2C45" w:rsidP="009309FB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razvijanje odgovornosti, tolerantnosti, solidarnosti, intelektualne radoznalosti, istraživačkih sklonosti, kulturnih potreba i navika</w:t>
      </w:r>
    </w:p>
    <w:p w14:paraId="33456903" w14:textId="77777777" w:rsidR="005519BB" w:rsidRDefault="00BA2C45" w:rsidP="009309FB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povećanje broja učenika koji će steći, zadržati, razumjeti i koristiti stečena znanja i građanske vrijednosti</w:t>
      </w:r>
    </w:p>
    <w:p w14:paraId="08DA5C21" w14:textId="77777777" w:rsidR="005519BB" w:rsidRDefault="00BA2C45" w:rsidP="009309FB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promovisanje ličnog, kao i profesionalnog razvoja učenika, kao i obezbjeđivanje znanja </w:t>
      </w:r>
      <w:r>
        <w:rPr>
          <w:rFonts w:ascii="Arial" w:hAnsi="Arial" w:cs="Arial"/>
          <w:color w:val="000000"/>
          <w:sz w:val="24"/>
          <w:szCs w:val="24"/>
          <w:lang w:val="pl-PL"/>
        </w:rPr>
        <w:t>i sposobnosti neophodnih za dalje studije, život i rad, lična interesovanja i profesionalni razvoj ličnosti</w:t>
      </w:r>
    </w:p>
    <w:p w14:paraId="3C0D0EC4" w14:textId="77777777" w:rsidR="005519BB" w:rsidRDefault="00BA2C45" w:rsidP="009309FB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usvajanje znanja i vještina neophodnih za sticanje stručnosti</w:t>
      </w:r>
    </w:p>
    <w:p w14:paraId="5BFC588F" w14:textId="77777777" w:rsidR="005519BB" w:rsidRDefault="00BA2C45" w:rsidP="009309FB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usklađivanje i isticanje korelacije u oblasti opšteobrazovnog dijela sa porebama struke</w:t>
      </w:r>
    </w:p>
    <w:p w14:paraId="7ADE3A3E" w14:textId="77777777" w:rsidR="005519BB" w:rsidRDefault="00BA2C45" w:rsidP="009309FB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obezbjeđivanje sticanja kvalifikacija koje mladim ljudima treba da omoguće ravnopravno učešće na tržištu rada</w:t>
      </w:r>
    </w:p>
    <w:p w14:paraId="0D126811" w14:textId="77777777" w:rsidR="00FE5582" w:rsidRDefault="00BA2C45" w:rsidP="009309FB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realizacija praktine nastve kod poslodavca za učenike III i IV razreda po modularizovanim obrazovnim programima</w:t>
      </w:r>
      <w:r w:rsidR="00FE5582">
        <w:rPr>
          <w:rFonts w:ascii="Arial" w:hAnsi="Arial" w:cs="Arial"/>
          <w:color w:val="000000"/>
          <w:sz w:val="24"/>
          <w:szCs w:val="24"/>
          <w:lang w:val="pl-PL"/>
        </w:rPr>
        <w:t>;</w:t>
      </w:r>
    </w:p>
    <w:p w14:paraId="3A6D43A0" w14:textId="398B77A3" w:rsidR="005519BB" w:rsidRDefault="00FE5582" w:rsidP="009309FB">
      <w:pPr>
        <w:pStyle w:val="ListParagraph"/>
        <w:numPr>
          <w:ilvl w:val="0"/>
          <w:numId w:val="11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I drugo što prati nastavni plan i program. </w:t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ab/>
      </w:r>
      <w:r w:rsidR="00BA2C45"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0CC82892" w14:textId="1B004D66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lastRenderedPageBreak/>
        <w:t>Svi časovi praktične nastave se izvode u školskim radionicama</w:t>
      </w:r>
      <w:r w:rsidR="00C42A8B">
        <w:rPr>
          <w:rFonts w:ascii="Arial" w:hAnsi="Arial" w:cs="Arial"/>
          <w:color w:val="000000"/>
          <w:sz w:val="24"/>
          <w:szCs w:val="24"/>
          <w:lang w:val="pl-PL"/>
        </w:rPr>
        <w:t xml:space="preserve"> i kod Poslodavaca. 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Profesionalna praksa se obavlja na kraju nastavne godine u radnim organizacijama. Dodatna nastava biće organizovana za posebno dobre učenike iz onih predmeta za koje bude interesovanja. U toku školske godine planira se organizacija maturske ekskurzija u trajanju od </w:t>
      </w:r>
      <w:r>
        <w:rPr>
          <w:rFonts w:ascii="Arial" w:hAnsi="Arial" w:cs="Arial"/>
          <w:sz w:val="24"/>
          <w:szCs w:val="24"/>
          <w:lang w:val="pl-PL"/>
        </w:rPr>
        <w:t xml:space="preserve">11 </w:t>
      </w:r>
      <w:r>
        <w:rPr>
          <w:rFonts w:ascii="Arial" w:hAnsi="Arial" w:cs="Arial"/>
          <w:color w:val="000000"/>
          <w:sz w:val="24"/>
          <w:szCs w:val="24"/>
          <w:lang w:val="pl-PL"/>
        </w:rPr>
        <w:t>dana. U toku aprila mjeseca učenici će obići elektrane u blizini Podgorice i trafostanicu u Zagoriču. Takođe, imamo najavu da će biti organizovana i posjeta Centru za obuku.  Profesori fizičkog vaspitanja će organizovati takmičenje u okviru škole.</w:t>
      </w:r>
    </w:p>
    <w:p w14:paraId="75C91B8A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32674E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BB20404" w14:textId="77777777" w:rsidR="005519BB" w:rsidRDefault="00BA2C45">
      <w:pPr>
        <w:pStyle w:val="Heading2"/>
        <w:jc w:val="center"/>
        <w:rPr>
          <w:rFonts w:ascii="Arial" w:hAnsi="Arial" w:cs="Arial"/>
          <w:sz w:val="28"/>
        </w:rPr>
      </w:pPr>
      <w:bookmarkStart w:id="19" w:name="_Toc87423190"/>
      <w:bookmarkStart w:id="20" w:name="_Toc524520487"/>
      <w:r>
        <w:rPr>
          <w:rFonts w:ascii="Arial" w:hAnsi="Arial" w:cs="Arial"/>
          <w:sz w:val="28"/>
        </w:rPr>
        <w:t>3.2 MODULARIZOVANA NASTAVA</w:t>
      </w:r>
      <w:bookmarkEnd w:id="19"/>
    </w:p>
    <w:p w14:paraId="4750B76A" w14:textId="77777777" w:rsidR="005519BB" w:rsidRDefault="005519BB"/>
    <w:p w14:paraId="7E992C8E" w14:textId="77777777" w:rsidR="005519BB" w:rsidRDefault="00BA2C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 </w:t>
      </w:r>
      <w:proofErr w:type="spellStart"/>
      <w:r>
        <w:rPr>
          <w:rFonts w:ascii="Arial" w:hAnsi="Arial" w:cs="Arial"/>
          <w:sz w:val="24"/>
          <w:szCs w:val="24"/>
        </w:rPr>
        <w:t>školske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u  </w:t>
      </w:r>
      <w:proofErr w:type="spellStart"/>
      <w:r>
        <w:rPr>
          <w:rFonts w:ascii="Arial" w:hAnsi="Arial" w:cs="Arial"/>
          <w:sz w:val="24"/>
          <w:szCs w:val="24"/>
        </w:rPr>
        <w:t>našoj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učenici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obrazuju</w:t>
      </w:r>
      <w:proofErr w:type="spellEnd"/>
      <w:r>
        <w:rPr>
          <w:rFonts w:ascii="Arial" w:hAnsi="Arial" w:cs="Arial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sz w:val="24"/>
          <w:szCs w:val="24"/>
        </w:rPr>
        <w:t>novim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modularizovanim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programima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54F35A0" w14:textId="77777777" w:rsidR="005519BB" w:rsidRDefault="005519BB">
      <w:pPr>
        <w:rPr>
          <w:rFonts w:ascii="Arial" w:hAnsi="Arial" w:cs="Arial"/>
          <w:sz w:val="24"/>
          <w:szCs w:val="24"/>
        </w:rPr>
      </w:pPr>
    </w:p>
    <w:p w14:paraId="5AC926A5" w14:textId="77777777" w:rsidR="005519BB" w:rsidRDefault="00BA2C4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Elektrotehničar</w:t>
      </w:r>
      <w:proofErr w:type="spellEnd"/>
      <w:r>
        <w:rPr>
          <w:rFonts w:ascii="Arial" w:hAnsi="Arial" w:cs="Arial"/>
          <w:sz w:val="24"/>
          <w:szCs w:val="24"/>
        </w:rPr>
        <w:t xml:space="preserve">/ka </w:t>
      </w:r>
      <w:proofErr w:type="spellStart"/>
      <w:r>
        <w:rPr>
          <w:rFonts w:ascii="Arial" w:hAnsi="Arial" w:cs="Arial"/>
          <w:sz w:val="24"/>
          <w:szCs w:val="24"/>
        </w:rPr>
        <w:t>elektronike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nivo</w:t>
      </w:r>
      <w:proofErr w:type="spellEnd"/>
      <w:r>
        <w:rPr>
          <w:rFonts w:ascii="Arial" w:hAnsi="Arial" w:cs="Arial"/>
          <w:sz w:val="24"/>
          <w:szCs w:val="24"/>
        </w:rPr>
        <w:t xml:space="preserve"> IV 1)</w:t>
      </w:r>
    </w:p>
    <w:p w14:paraId="71DC7AE1" w14:textId="77777777" w:rsidR="005519BB" w:rsidRDefault="00BA2C4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Elektrotehničar</w:t>
      </w:r>
      <w:proofErr w:type="spellEnd"/>
      <w:r>
        <w:rPr>
          <w:rFonts w:ascii="Arial" w:hAnsi="Arial" w:cs="Arial"/>
          <w:sz w:val="24"/>
          <w:szCs w:val="24"/>
        </w:rPr>
        <w:t xml:space="preserve">/ka </w:t>
      </w:r>
      <w:proofErr w:type="spellStart"/>
      <w:r>
        <w:rPr>
          <w:rFonts w:ascii="Arial" w:hAnsi="Arial" w:cs="Arial"/>
          <w:sz w:val="24"/>
          <w:szCs w:val="24"/>
        </w:rPr>
        <w:t>energetike</w:t>
      </w:r>
      <w:proofErr w:type="spellEnd"/>
      <w:r>
        <w:rPr>
          <w:rFonts w:ascii="Arial" w:hAnsi="Arial" w:cs="Arial"/>
          <w:sz w:val="24"/>
          <w:szCs w:val="24"/>
        </w:rPr>
        <w:t xml:space="preserve">  (</w:t>
      </w:r>
      <w:proofErr w:type="spellStart"/>
      <w:r>
        <w:rPr>
          <w:rFonts w:ascii="Arial" w:hAnsi="Arial" w:cs="Arial"/>
          <w:sz w:val="24"/>
          <w:szCs w:val="24"/>
        </w:rPr>
        <w:t>nivo</w:t>
      </w:r>
      <w:proofErr w:type="spellEnd"/>
      <w:r>
        <w:rPr>
          <w:rFonts w:ascii="Arial" w:hAnsi="Arial" w:cs="Arial"/>
          <w:sz w:val="24"/>
          <w:szCs w:val="24"/>
        </w:rPr>
        <w:t xml:space="preserve"> IV 1)</w:t>
      </w:r>
    </w:p>
    <w:p w14:paraId="3262FC01" w14:textId="77777777" w:rsidR="005519BB" w:rsidRDefault="00BA2C4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Elektrotehničar</w:t>
      </w:r>
      <w:proofErr w:type="spellEnd"/>
      <w:r>
        <w:rPr>
          <w:rFonts w:ascii="Arial" w:hAnsi="Arial" w:cs="Arial"/>
          <w:sz w:val="24"/>
          <w:szCs w:val="24"/>
        </w:rPr>
        <w:t xml:space="preserve">/ka </w:t>
      </w:r>
      <w:proofErr w:type="spellStart"/>
      <w:r>
        <w:rPr>
          <w:rFonts w:ascii="Arial" w:hAnsi="Arial" w:cs="Arial"/>
          <w:sz w:val="24"/>
          <w:szCs w:val="24"/>
        </w:rPr>
        <w:t>elektronskih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komunikacija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nivo</w:t>
      </w:r>
      <w:proofErr w:type="spellEnd"/>
      <w:r>
        <w:rPr>
          <w:rFonts w:ascii="Arial" w:hAnsi="Arial" w:cs="Arial"/>
          <w:sz w:val="24"/>
          <w:szCs w:val="24"/>
        </w:rPr>
        <w:t xml:space="preserve"> IV 1)</w:t>
      </w:r>
    </w:p>
    <w:p w14:paraId="1A6A8C5B" w14:textId="77777777" w:rsidR="005519BB" w:rsidRDefault="00BA2C4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Elektrotehničar</w:t>
      </w:r>
      <w:proofErr w:type="spellEnd"/>
      <w:r>
        <w:rPr>
          <w:rFonts w:ascii="Arial" w:hAnsi="Arial" w:cs="Arial"/>
          <w:sz w:val="24"/>
          <w:szCs w:val="24"/>
        </w:rPr>
        <w:t xml:space="preserve">/ka </w:t>
      </w:r>
      <w:proofErr w:type="spellStart"/>
      <w:r>
        <w:rPr>
          <w:rFonts w:ascii="Arial" w:hAnsi="Arial" w:cs="Arial"/>
          <w:sz w:val="24"/>
          <w:szCs w:val="24"/>
        </w:rPr>
        <w:t>računarskih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mreža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nivo</w:t>
      </w:r>
      <w:proofErr w:type="spellEnd"/>
      <w:r>
        <w:rPr>
          <w:rFonts w:ascii="Arial" w:hAnsi="Arial" w:cs="Arial"/>
          <w:sz w:val="24"/>
          <w:szCs w:val="24"/>
        </w:rPr>
        <w:t xml:space="preserve"> IV 1)</w:t>
      </w:r>
    </w:p>
    <w:p w14:paraId="0497384F" w14:textId="77777777" w:rsidR="005519BB" w:rsidRDefault="00BA2C4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Elektrotehničar</w:t>
      </w:r>
      <w:proofErr w:type="spellEnd"/>
      <w:r>
        <w:rPr>
          <w:rFonts w:ascii="Arial" w:hAnsi="Arial" w:cs="Arial"/>
          <w:sz w:val="24"/>
          <w:szCs w:val="24"/>
        </w:rPr>
        <w:t xml:space="preserve">/ka za </w:t>
      </w:r>
      <w:proofErr w:type="spellStart"/>
      <w:r>
        <w:rPr>
          <w:rFonts w:ascii="Arial" w:hAnsi="Arial" w:cs="Arial"/>
          <w:sz w:val="24"/>
          <w:szCs w:val="24"/>
        </w:rPr>
        <w:t>razvoj</w:t>
      </w:r>
      <w:proofErr w:type="spellEnd"/>
      <w:r>
        <w:rPr>
          <w:rFonts w:ascii="Arial" w:hAnsi="Arial" w:cs="Arial"/>
          <w:sz w:val="24"/>
          <w:szCs w:val="24"/>
        </w:rPr>
        <w:t xml:space="preserve"> web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mobilnih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aplikacija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nivo</w:t>
      </w:r>
      <w:proofErr w:type="spellEnd"/>
      <w:r>
        <w:rPr>
          <w:rFonts w:ascii="Arial" w:hAnsi="Arial" w:cs="Arial"/>
          <w:sz w:val="24"/>
          <w:szCs w:val="24"/>
        </w:rPr>
        <w:t xml:space="preserve"> IV 1)</w:t>
      </w:r>
    </w:p>
    <w:p w14:paraId="3857D97C" w14:textId="77777777" w:rsidR="005519BB" w:rsidRDefault="00BA2C4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Tehničar</w:t>
      </w:r>
      <w:proofErr w:type="spellEnd"/>
      <w:r>
        <w:rPr>
          <w:rFonts w:ascii="Arial" w:hAnsi="Arial" w:cs="Arial"/>
          <w:sz w:val="24"/>
          <w:szCs w:val="24"/>
        </w:rPr>
        <w:t xml:space="preserve">/ka </w:t>
      </w:r>
      <w:proofErr w:type="spellStart"/>
      <w:r>
        <w:rPr>
          <w:rFonts w:ascii="Arial" w:hAnsi="Arial" w:cs="Arial"/>
          <w:sz w:val="24"/>
          <w:szCs w:val="24"/>
        </w:rPr>
        <w:t>mehatronike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nivo</w:t>
      </w:r>
      <w:proofErr w:type="spellEnd"/>
      <w:r>
        <w:rPr>
          <w:rFonts w:ascii="Arial" w:hAnsi="Arial" w:cs="Arial"/>
          <w:sz w:val="24"/>
          <w:szCs w:val="24"/>
        </w:rPr>
        <w:t xml:space="preserve"> IV 1)</w:t>
      </w:r>
    </w:p>
    <w:p w14:paraId="1D3F3906" w14:textId="77777777" w:rsidR="005519BB" w:rsidRDefault="00BA2C4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Elektroinstalater</w:t>
      </w:r>
      <w:proofErr w:type="spellEnd"/>
      <w:r>
        <w:rPr>
          <w:rFonts w:ascii="Arial" w:hAnsi="Arial" w:cs="Arial"/>
          <w:sz w:val="24"/>
          <w:szCs w:val="24"/>
        </w:rPr>
        <w:t>/ka (</w:t>
      </w:r>
      <w:proofErr w:type="spellStart"/>
      <w:r>
        <w:rPr>
          <w:rFonts w:ascii="Arial" w:hAnsi="Arial" w:cs="Arial"/>
          <w:sz w:val="24"/>
          <w:szCs w:val="24"/>
        </w:rPr>
        <w:t>nivo</w:t>
      </w:r>
      <w:proofErr w:type="spellEnd"/>
      <w:r>
        <w:rPr>
          <w:rFonts w:ascii="Arial" w:hAnsi="Arial" w:cs="Arial"/>
          <w:sz w:val="24"/>
          <w:szCs w:val="24"/>
        </w:rPr>
        <w:t xml:space="preserve"> III)</w:t>
      </w:r>
    </w:p>
    <w:p w14:paraId="1D7B5FE4" w14:textId="77777777" w:rsidR="005519BB" w:rsidRDefault="00BA2C45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Monter</w:t>
      </w:r>
      <w:proofErr w:type="spellEnd"/>
      <w:r>
        <w:rPr>
          <w:rFonts w:ascii="Arial" w:hAnsi="Arial" w:cs="Arial"/>
          <w:sz w:val="24"/>
          <w:szCs w:val="24"/>
        </w:rPr>
        <w:t xml:space="preserve">/ka </w:t>
      </w:r>
      <w:proofErr w:type="spellStart"/>
      <w:r>
        <w:rPr>
          <w:rFonts w:ascii="Arial" w:hAnsi="Arial" w:cs="Arial"/>
          <w:sz w:val="24"/>
          <w:szCs w:val="24"/>
        </w:rPr>
        <w:t>elektronske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komunikacione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infrastukture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nivo</w:t>
      </w:r>
      <w:proofErr w:type="spellEnd"/>
      <w:r>
        <w:rPr>
          <w:rFonts w:ascii="Arial" w:hAnsi="Arial" w:cs="Arial"/>
          <w:sz w:val="24"/>
          <w:szCs w:val="24"/>
        </w:rPr>
        <w:t xml:space="preserve"> III).</w:t>
      </w:r>
    </w:p>
    <w:p w14:paraId="211A76F6" w14:textId="77777777" w:rsidR="005519BB" w:rsidRDefault="005519BB">
      <w:pPr>
        <w:rPr>
          <w:rFonts w:ascii="Arial" w:hAnsi="Arial" w:cs="Arial"/>
          <w:sz w:val="24"/>
          <w:szCs w:val="24"/>
        </w:rPr>
      </w:pPr>
    </w:p>
    <w:p w14:paraId="0F5279A3" w14:textId="431AC3A9" w:rsidR="005519BB" w:rsidRDefault="00BA2C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svim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modularizovanim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uvedeni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moduli, </w:t>
      </w:r>
      <w:proofErr w:type="spellStart"/>
      <w:r>
        <w:rPr>
          <w:rFonts w:ascii="Arial" w:hAnsi="Arial" w:cs="Arial"/>
          <w:sz w:val="24"/>
          <w:szCs w:val="24"/>
        </w:rPr>
        <w:t>ishodi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kriterijumi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dostizanje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ishoda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način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njihove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provjere</w:t>
      </w:r>
      <w:proofErr w:type="spellEnd"/>
      <w:r>
        <w:rPr>
          <w:rFonts w:ascii="Arial" w:hAnsi="Arial" w:cs="Arial"/>
          <w:sz w:val="24"/>
          <w:szCs w:val="24"/>
        </w:rPr>
        <w:t xml:space="preserve">. Modul vise </w:t>
      </w:r>
      <w:proofErr w:type="spellStart"/>
      <w:r>
        <w:rPr>
          <w:rFonts w:ascii="Arial" w:hAnsi="Arial" w:cs="Arial"/>
          <w:sz w:val="24"/>
          <w:szCs w:val="24"/>
        </w:rPr>
        <w:t>nije</w:t>
      </w:r>
      <w:proofErr w:type="spellEnd"/>
      <w:r>
        <w:rPr>
          <w:rFonts w:ascii="Arial" w:hAnsi="Arial" w:cs="Arial"/>
          <w:sz w:val="24"/>
          <w:szCs w:val="24"/>
        </w:rPr>
        <w:t xml:space="preserve"> ono </w:t>
      </w: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je bio </w:t>
      </w:r>
      <w:proofErr w:type="spellStart"/>
      <w:r>
        <w:rPr>
          <w:rFonts w:ascii="Arial" w:hAnsi="Arial" w:cs="Arial"/>
          <w:sz w:val="24"/>
          <w:szCs w:val="24"/>
        </w:rPr>
        <w:t>predmet</w:t>
      </w:r>
      <w:proofErr w:type="spellEnd"/>
      <w:r>
        <w:rPr>
          <w:rFonts w:ascii="Arial" w:hAnsi="Arial" w:cs="Arial"/>
          <w:sz w:val="24"/>
          <w:szCs w:val="24"/>
        </w:rPr>
        <w:t xml:space="preserve">, to je </w:t>
      </w:r>
      <w:proofErr w:type="spellStart"/>
      <w:r>
        <w:rPr>
          <w:rFonts w:ascii="Arial" w:hAnsi="Arial" w:cs="Arial"/>
          <w:sz w:val="24"/>
          <w:szCs w:val="24"/>
        </w:rPr>
        <w:t>cjelina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može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</w:t>
      </w:r>
      <w:proofErr w:type="spellEnd"/>
      <w:r>
        <w:rPr>
          <w:rFonts w:ascii="Arial" w:hAnsi="Arial" w:cs="Arial"/>
          <w:sz w:val="24"/>
          <w:szCs w:val="24"/>
        </w:rPr>
        <w:t xml:space="preserve"> tri </w:t>
      </w:r>
      <w:proofErr w:type="spellStart"/>
      <w:r>
        <w:rPr>
          <w:rFonts w:ascii="Arial" w:hAnsi="Arial" w:cs="Arial"/>
          <w:sz w:val="24"/>
          <w:szCs w:val="24"/>
        </w:rPr>
        <w:t>oblika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nastave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teorijska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vježbe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praktična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nastava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hAnsi="Arial" w:cs="Arial"/>
          <w:sz w:val="24"/>
          <w:szCs w:val="24"/>
        </w:rPr>
        <w:t>Nastavni</w:t>
      </w:r>
      <w:proofErr w:type="spellEnd"/>
      <w:r>
        <w:rPr>
          <w:rFonts w:ascii="Arial" w:hAnsi="Arial" w:cs="Arial"/>
          <w:sz w:val="24"/>
          <w:szCs w:val="24"/>
        </w:rPr>
        <w:t xml:space="preserve"> plan </w:t>
      </w:r>
      <w:proofErr w:type="spellStart"/>
      <w:r>
        <w:rPr>
          <w:rFonts w:ascii="Arial" w:hAnsi="Arial" w:cs="Arial"/>
          <w:sz w:val="24"/>
          <w:szCs w:val="24"/>
        </w:rPr>
        <w:t>modularizovanih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drugačiji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koncept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opšteobrazovni</w:t>
      </w:r>
      <w:proofErr w:type="spellEnd"/>
      <w:r>
        <w:rPr>
          <w:rFonts w:ascii="Arial" w:hAnsi="Arial" w:cs="Arial"/>
          <w:sz w:val="24"/>
          <w:szCs w:val="24"/>
        </w:rPr>
        <w:t xml:space="preserve"> moduli/</w:t>
      </w:r>
      <w:proofErr w:type="spellStart"/>
      <w:r>
        <w:rPr>
          <w:rFonts w:ascii="Arial" w:hAnsi="Arial" w:cs="Arial"/>
          <w:sz w:val="24"/>
          <w:szCs w:val="24"/>
        </w:rPr>
        <w:t>predmeti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stručni</w:t>
      </w:r>
      <w:proofErr w:type="spellEnd"/>
      <w:r>
        <w:rPr>
          <w:rFonts w:ascii="Arial" w:hAnsi="Arial" w:cs="Arial"/>
          <w:sz w:val="24"/>
          <w:szCs w:val="24"/>
        </w:rPr>
        <w:t xml:space="preserve"> moduli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izborni</w:t>
      </w:r>
      <w:proofErr w:type="spellEnd"/>
      <w:r>
        <w:rPr>
          <w:rFonts w:ascii="Arial" w:hAnsi="Arial" w:cs="Arial"/>
          <w:sz w:val="24"/>
          <w:szCs w:val="24"/>
        </w:rPr>
        <w:t xml:space="preserve"> moduli). </w:t>
      </w:r>
      <w:proofErr w:type="spellStart"/>
      <w:r>
        <w:rPr>
          <w:rFonts w:ascii="Arial" w:hAnsi="Arial" w:cs="Arial"/>
          <w:sz w:val="24"/>
          <w:szCs w:val="24"/>
        </w:rPr>
        <w:t>Akcenat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stavljen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ključne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kompetencije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njihovog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dostizanja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unutar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modula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Uveden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minimalan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časova</w:t>
      </w:r>
      <w:proofErr w:type="spellEnd"/>
      <w:r w:rsidR="00C42A8B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C42A8B">
        <w:rPr>
          <w:rFonts w:ascii="Arial" w:hAnsi="Arial" w:cs="Arial"/>
          <w:sz w:val="24"/>
          <w:szCs w:val="24"/>
        </w:rPr>
        <w:t>učenike</w:t>
      </w:r>
      <w:proofErr w:type="spellEnd"/>
      <w:r w:rsidR="00C42A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A8B">
        <w:rPr>
          <w:rFonts w:ascii="Arial" w:hAnsi="Arial" w:cs="Arial"/>
          <w:sz w:val="24"/>
          <w:szCs w:val="24"/>
        </w:rPr>
        <w:t>trećeg</w:t>
      </w:r>
      <w:proofErr w:type="spellEnd"/>
      <w:r w:rsidR="00C42A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A8B">
        <w:rPr>
          <w:rFonts w:ascii="Arial" w:hAnsi="Arial" w:cs="Arial"/>
          <w:sz w:val="24"/>
          <w:szCs w:val="24"/>
        </w:rPr>
        <w:t>i</w:t>
      </w:r>
      <w:proofErr w:type="spellEnd"/>
      <w:r w:rsidR="00C42A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A8B">
        <w:rPr>
          <w:rFonts w:ascii="Arial" w:hAnsi="Arial" w:cs="Arial"/>
          <w:sz w:val="24"/>
          <w:szCs w:val="24"/>
        </w:rPr>
        <w:t>četvrtog</w:t>
      </w:r>
      <w:proofErr w:type="spellEnd"/>
      <w:r w:rsidR="00C42A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A8B">
        <w:rPr>
          <w:rFonts w:ascii="Arial" w:hAnsi="Arial" w:cs="Arial"/>
          <w:sz w:val="24"/>
          <w:szCs w:val="24"/>
        </w:rPr>
        <w:t>razreda</w:t>
      </w:r>
      <w:proofErr w:type="spellEnd"/>
      <w:r w:rsidR="00C42A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okviru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praktične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nastave</w:t>
      </w:r>
      <w:proofErr w:type="spellEnd"/>
      <w:r>
        <w:rPr>
          <w:rFonts w:ascii="Arial" w:hAnsi="Arial" w:cs="Arial"/>
          <w:sz w:val="24"/>
          <w:szCs w:val="24"/>
        </w:rPr>
        <w:t xml:space="preserve"> koji se mora </w:t>
      </w:r>
      <w:proofErr w:type="spellStart"/>
      <w:r>
        <w:rPr>
          <w:rFonts w:ascii="Arial" w:hAnsi="Arial" w:cs="Arial"/>
          <w:sz w:val="24"/>
          <w:szCs w:val="24"/>
        </w:rPr>
        <w:t>realizovati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poslodavca</w:t>
      </w:r>
      <w:proofErr w:type="spellEnd"/>
      <w:r w:rsidR="00C42A8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C42A8B">
        <w:rPr>
          <w:rFonts w:ascii="Arial" w:hAnsi="Arial" w:cs="Arial"/>
          <w:sz w:val="24"/>
          <w:szCs w:val="24"/>
        </w:rPr>
        <w:t>toku</w:t>
      </w:r>
      <w:proofErr w:type="spellEnd"/>
      <w:r w:rsidR="00C42A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A8B">
        <w:rPr>
          <w:rFonts w:ascii="Arial" w:hAnsi="Arial" w:cs="Arial"/>
          <w:sz w:val="24"/>
          <w:szCs w:val="24"/>
        </w:rPr>
        <w:t>školske</w:t>
      </w:r>
      <w:proofErr w:type="spellEnd"/>
      <w:r w:rsidR="00C42A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A8B">
        <w:rPr>
          <w:rFonts w:ascii="Arial" w:hAnsi="Arial" w:cs="Arial"/>
          <w:sz w:val="24"/>
          <w:szCs w:val="24"/>
        </w:rPr>
        <w:t>godine</w:t>
      </w:r>
      <w:proofErr w:type="spellEnd"/>
      <w:r w:rsidR="00C42A8B">
        <w:rPr>
          <w:rFonts w:ascii="Arial" w:hAnsi="Arial" w:cs="Arial"/>
          <w:sz w:val="24"/>
          <w:szCs w:val="24"/>
        </w:rPr>
        <w:t xml:space="preserve">. </w:t>
      </w:r>
    </w:p>
    <w:p w14:paraId="74D10162" w14:textId="112F0863" w:rsidR="004D7FBD" w:rsidRDefault="004D7FBD">
      <w:pPr>
        <w:jc w:val="both"/>
        <w:rPr>
          <w:rFonts w:ascii="Arial" w:hAnsi="Arial" w:cs="Arial"/>
          <w:sz w:val="24"/>
          <w:szCs w:val="24"/>
        </w:rPr>
      </w:pPr>
    </w:p>
    <w:p w14:paraId="54617423" w14:textId="39B14911" w:rsidR="004D7FBD" w:rsidRDefault="004D7FBD">
      <w:pPr>
        <w:jc w:val="both"/>
        <w:rPr>
          <w:rFonts w:ascii="Arial" w:hAnsi="Arial" w:cs="Arial"/>
          <w:sz w:val="24"/>
          <w:szCs w:val="24"/>
        </w:rPr>
      </w:pPr>
    </w:p>
    <w:p w14:paraId="614CEFA9" w14:textId="5F93021B" w:rsidR="004D7FBD" w:rsidRDefault="004D7FBD">
      <w:pPr>
        <w:jc w:val="both"/>
        <w:rPr>
          <w:rFonts w:ascii="Arial" w:hAnsi="Arial" w:cs="Arial"/>
          <w:sz w:val="24"/>
          <w:szCs w:val="24"/>
        </w:rPr>
      </w:pPr>
    </w:p>
    <w:p w14:paraId="25C4AC3D" w14:textId="05105F41" w:rsidR="004D7FBD" w:rsidRDefault="004D7FBD">
      <w:pPr>
        <w:jc w:val="both"/>
        <w:rPr>
          <w:rFonts w:ascii="Arial" w:hAnsi="Arial" w:cs="Arial"/>
          <w:sz w:val="24"/>
          <w:szCs w:val="24"/>
        </w:rPr>
      </w:pPr>
    </w:p>
    <w:p w14:paraId="6022F1D7" w14:textId="37A4ABE8" w:rsidR="004D7FBD" w:rsidRDefault="004D7FBD">
      <w:pPr>
        <w:jc w:val="both"/>
        <w:rPr>
          <w:rFonts w:ascii="Arial" w:hAnsi="Arial" w:cs="Arial"/>
          <w:sz w:val="24"/>
          <w:szCs w:val="24"/>
        </w:rPr>
      </w:pPr>
    </w:p>
    <w:p w14:paraId="4363C536" w14:textId="659191F7" w:rsidR="004D7FBD" w:rsidRDefault="004D7FBD">
      <w:pPr>
        <w:jc w:val="both"/>
        <w:rPr>
          <w:rFonts w:ascii="Arial" w:hAnsi="Arial" w:cs="Arial"/>
          <w:sz w:val="24"/>
          <w:szCs w:val="24"/>
        </w:rPr>
      </w:pPr>
    </w:p>
    <w:p w14:paraId="1C999968" w14:textId="4B9EFB1B" w:rsidR="004D7FBD" w:rsidRDefault="004D7FBD">
      <w:pPr>
        <w:jc w:val="both"/>
        <w:rPr>
          <w:rFonts w:ascii="Arial" w:hAnsi="Arial" w:cs="Arial"/>
          <w:sz w:val="24"/>
          <w:szCs w:val="24"/>
        </w:rPr>
      </w:pPr>
    </w:p>
    <w:p w14:paraId="2D1409DC" w14:textId="74CB0899" w:rsidR="004D7FBD" w:rsidRDefault="004D7FBD">
      <w:pPr>
        <w:jc w:val="both"/>
        <w:rPr>
          <w:rFonts w:ascii="Arial" w:hAnsi="Arial" w:cs="Arial"/>
          <w:sz w:val="24"/>
          <w:szCs w:val="24"/>
        </w:rPr>
      </w:pPr>
    </w:p>
    <w:p w14:paraId="2C15C0F5" w14:textId="599835B8" w:rsidR="004D7FBD" w:rsidRDefault="004D7FBD">
      <w:pPr>
        <w:jc w:val="both"/>
        <w:rPr>
          <w:rFonts w:ascii="Arial" w:hAnsi="Arial" w:cs="Arial"/>
          <w:sz w:val="24"/>
          <w:szCs w:val="24"/>
        </w:rPr>
      </w:pPr>
    </w:p>
    <w:p w14:paraId="3F51AEF5" w14:textId="3BB1C20C" w:rsidR="004D7FBD" w:rsidRDefault="004D7FBD">
      <w:pPr>
        <w:jc w:val="both"/>
        <w:rPr>
          <w:rFonts w:ascii="Arial" w:hAnsi="Arial" w:cs="Arial"/>
          <w:sz w:val="24"/>
          <w:szCs w:val="24"/>
        </w:rPr>
      </w:pPr>
    </w:p>
    <w:p w14:paraId="2D6E266B" w14:textId="75C4AB76" w:rsidR="004D7FBD" w:rsidRDefault="004D7FBD">
      <w:pPr>
        <w:jc w:val="both"/>
        <w:rPr>
          <w:rFonts w:ascii="Arial" w:hAnsi="Arial" w:cs="Arial"/>
          <w:sz w:val="24"/>
          <w:szCs w:val="24"/>
        </w:rPr>
      </w:pPr>
    </w:p>
    <w:p w14:paraId="14F2D0D8" w14:textId="77777777" w:rsidR="004D7FBD" w:rsidRDefault="004D7FBD">
      <w:pPr>
        <w:jc w:val="both"/>
        <w:rPr>
          <w:rFonts w:ascii="Arial" w:hAnsi="Arial" w:cs="Arial"/>
          <w:sz w:val="24"/>
          <w:szCs w:val="24"/>
        </w:rPr>
      </w:pPr>
    </w:p>
    <w:p w14:paraId="1004FF13" w14:textId="2ABA2710" w:rsidR="003615E2" w:rsidRDefault="003615E2">
      <w:pPr>
        <w:jc w:val="both"/>
        <w:rPr>
          <w:rFonts w:ascii="Arial" w:hAnsi="Arial" w:cs="Arial"/>
          <w:sz w:val="24"/>
          <w:szCs w:val="24"/>
        </w:rPr>
      </w:pPr>
    </w:p>
    <w:p w14:paraId="42795C44" w14:textId="437A7387" w:rsidR="003615E2" w:rsidRPr="004D7FBD" w:rsidRDefault="003615E2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D7FBD">
        <w:rPr>
          <w:rFonts w:ascii="Arial" w:hAnsi="Arial" w:cs="Arial"/>
          <w:b/>
          <w:bCs/>
          <w:sz w:val="24"/>
          <w:szCs w:val="24"/>
        </w:rPr>
        <w:lastRenderedPageBreak/>
        <w:t>Minimalan</w:t>
      </w:r>
      <w:proofErr w:type="spellEnd"/>
      <w:r w:rsidRPr="004D7FB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7FBD">
        <w:rPr>
          <w:rFonts w:ascii="Arial" w:hAnsi="Arial" w:cs="Arial"/>
          <w:b/>
          <w:bCs/>
          <w:sz w:val="24"/>
          <w:szCs w:val="24"/>
        </w:rPr>
        <w:t>broj</w:t>
      </w:r>
      <w:proofErr w:type="spellEnd"/>
      <w:r w:rsidRPr="004D7FB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7FBD">
        <w:rPr>
          <w:rFonts w:ascii="Arial" w:hAnsi="Arial" w:cs="Arial"/>
          <w:b/>
          <w:bCs/>
          <w:sz w:val="24"/>
          <w:szCs w:val="24"/>
        </w:rPr>
        <w:t>časova</w:t>
      </w:r>
      <w:proofErr w:type="spellEnd"/>
      <w:r w:rsidR="005B5FF8" w:rsidRPr="004D7FB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B5FF8" w:rsidRPr="004D7FBD">
        <w:rPr>
          <w:rFonts w:ascii="Arial" w:hAnsi="Arial" w:cs="Arial"/>
          <w:b/>
          <w:bCs/>
          <w:sz w:val="24"/>
          <w:szCs w:val="24"/>
        </w:rPr>
        <w:t>prema</w:t>
      </w:r>
      <w:proofErr w:type="spellEnd"/>
      <w:r w:rsidR="005B5FF8" w:rsidRPr="004D7FB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5B5FF8" w:rsidRPr="004D7FBD">
        <w:rPr>
          <w:rFonts w:ascii="Arial" w:hAnsi="Arial" w:cs="Arial"/>
          <w:b/>
          <w:bCs/>
          <w:sz w:val="24"/>
          <w:szCs w:val="24"/>
        </w:rPr>
        <w:t>modulima</w:t>
      </w:r>
      <w:proofErr w:type="spellEnd"/>
      <w:r w:rsidRPr="004D7FB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7FBD">
        <w:rPr>
          <w:rFonts w:ascii="Arial" w:hAnsi="Arial" w:cs="Arial"/>
          <w:b/>
          <w:bCs/>
          <w:sz w:val="24"/>
          <w:szCs w:val="24"/>
        </w:rPr>
        <w:t>kod</w:t>
      </w:r>
      <w:proofErr w:type="spellEnd"/>
      <w:r w:rsidRPr="004D7FB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7FBD">
        <w:rPr>
          <w:rFonts w:ascii="Arial" w:hAnsi="Arial" w:cs="Arial"/>
          <w:b/>
          <w:bCs/>
          <w:sz w:val="24"/>
          <w:szCs w:val="24"/>
        </w:rPr>
        <w:t>Poslodavca</w:t>
      </w:r>
      <w:proofErr w:type="spellEnd"/>
      <w:r w:rsidRPr="004D7FBD">
        <w:rPr>
          <w:rFonts w:ascii="Arial" w:hAnsi="Arial" w:cs="Arial"/>
          <w:b/>
          <w:bCs/>
          <w:sz w:val="24"/>
          <w:szCs w:val="24"/>
        </w:rPr>
        <w:t xml:space="preserve"> za </w:t>
      </w:r>
      <w:proofErr w:type="spellStart"/>
      <w:r w:rsidRPr="004D7FBD">
        <w:rPr>
          <w:rFonts w:ascii="Arial" w:hAnsi="Arial" w:cs="Arial"/>
          <w:b/>
          <w:bCs/>
          <w:sz w:val="24"/>
          <w:szCs w:val="24"/>
        </w:rPr>
        <w:t>učenike</w:t>
      </w:r>
      <w:proofErr w:type="spellEnd"/>
      <w:r w:rsidRPr="004D7FBD">
        <w:rPr>
          <w:rFonts w:ascii="Arial" w:hAnsi="Arial" w:cs="Arial"/>
          <w:b/>
          <w:bCs/>
          <w:sz w:val="24"/>
          <w:szCs w:val="24"/>
        </w:rPr>
        <w:t xml:space="preserve"> III </w:t>
      </w:r>
      <w:proofErr w:type="spellStart"/>
      <w:r w:rsidRPr="004D7FBD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Pr="004D7FBD">
        <w:rPr>
          <w:rFonts w:ascii="Arial" w:hAnsi="Arial" w:cs="Arial"/>
          <w:b/>
          <w:bCs/>
          <w:sz w:val="24"/>
          <w:szCs w:val="24"/>
        </w:rPr>
        <w:t xml:space="preserve"> IV </w:t>
      </w:r>
      <w:proofErr w:type="spellStart"/>
      <w:r w:rsidRPr="004D7FBD">
        <w:rPr>
          <w:rFonts w:ascii="Arial" w:hAnsi="Arial" w:cs="Arial"/>
          <w:b/>
          <w:bCs/>
          <w:sz w:val="24"/>
          <w:szCs w:val="24"/>
        </w:rPr>
        <w:t>razreda</w:t>
      </w:r>
      <w:proofErr w:type="spellEnd"/>
      <w:r w:rsidRPr="004D7FBD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038FFCC" w14:textId="65BA1790" w:rsidR="003615E2" w:rsidRDefault="003615E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6"/>
        <w:gridCol w:w="2967"/>
        <w:gridCol w:w="2967"/>
      </w:tblGrid>
      <w:tr w:rsidR="003615E2" w14:paraId="5A0902E7" w14:textId="77777777" w:rsidTr="003615E2">
        <w:tc>
          <w:tcPr>
            <w:tcW w:w="2966" w:type="dxa"/>
          </w:tcPr>
          <w:p w14:paraId="47A9905E" w14:textId="77777777" w:rsidR="003615E2" w:rsidRDefault="003615E2" w:rsidP="00361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320819" w14:textId="356D92E8" w:rsidR="003615E2" w:rsidRDefault="003615E2" w:rsidP="00361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Obrazovni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program</w:t>
            </w:r>
          </w:p>
          <w:p w14:paraId="788DD3F7" w14:textId="26B3B4F6" w:rsidR="003615E2" w:rsidRDefault="003615E2" w:rsidP="00361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7" w:type="dxa"/>
          </w:tcPr>
          <w:p w14:paraId="581850DF" w14:textId="77777777" w:rsidR="003615E2" w:rsidRDefault="003615E2" w:rsidP="00361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099C3E" w14:textId="4F1447EE" w:rsidR="003615E2" w:rsidRDefault="003615E2" w:rsidP="00361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2967" w:type="dxa"/>
          </w:tcPr>
          <w:p w14:paraId="2AB05909" w14:textId="77777777" w:rsidR="003615E2" w:rsidRDefault="003615E2" w:rsidP="00361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BBFDEC" w14:textId="37E36BEE" w:rsidR="003615E2" w:rsidRDefault="003615E2" w:rsidP="00361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razred</w:t>
            </w:r>
            <w:proofErr w:type="spellEnd"/>
          </w:p>
        </w:tc>
      </w:tr>
      <w:tr w:rsidR="003615E2" w14:paraId="30F5E597" w14:textId="77777777" w:rsidTr="003615E2">
        <w:tc>
          <w:tcPr>
            <w:tcW w:w="2966" w:type="dxa"/>
          </w:tcPr>
          <w:p w14:paraId="26C12C4A" w14:textId="324351B9" w:rsidR="003615E2" w:rsidRPr="005B5FF8" w:rsidRDefault="003615E2" w:rsidP="003615E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>Elektrotehničar</w:t>
            </w:r>
            <w:proofErr w:type="spellEnd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>energetike</w:t>
            </w:r>
            <w:proofErr w:type="spellEnd"/>
          </w:p>
        </w:tc>
        <w:tc>
          <w:tcPr>
            <w:tcW w:w="2967" w:type="dxa"/>
          </w:tcPr>
          <w:p w14:paraId="5BCCDA96" w14:textId="5BA3036B" w:rsidR="003615E2" w:rsidRDefault="003615E2" w:rsidP="00361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časova</w:t>
            </w:r>
            <w:proofErr w:type="spellEnd"/>
          </w:p>
        </w:tc>
        <w:tc>
          <w:tcPr>
            <w:tcW w:w="2967" w:type="dxa"/>
          </w:tcPr>
          <w:p w14:paraId="5CEAA62D" w14:textId="50527E48" w:rsidR="003615E2" w:rsidRDefault="003615E2" w:rsidP="00361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časa</w:t>
            </w:r>
            <w:proofErr w:type="spellEnd"/>
          </w:p>
        </w:tc>
      </w:tr>
      <w:tr w:rsidR="003615E2" w14:paraId="31ABD0EF" w14:textId="77777777" w:rsidTr="003615E2">
        <w:tc>
          <w:tcPr>
            <w:tcW w:w="2966" w:type="dxa"/>
          </w:tcPr>
          <w:p w14:paraId="64759224" w14:textId="30479278" w:rsidR="003615E2" w:rsidRPr="005B5FF8" w:rsidRDefault="003615E2" w:rsidP="003615E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>Elektrotehničar</w:t>
            </w:r>
            <w:proofErr w:type="spellEnd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za </w:t>
            </w:r>
            <w:proofErr w:type="spellStart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>razvoj</w:t>
            </w:r>
            <w:proofErr w:type="spellEnd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web </w:t>
            </w:r>
            <w:proofErr w:type="spellStart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proofErr w:type="spellEnd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>mobilnih</w:t>
            </w:r>
            <w:proofErr w:type="spellEnd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>aplikacija</w:t>
            </w:r>
            <w:proofErr w:type="spellEnd"/>
          </w:p>
        </w:tc>
        <w:tc>
          <w:tcPr>
            <w:tcW w:w="2967" w:type="dxa"/>
          </w:tcPr>
          <w:p w14:paraId="0D746970" w14:textId="75425C99" w:rsidR="003615E2" w:rsidRDefault="003615E2" w:rsidP="00361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časova</w:t>
            </w:r>
            <w:proofErr w:type="spellEnd"/>
          </w:p>
        </w:tc>
        <w:tc>
          <w:tcPr>
            <w:tcW w:w="2967" w:type="dxa"/>
          </w:tcPr>
          <w:p w14:paraId="45FDB8EA" w14:textId="0DE74974" w:rsidR="003615E2" w:rsidRDefault="003615E2" w:rsidP="00361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časova</w:t>
            </w:r>
            <w:proofErr w:type="spellEnd"/>
          </w:p>
        </w:tc>
      </w:tr>
      <w:tr w:rsidR="003615E2" w14:paraId="46B1DA3B" w14:textId="77777777" w:rsidTr="003615E2">
        <w:tc>
          <w:tcPr>
            <w:tcW w:w="2966" w:type="dxa"/>
          </w:tcPr>
          <w:p w14:paraId="277B3831" w14:textId="6589A300" w:rsidR="003615E2" w:rsidRPr="005B5FF8" w:rsidRDefault="003615E2" w:rsidP="003615E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>Elektrotehničar</w:t>
            </w:r>
            <w:proofErr w:type="spellEnd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>računarskih</w:t>
            </w:r>
            <w:proofErr w:type="spellEnd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>sistema</w:t>
            </w:r>
            <w:proofErr w:type="spellEnd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>i</w:t>
            </w:r>
            <w:proofErr w:type="spellEnd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>mreža</w:t>
            </w:r>
            <w:proofErr w:type="spellEnd"/>
          </w:p>
        </w:tc>
        <w:tc>
          <w:tcPr>
            <w:tcW w:w="2967" w:type="dxa"/>
          </w:tcPr>
          <w:p w14:paraId="3D2781B3" w14:textId="54C02CC0" w:rsidR="003615E2" w:rsidRDefault="003615E2" w:rsidP="00361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časova</w:t>
            </w:r>
            <w:proofErr w:type="spellEnd"/>
          </w:p>
        </w:tc>
        <w:tc>
          <w:tcPr>
            <w:tcW w:w="2967" w:type="dxa"/>
          </w:tcPr>
          <w:p w14:paraId="2FA777F6" w14:textId="6B819225" w:rsidR="003615E2" w:rsidRDefault="003615E2" w:rsidP="00361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časova</w:t>
            </w:r>
            <w:proofErr w:type="spellEnd"/>
          </w:p>
        </w:tc>
      </w:tr>
      <w:tr w:rsidR="003615E2" w14:paraId="002128E5" w14:textId="77777777" w:rsidTr="003615E2">
        <w:tc>
          <w:tcPr>
            <w:tcW w:w="2966" w:type="dxa"/>
          </w:tcPr>
          <w:p w14:paraId="300DD650" w14:textId="193F9274" w:rsidR="003615E2" w:rsidRPr="005B5FF8" w:rsidRDefault="003615E2" w:rsidP="003615E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>Elektrotehničar</w:t>
            </w:r>
            <w:proofErr w:type="spellEnd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>elektronskih</w:t>
            </w:r>
            <w:proofErr w:type="spellEnd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>komunikacija</w:t>
            </w:r>
            <w:proofErr w:type="spellEnd"/>
          </w:p>
        </w:tc>
        <w:tc>
          <w:tcPr>
            <w:tcW w:w="2967" w:type="dxa"/>
          </w:tcPr>
          <w:p w14:paraId="1DE37C7A" w14:textId="17C6F837" w:rsidR="003615E2" w:rsidRDefault="003615E2" w:rsidP="00361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časova</w:t>
            </w:r>
            <w:proofErr w:type="spellEnd"/>
          </w:p>
        </w:tc>
        <w:tc>
          <w:tcPr>
            <w:tcW w:w="2967" w:type="dxa"/>
          </w:tcPr>
          <w:p w14:paraId="3B2B1DC0" w14:textId="374D56E6" w:rsidR="003615E2" w:rsidRDefault="003615E2" w:rsidP="00361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časa</w:t>
            </w:r>
            <w:proofErr w:type="spellEnd"/>
          </w:p>
        </w:tc>
      </w:tr>
      <w:tr w:rsidR="003615E2" w14:paraId="35C5BFAC" w14:textId="77777777" w:rsidTr="003615E2">
        <w:tc>
          <w:tcPr>
            <w:tcW w:w="2966" w:type="dxa"/>
          </w:tcPr>
          <w:p w14:paraId="132A7A03" w14:textId="67FD8B6A" w:rsidR="003615E2" w:rsidRPr="005B5FF8" w:rsidRDefault="003615E2" w:rsidP="003615E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>Elektrotehničar</w:t>
            </w:r>
            <w:proofErr w:type="spellEnd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5FF8">
              <w:rPr>
                <w:rFonts w:ascii="Arial" w:hAnsi="Arial" w:cs="Arial"/>
                <w:i/>
                <w:iCs/>
                <w:sz w:val="24"/>
                <w:szCs w:val="24"/>
              </w:rPr>
              <w:t>elektronike</w:t>
            </w:r>
            <w:proofErr w:type="spellEnd"/>
          </w:p>
        </w:tc>
        <w:tc>
          <w:tcPr>
            <w:tcW w:w="2967" w:type="dxa"/>
          </w:tcPr>
          <w:p w14:paraId="5F978DFF" w14:textId="472D0F60" w:rsidR="003615E2" w:rsidRDefault="003615E2" w:rsidP="00361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časova</w:t>
            </w:r>
            <w:proofErr w:type="spellEnd"/>
          </w:p>
        </w:tc>
        <w:tc>
          <w:tcPr>
            <w:tcW w:w="2967" w:type="dxa"/>
          </w:tcPr>
          <w:p w14:paraId="542F4DBA" w14:textId="077BC50E" w:rsidR="003615E2" w:rsidRDefault="003615E2" w:rsidP="003615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časa</w:t>
            </w:r>
            <w:proofErr w:type="spellEnd"/>
          </w:p>
        </w:tc>
      </w:tr>
    </w:tbl>
    <w:p w14:paraId="1323F5A1" w14:textId="17AE2FD7" w:rsidR="005519BB" w:rsidRDefault="005519BB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1A02C83" w14:textId="77777777" w:rsidR="001D27CF" w:rsidRDefault="001D27CF" w:rsidP="00BF1476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2C437B04" w14:textId="77777777" w:rsidR="001D27CF" w:rsidRDefault="001D27CF" w:rsidP="00BF1476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10FD8777" w14:textId="08975DDE" w:rsidR="00BF1476" w:rsidRPr="004D7FBD" w:rsidRDefault="00BF1476" w:rsidP="00BF1476">
      <w:pPr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4D7FBD">
        <w:rPr>
          <w:rFonts w:ascii="Arial" w:hAnsi="Arial" w:cs="Arial"/>
          <w:b/>
          <w:bCs/>
          <w:sz w:val="24"/>
          <w:szCs w:val="24"/>
        </w:rPr>
        <w:t>Školski</w:t>
      </w:r>
      <w:proofErr w:type="spellEnd"/>
      <w:r w:rsidRPr="004D7FB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7FBD">
        <w:rPr>
          <w:rFonts w:ascii="Arial" w:hAnsi="Arial" w:cs="Arial"/>
          <w:b/>
          <w:bCs/>
          <w:sz w:val="24"/>
          <w:szCs w:val="24"/>
        </w:rPr>
        <w:t>koordinatori</w:t>
      </w:r>
      <w:proofErr w:type="spellEnd"/>
      <w:r w:rsidRPr="004D7FBD">
        <w:rPr>
          <w:rFonts w:ascii="Arial" w:hAnsi="Arial" w:cs="Arial"/>
          <w:b/>
          <w:bCs/>
          <w:sz w:val="24"/>
          <w:szCs w:val="24"/>
        </w:rPr>
        <w:t xml:space="preserve"> za </w:t>
      </w:r>
      <w:proofErr w:type="spellStart"/>
      <w:r w:rsidRPr="004D7FBD">
        <w:rPr>
          <w:rFonts w:ascii="Arial" w:hAnsi="Arial" w:cs="Arial"/>
          <w:b/>
          <w:bCs/>
          <w:sz w:val="24"/>
          <w:szCs w:val="24"/>
        </w:rPr>
        <w:t>praćenje</w:t>
      </w:r>
      <w:proofErr w:type="spellEnd"/>
      <w:r w:rsidRPr="004D7FB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7FBD">
        <w:rPr>
          <w:rFonts w:ascii="Arial" w:hAnsi="Arial" w:cs="Arial"/>
          <w:b/>
          <w:bCs/>
          <w:sz w:val="24"/>
          <w:szCs w:val="24"/>
        </w:rPr>
        <w:t>realizacije</w:t>
      </w:r>
      <w:proofErr w:type="spellEnd"/>
      <w:r w:rsidRPr="004D7FB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7FBD">
        <w:rPr>
          <w:rFonts w:ascii="Arial" w:hAnsi="Arial" w:cs="Arial"/>
          <w:b/>
          <w:bCs/>
          <w:sz w:val="24"/>
          <w:szCs w:val="24"/>
        </w:rPr>
        <w:t>modularizovanih</w:t>
      </w:r>
      <w:proofErr w:type="spellEnd"/>
      <w:r w:rsidRPr="004D7FB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7FBD">
        <w:rPr>
          <w:rFonts w:ascii="Arial" w:hAnsi="Arial" w:cs="Arial"/>
          <w:b/>
          <w:bCs/>
          <w:sz w:val="24"/>
          <w:szCs w:val="24"/>
        </w:rPr>
        <w:t>obrazovnih</w:t>
      </w:r>
      <w:proofErr w:type="spellEnd"/>
      <w:r w:rsidRPr="004D7FB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7FBD">
        <w:rPr>
          <w:rFonts w:ascii="Arial" w:hAnsi="Arial" w:cs="Arial"/>
          <w:b/>
          <w:bCs/>
          <w:sz w:val="24"/>
          <w:szCs w:val="24"/>
        </w:rPr>
        <w:t>programa</w:t>
      </w:r>
      <w:proofErr w:type="spellEnd"/>
      <w:r w:rsidRPr="004D7FBD">
        <w:rPr>
          <w:rFonts w:ascii="Arial" w:hAnsi="Arial" w:cs="Arial"/>
          <w:b/>
          <w:bCs/>
          <w:sz w:val="24"/>
          <w:szCs w:val="24"/>
        </w:rPr>
        <w:t xml:space="preserve"> za </w:t>
      </w:r>
      <w:proofErr w:type="spellStart"/>
      <w:r w:rsidRPr="004D7FBD">
        <w:rPr>
          <w:rFonts w:ascii="Arial" w:hAnsi="Arial" w:cs="Arial"/>
          <w:b/>
          <w:bCs/>
          <w:sz w:val="24"/>
          <w:szCs w:val="24"/>
        </w:rPr>
        <w:t>školsku</w:t>
      </w:r>
      <w:proofErr w:type="spellEnd"/>
      <w:r w:rsidRPr="004D7FB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AF0A07">
        <w:rPr>
          <w:rFonts w:ascii="Arial" w:hAnsi="Arial" w:cs="Arial"/>
          <w:b/>
          <w:bCs/>
          <w:sz w:val="24"/>
          <w:szCs w:val="24"/>
        </w:rPr>
        <w:t>2</w:t>
      </w:r>
      <w:r w:rsidRPr="004D7FBD">
        <w:rPr>
          <w:rFonts w:ascii="Arial" w:hAnsi="Arial" w:cs="Arial"/>
          <w:b/>
          <w:bCs/>
          <w:sz w:val="24"/>
          <w:szCs w:val="24"/>
        </w:rPr>
        <w:t>/202</w:t>
      </w:r>
      <w:r w:rsidR="00AF0A07">
        <w:rPr>
          <w:rFonts w:ascii="Arial" w:hAnsi="Arial" w:cs="Arial"/>
          <w:b/>
          <w:bCs/>
          <w:sz w:val="24"/>
          <w:szCs w:val="24"/>
        </w:rPr>
        <w:t>3</w:t>
      </w:r>
      <w:r w:rsidRPr="004D7FBD">
        <w:rPr>
          <w:rFonts w:ascii="Arial" w:hAnsi="Arial" w:cs="Arial"/>
          <w:b/>
          <w:bCs/>
          <w:sz w:val="24"/>
          <w:szCs w:val="24"/>
        </w:rPr>
        <w:t>.godinu</w:t>
      </w:r>
    </w:p>
    <w:p w14:paraId="7F97AF93" w14:textId="77777777" w:rsidR="00BF1476" w:rsidRPr="00BF1476" w:rsidRDefault="00BF1476" w:rsidP="00BF1476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106E0734" w14:textId="4D1B398E" w:rsidR="00BF1476" w:rsidRPr="00BF1476" w:rsidRDefault="00BF1476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Style w:val="TableGrid3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  <w:gridCol w:w="5220"/>
      </w:tblGrid>
      <w:tr w:rsidR="00BF1476" w:rsidRPr="00BF1476" w14:paraId="05DC0034" w14:textId="77777777" w:rsidTr="00BF1476">
        <w:tc>
          <w:tcPr>
            <w:tcW w:w="3150" w:type="dxa"/>
          </w:tcPr>
          <w:p w14:paraId="52C67E16" w14:textId="77777777" w:rsidR="00BF1476" w:rsidRPr="00BF1476" w:rsidRDefault="00BF1476" w:rsidP="00BF147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1476">
              <w:rPr>
                <w:rFonts w:ascii="Arial" w:hAnsi="Arial" w:cs="Arial"/>
                <w:sz w:val="24"/>
                <w:szCs w:val="24"/>
              </w:rPr>
              <w:t xml:space="preserve">Ime </w:t>
            </w: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F14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prezime</w:t>
            </w:r>
            <w:proofErr w:type="spellEnd"/>
            <w:r w:rsidRPr="00BF14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koordinatora</w:t>
            </w:r>
            <w:proofErr w:type="spellEnd"/>
          </w:p>
        </w:tc>
        <w:tc>
          <w:tcPr>
            <w:tcW w:w="5220" w:type="dxa"/>
          </w:tcPr>
          <w:p w14:paraId="63105D66" w14:textId="77777777" w:rsidR="00BF1476" w:rsidRPr="00BF1476" w:rsidRDefault="00BF1476" w:rsidP="00BF147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Obrazovni</w:t>
            </w:r>
            <w:proofErr w:type="spellEnd"/>
            <w:r w:rsidRPr="00BF1476">
              <w:rPr>
                <w:rFonts w:ascii="Arial" w:hAnsi="Arial" w:cs="Arial"/>
                <w:sz w:val="24"/>
                <w:szCs w:val="24"/>
              </w:rPr>
              <w:t xml:space="preserve"> program</w:t>
            </w:r>
          </w:p>
        </w:tc>
      </w:tr>
      <w:tr w:rsidR="00BF1476" w:rsidRPr="00BF1476" w14:paraId="502D04A8" w14:textId="77777777" w:rsidTr="00BF1476">
        <w:tc>
          <w:tcPr>
            <w:tcW w:w="3150" w:type="dxa"/>
          </w:tcPr>
          <w:p w14:paraId="64007ED0" w14:textId="77777777" w:rsidR="00BF1476" w:rsidRPr="00BF1476" w:rsidRDefault="00BF1476" w:rsidP="00BF1476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Marija </w:t>
            </w:r>
            <w:proofErr w:type="spellStart"/>
            <w:r w:rsidRPr="00BF1476">
              <w:rPr>
                <w:rFonts w:ascii="Arial" w:hAnsi="Arial" w:cs="Arial"/>
                <w:b/>
                <w:bCs/>
                <w:sz w:val="24"/>
                <w:szCs w:val="24"/>
              </w:rPr>
              <w:t>Žeželj</w:t>
            </w:r>
            <w:proofErr w:type="spellEnd"/>
          </w:p>
        </w:tc>
        <w:tc>
          <w:tcPr>
            <w:tcW w:w="5220" w:type="dxa"/>
          </w:tcPr>
          <w:p w14:paraId="6B4BA605" w14:textId="77777777" w:rsidR="00BF1476" w:rsidRPr="00BF1476" w:rsidRDefault="00BF1476" w:rsidP="00BF147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Elektrotehničar</w:t>
            </w:r>
            <w:proofErr w:type="spellEnd"/>
            <w:r w:rsidRPr="00BF1476">
              <w:rPr>
                <w:rFonts w:ascii="Arial" w:hAnsi="Arial" w:cs="Arial"/>
                <w:sz w:val="24"/>
                <w:szCs w:val="24"/>
              </w:rPr>
              <w:t xml:space="preserve">/ka za web </w:t>
            </w: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F14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mobilne</w:t>
            </w:r>
            <w:proofErr w:type="spellEnd"/>
            <w:r w:rsidRPr="00BF14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aplikacije</w:t>
            </w:r>
            <w:proofErr w:type="spellEnd"/>
          </w:p>
        </w:tc>
      </w:tr>
      <w:tr w:rsidR="00BF1476" w:rsidRPr="00BF1476" w14:paraId="19580E22" w14:textId="77777777" w:rsidTr="00BF1476">
        <w:tc>
          <w:tcPr>
            <w:tcW w:w="3150" w:type="dxa"/>
          </w:tcPr>
          <w:p w14:paraId="6A186EBB" w14:textId="30F75812" w:rsidR="00BF1476" w:rsidRPr="00BF1476" w:rsidRDefault="0035070C" w:rsidP="00BF1476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Lidija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Vuletić</w:t>
            </w:r>
            <w:proofErr w:type="spellEnd"/>
          </w:p>
          <w:p w14:paraId="465CE3A2" w14:textId="77777777" w:rsidR="00BF1476" w:rsidRPr="00BF1476" w:rsidRDefault="00BF1476" w:rsidP="00BF1476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2C28191C" w14:textId="44F0448B" w:rsidR="00BF1476" w:rsidRPr="00BF1476" w:rsidRDefault="00BF1476" w:rsidP="00BF147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Elektrotehničar</w:t>
            </w:r>
            <w:proofErr w:type="spellEnd"/>
            <w:r w:rsidRPr="00BF1476">
              <w:rPr>
                <w:rFonts w:ascii="Arial" w:hAnsi="Arial" w:cs="Arial"/>
                <w:sz w:val="24"/>
                <w:szCs w:val="24"/>
              </w:rPr>
              <w:t xml:space="preserve">/ka </w:t>
            </w: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računarsk</w:t>
            </w:r>
            <w:r w:rsidR="004366F1">
              <w:rPr>
                <w:rFonts w:ascii="Arial" w:hAnsi="Arial" w:cs="Arial"/>
                <w:sz w:val="24"/>
                <w:szCs w:val="24"/>
              </w:rPr>
              <w:t>ih</w:t>
            </w:r>
            <w:proofErr w:type="spellEnd"/>
            <w:r w:rsidRPr="00BF14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745C">
              <w:rPr>
                <w:rFonts w:ascii="Arial" w:hAnsi="Arial" w:cs="Arial"/>
                <w:sz w:val="24"/>
                <w:szCs w:val="24"/>
              </w:rPr>
              <w:t>sistema</w:t>
            </w:r>
            <w:proofErr w:type="spellEnd"/>
            <w:r w:rsidR="00E774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745C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E774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mrež</w:t>
            </w:r>
            <w:r w:rsidR="00E7745C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</w:p>
        </w:tc>
      </w:tr>
      <w:tr w:rsidR="00BF1476" w:rsidRPr="00BF1476" w14:paraId="2A1B7629" w14:textId="77777777" w:rsidTr="00BF1476">
        <w:tc>
          <w:tcPr>
            <w:tcW w:w="3150" w:type="dxa"/>
          </w:tcPr>
          <w:p w14:paraId="6222E25A" w14:textId="4CC51EFC" w:rsidR="00BF1476" w:rsidRPr="00BF1476" w:rsidRDefault="0035070C" w:rsidP="00BF1476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Aleksandar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Obradović</w:t>
            </w:r>
            <w:proofErr w:type="spellEnd"/>
          </w:p>
        </w:tc>
        <w:tc>
          <w:tcPr>
            <w:tcW w:w="5220" w:type="dxa"/>
          </w:tcPr>
          <w:p w14:paraId="490A4590" w14:textId="77777777" w:rsidR="00BF1476" w:rsidRPr="00BF1476" w:rsidRDefault="00BF1476" w:rsidP="00BF147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Elektrotehničar</w:t>
            </w:r>
            <w:proofErr w:type="spellEnd"/>
            <w:r w:rsidRPr="00BF1476">
              <w:rPr>
                <w:rFonts w:ascii="Arial" w:hAnsi="Arial" w:cs="Arial"/>
                <w:sz w:val="24"/>
                <w:szCs w:val="24"/>
              </w:rPr>
              <w:t xml:space="preserve">/ka </w:t>
            </w: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elektronika</w:t>
            </w:r>
            <w:proofErr w:type="spellEnd"/>
          </w:p>
        </w:tc>
      </w:tr>
      <w:tr w:rsidR="00BF1476" w:rsidRPr="00BF1476" w14:paraId="15EDBA22" w14:textId="77777777" w:rsidTr="00BF1476">
        <w:tc>
          <w:tcPr>
            <w:tcW w:w="3150" w:type="dxa"/>
          </w:tcPr>
          <w:p w14:paraId="7A90DC5B" w14:textId="77777777" w:rsidR="00BF1476" w:rsidRPr="00BF1476" w:rsidRDefault="00BF1476" w:rsidP="00BF1476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Vesna </w:t>
            </w:r>
            <w:proofErr w:type="spellStart"/>
            <w:r w:rsidRPr="00BF1476">
              <w:rPr>
                <w:rFonts w:ascii="Arial" w:hAnsi="Arial" w:cs="Arial"/>
                <w:b/>
                <w:bCs/>
                <w:sz w:val="24"/>
                <w:szCs w:val="24"/>
              </w:rPr>
              <w:t>Ćalasan</w:t>
            </w:r>
            <w:proofErr w:type="spellEnd"/>
          </w:p>
        </w:tc>
        <w:tc>
          <w:tcPr>
            <w:tcW w:w="5220" w:type="dxa"/>
          </w:tcPr>
          <w:p w14:paraId="396C971B" w14:textId="77777777" w:rsidR="00BF1476" w:rsidRPr="00BF1476" w:rsidRDefault="00BF1476" w:rsidP="00BF147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Elektrotehničar</w:t>
            </w:r>
            <w:proofErr w:type="spellEnd"/>
            <w:r w:rsidRPr="00BF1476">
              <w:rPr>
                <w:rFonts w:ascii="Arial" w:hAnsi="Arial" w:cs="Arial"/>
                <w:sz w:val="24"/>
                <w:szCs w:val="24"/>
              </w:rPr>
              <w:t xml:space="preserve">/ka </w:t>
            </w: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energetika</w:t>
            </w:r>
            <w:proofErr w:type="spellEnd"/>
          </w:p>
        </w:tc>
      </w:tr>
      <w:tr w:rsidR="00BF1476" w:rsidRPr="00BF1476" w14:paraId="400479D3" w14:textId="77777777" w:rsidTr="00BF1476">
        <w:tc>
          <w:tcPr>
            <w:tcW w:w="3150" w:type="dxa"/>
          </w:tcPr>
          <w:p w14:paraId="5C0A5D3A" w14:textId="77777777" w:rsidR="00BF1476" w:rsidRPr="00BF1476" w:rsidRDefault="00BF1476" w:rsidP="00BF1476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Radovan </w:t>
            </w:r>
            <w:proofErr w:type="spellStart"/>
            <w:r w:rsidRPr="00BF1476">
              <w:rPr>
                <w:rFonts w:ascii="Arial" w:hAnsi="Arial" w:cs="Arial"/>
                <w:b/>
                <w:bCs/>
                <w:sz w:val="24"/>
                <w:szCs w:val="24"/>
              </w:rPr>
              <w:t>Božović</w:t>
            </w:r>
            <w:proofErr w:type="spellEnd"/>
          </w:p>
          <w:p w14:paraId="14A760BA" w14:textId="77777777" w:rsidR="00BF1476" w:rsidRPr="00BF1476" w:rsidRDefault="00BF1476" w:rsidP="00BF1476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67082F1E" w14:textId="77777777" w:rsidR="00BF1476" w:rsidRPr="00BF1476" w:rsidRDefault="00BF1476" w:rsidP="00BF147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Elektrotehničar</w:t>
            </w:r>
            <w:proofErr w:type="spellEnd"/>
            <w:r w:rsidRPr="00BF1476">
              <w:rPr>
                <w:rFonts w:ascii="Arial" w:hAnsi="Arial" w:cs="Arial"/>
                <w:sz w:val="24"/>
                <w:szCs w:val="24"/>
              </w:rPr>
              <w:t xml:space="preserve">/ka </w:t>
            </w: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elektronske</w:t>
            </w:r>
            <w:proofErr w:type="spellEnd"/>
            <w:r w:rsidRPr="00BF14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komunikacije</w:t>
            </w:r>
            <w:proofErr w:type="spellEnd"/>
          </w:p>
        </w:tc>
      </w:tr>
      <w:tr w:rsidR="00BF1476" w:rsidRPr="00BF1476" w14:paraId="69885156" w14:textId="77777777" w:rsidTr="00BF1476">
        <w:tc>
          <w:tcPr>
            <w:tcW w:w="3150" w:type="dxa"/>
          </w:tcPr>
          <w:p w14:paraId="4321A163" w14:textId="543A7EE8" w:rsidR="00BF1476" w:rsidRPr="00BF1476" w:rsidRDefault="00BF1476" w:rsidP="00BF1476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Nada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Dašić</w:t>
            </w:r>
            <w:proofErr w:type="spellEnd"/>
          </w:p>
          <w:p w14:paraId="7C393ABD" w14:textId="77777777" w:rsidR="00BF1476" w:rsidRPr="00BF1476" w:rsidRDefault="00BF1476" w:rsidP="00BF1476">
            <w:pPr>
              <w:spacing w:after="160" w:line="259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27A7C048" w14:textId="77777777" w:rsidR="00BF1476" w:rsidRPr="00BF1476" w:rsidRDefault="00BF1476" w:rsidP="00BF147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Elektroinstalater</w:t>
            </w:r>
            <w:proofErr w:type="spellEnd"/>
          </w:p>
        </w:tc>
      </w:tr>
      <w:tr w:rsidR="00BF1476" w:rsidRPr="00BF1476" w14:paraId="04EAB861" w14:textId="77777777" w:rsidTr="00BF1476">
        <w:tc>
          <w:tcPr>
            <w:tcW w:w="3150" w:type="dxa"/>
          </w:tcPr>
          <w:p w14:paraId="2DA53F83" w14:textId="77777777" w:rsidR="00BF1476" w:rsidRPr="00BF1476" w:rsidRDefault="00BF1476" w:rsidP="00BF1476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14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Zoran </w:t>
            </w:r>
            <w:proofErr w:type="spellStart"/>
            <w:r w:rsidRPr="00BF1476">
              <w:rPr>
                <w:rFonts w:ascii="Arial" w:hAnsi="Arial" w:cs="Arial"/>
                <w:b/>
                <w:bCs/>
                <w:sz w:val="24"/>
                <w:szCs w:val="24"/>
              </w:rPr>
              <w:t>Radulović</w:t>
            </w:r>
            <w:proofErr w:type="spellEnd"/>
          </w:p>
          <w:p w14:paraId="37825450" w14:textId="77777777" w:rsidR="00BF1476" w:rsidRPr="00BF1476" w:rsidRDefault="00BF1476" w:rsidP="00BF1476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0" w:type="dxa"/>
          </w:tcPr>
          <w:p w14:paraId="1DD81001" w14:textId="77777777" w:rsidR="00BF1476" w:rsidRPr="00BF1476" w:rsidRDefault="00BF1476" w:rsidP="00BF147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Monter</w:t>
            </w:r>
            <w:proofErr w:type="spellEnd"/>
            <w:r w:rsidRPr="00BF14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elektronske</w:t>
            </w:r>
            <w:proofErr w:type="spellEnd"/>
            <w:r w:rsidRPr="00BF14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komunikacione</w:t>
            </w:r>
            <w:proofErr w:type="spellEnd"/>
            <w:r w:rsidRPr="00BF147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F1476">
              <w:rPr>
                <w:rFonts w:ascii="Arial" w:hAnsi="Arial" w:cs="Arial"/>
                <w:sz w:val="24"/>
                <w:szCs w:val="24"/>
              </w:rPr>
              <w:t>infrastrukture</w:t>
            </w:r>
            <w:proofErr w:type="spellEnd"/>
          </w:p>
        </w:tc>
      </w:tr>
    </w:tbl>
    <w:p w14:paraId="6360EFFA" w14:textId="18E32A55" w:rsidR="001D27CF" w:rsidRDefault="001D27C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A865F6C" w14:textId="161DA95A" w:rsidR="001D27CF" w:rsidRDefault="001D27CF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AF69D58" w14:textId="77777777" w:rsidR="00C14332" w:rsidRDefault="00C14332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21FD434D" w14:textId="0EECB5E8" w:rsidR="001F0AAD" w:rsidRPr="004D7FBD" w:rsidRDefault="001D27CF" w:rsidP="001F0AAD">
      <w:pPr>
        <w:pStyle w:val="NoSpacing"/>
        <w:jc w:val="both"/>
        <w:rPr>
          <w:rFonts w:ascii="Arial" w:eastAsia="Times New Roman" w:hAnsi="Arial" w:cs="Arial"/>
          <w:b/>
          <w:bCs/>
          <w:sz w:val="24"/>
          <w:szCs w:val="24"/>
          <w:lang w:val="sr-Latn-ME" w:eastAsia="en-US"/>
        </w:rPr>
      </w:pPr>
      <w:r w:rsidRPr="004D7FBD">
        <w:rPr>
          <w:rFonts w:ascii="Arial" w:eastAsia="Times New Roman" w:hAnsi="Arial" w:cs="Arial"/>
          <w:b/>
          <w:bCs/>
          <w:sz w:val="24"/>
          <w:szCs w:val="24"/>
          <w:lang w:eastAsia="en-US"/>
        </w:rPr>
        <w:lastRenderedPageBreak/>
        <w:t xml:space="preserve">Plan </w:t>
      </w:r>
      <w:proofErr w:type="spellStart"/>
      <w:r w:rsidR="001F0AAD" w:rsidRPr="004D7FBD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realizacije</w:t>
      </w:r>
      <w:proofErr w:type="spellEnd"/>
      <w:r w:rsidR="001F0AAD" w:rsidRPr="004D7FBD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Pr="004D7FBD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praktičnog</w:t>
      </w:r>
      <w:proofErr w:type="spellEnd"/>
      <w:r w:rsidRPr="004D7FBD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="00270BF6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oblika</w:t>
      </w:r>
      <w:proofErr w:type="spellEnd"/>
      <w:r w:rsidR="00270BF6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="00270BF6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nastave</w:t>
      </w:r>
      <w:proofErr w:type="spellEnd"/>
      <w:r w:rsidR="001F0AAD" w:rsidRPr="004D7FBD">
        <w:rPr>
          <w:rFonts w:ascii="Arial" w:eastAsia="Times New Roman" w:hAnsi="Arial" w:cs="Arial"/>
          <w:b/>
          <w:bCs/>
          <w:sz w:val="24"/>
          <w:szCs w:val="24"/>
          <w:lang w:val="sr-Latn-ME" w:eastAsia="en-US"/>
        </w:rPr>
        <w:t>:</w:t>
      </w:r>
    </w:p>
    <w:p w14:paraId="5EE30D14" w14:textId="77777777" w:rsidR="001F0AAD" w:rsidRPr="001F0AAD" w:rsidRDefault="001F0AAD" w:rsidP="001F0AA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Style w:val="TableGrid5"/>
        <w:tblW w:w="10080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75"/>
        <w:gridCol w:w="4528"/>
        <w:gridCol w:w="3477"/>
      </w:tblGrid>
      <w:tr w:rsidR="001F0AAD" w:rsidRPr="001F0AAD" w14:paraId="3CEDEE00" w14:textId="77777777" w:rsidTr="001F0AAD">
        <w:trPr>
          <w:trHeight w:val="519"/>
        </w:trPr>
        <w:tc>
          <w:tcPr>
            <w:tcW w:w="2075" w:type="dxa"/>
            <w:shd w:val="clear" w:color="auto" w:fill="00B0F0"/>
          </w:tcPr>
          <w:p w14:paraId="0C0BAEE7" w14:textId="77777777" w:rsidR="001F0AAD" w:rsidRPr="001F0AAD" w:rsidRDefault="001F0AAD" w:rsidP="001F0AAD">
            <w:pPr>
              <w:spacing w:line="22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1" w:name="_Hlk87355532"/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</w:p>
          <w:p w14:paraId="374183CC" w14:textId="77777777" w:rsidR="001F0AAD" w:rsidRPr="001F0AAD" w:rsidRDefault="001F0AAD" w:rsidP="001F0AAD">
            <w:pPr>
              <w:spacing w:line="224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4528" w:type="dxa"/>
            <w:shd w:val="clear" w:color="auto" w:fill="00B0F0"/>
          </w:tcPr>
          <w:p w14:paraId="676A0592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Aktivnost</w:t>
            </w:r>
            <w:proofErr w:type="spellEnd"/>
          </w:p>
          <w:p w14:paraId="6964916C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7" w:type="dxa"/>
            <w:shd w:val="clear" w:color="auto" w:fill="00B0F0"/>
          </w:tcPr>
          <w:p w14:paraId="522BBED7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Nosioci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aktivnosti</w:t>
            </w:r>
            <w:proofErr w:type="spellEnd"/>
          </w:p>
          <w:p w14:paraId="73451971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AAD" w:rsidRPr="001F0AAD" w14:paraId="3F440932" w14:textId="77777777" w:rsidTr="001F0AAD">
        <w:trPr>
          <w:trHeight w:val="771"/>
        </w:trPr>
        <w:tc>
          <w:tcPr>
            <w:tcW w:w="2075" w:type="dxa"/>
          </w:tcPr>
          <w:p w14:paraId="0ED049D9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ADC71F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Avgust</w:t>
            </w:r>
            <w:proofErr w:type="spellEnd"/>
          </w:p>
        </w:tc>
        <w:tc>
          <w:tcPr>
            <w:tcW w:w="4528" w:type="dxa"/>
          </w:tcPr>
          <w:p w14:paraId="10BCE06F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Zakazivanje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sastanaka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poslodavcima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cilju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realizacije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</w:p>
          <w:p w14:paraId="38FAB294" w14:textId="77777777" w:rsidR="001F0AAD" w:rsidRPr="001F0AAD" w:rsidRDefault="001F0AAD" w:rsidP="009309FB">
            <w:pPr>
              <w:numPr>
                <w:ilvl w:val="0"/>
                <w:numId w:val="76"/>
              </w:numPr>
              <w:tabs>
                <w:tab w:val="left" w:pos="1399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Izbor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prijedlog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poslodavaca</w:t>
            </w:r>
            <w:proofErr w:type="spellEnd"/>
          </w:p>
        </w:tc>
        <w:tc>
          <w:tcPr>
            <w:tcW w:w="3477" w:type="dxa"/>
          </w:tcPr>
          <w:p w14:paraId="04A1B0B6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Organizator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4A04DA88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 xml:space="preserve"> Direktor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</w:p>
          <w:p w14:paraId="374077E3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Stručni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aktiv</w:t>
            </w:r>
            <w:proofErr w:type="spellEnd"/>
          </w:p>
        </w:tc>
      </w:tr>
      <w:tr w:rsidR="001F0AAD" w:rsidRPr="001F0AAD" w14:paraId="52A6458C" w14:textId="77777777" w:rsidTr="001F0AAD">
        <w:tc>
          <w:tcPr>
            <w:tcW w:w="2075" w:type="dxa"/>
          </w:tcPr>
          <w:p w14:paraId="302192D0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Septembar</w:t>
            </w:r>
            <w:proofErr w:type="spellEnd"/>
          </w:p>
        </w:tc>
        <w:tc>
          <w:tcPr>
            <w:tcW w:w="4528" w:type="dxa"/>
          </w:tcPr>
          <w:p w14:paraId="130A12A0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Utvrđivanje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ispunjenosti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materijlano-tehničkih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kadrovskih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uslova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prijem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obrazovanje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kod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poslodavca</w:t>
            </w:r>
            <w:proofErr w:type="spellEnd"/>
          </w:p>
          <w:p w14:paraId="04794E88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Potpisivanje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ugovora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između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poslodavca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roditelja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zakonskih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staratelja</w:t>
            </w:r>
            <w:proofErr w:type="spellEnd"/>
          </w:p>
          <w:p w14:paraId="3CC6790B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Imenovanje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mentora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učenicima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kod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poslodavca</w:t>
            </w:r>
            <w:proofErr w:type="spellEnd"/>
          </w:p>
        </w:tc>
        <w:tc>
          <w:tcPr>
            <w:tcW w:w="3477" w:type="dxa"/>
          </w:tcPr>
          <w:p w14:paraId="251E7955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>Direktor</w:t>
            </w:r>
          </w:p>
          <w:p w14:paraId="1D217FA8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Poslodavac</w:t>
            </w:r>
            <w:proofErr w:type="spellEnd"/>
          </w:p>
          <w:p w14:paraId="292B1857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>OPO</w:t>
            </w:r>
          </w:p>
          <w:p w14:paraId="75517FF1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Komisija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imenovana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od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strane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zakonski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staratelj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Ovlašćena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osoba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od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strane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poslodavca</w:t>
            </w:r>
            <w:proofErr w:type="spellEnd"/>
          </w:p>
        </w:tc>
      </w:tr>
      <w:tr w:rsidR="001F0AAD" w:rsidRPr="001F0AAD" w14:paraId="50878EE3" w14:textId="77777777" w:rsidTr="001F0AAD">
        <w:tc>
          <w:tcPr>
            <w:tcW w:w="2075" w:type="dxa"/>
          </w:tcPr>
          <w:p w14:paraId="4FC6F595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Oktobar</w:t>
            </w:r>
            <w:proofErr w:type="spellEnd"/>
          </w:p>
        </w:tc>
        <w:tc>
          <w:tcPr>
            <w:tcW w:w="4528" w:type="dxa"/>
          </w:tcPr>
          <w:p w14:paraId="1EC83A49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Dostavljanje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plana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ispitnih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kataloga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instruktorima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</w:p>
          <w:p w14:paraId="0270BE3E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ostavljanje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rasporeda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poslodavcima</w:t>
            </w:r>
            <w:proofErr w:type="spellEnd"/>
          </w:p>
        </w:tc>
        <w:tc>
          <w:tcPr>
            <w:tcW w:w="3477" w:type="dxa"/>
          </w:tcPr>
          <w:p w14:paraId="3A3EFB15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Organizator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D333511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Stručni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aktiv</w:t>
            </w:r>
            <w:proofErr w:type="spellEnd"/>
          </w:p>
        </w:tc>
      </w:tr>
      <w:tr w:rsidR="001F0AAD" w:rsidRPr="001F0AAD" w14:paraId="404ED0B4" w14:textId="77777777" w:rsidTr="001F0AAD">
        <w:tc>
          <w:tcPr>
            <w:tcW w:w="2075" w:type="dxa"/>
          </w:tcPr>
          <w:p w14:paraId="7B817FC4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Novembar</w:t>
            </w:r>
            <w:proofErr w:type="spellEnd"/>
          </w:p>
        </w:tc>
        <w:tc>
          <w:tcPr>
            <w:tcW w:w="4528" w:type="dxa"/>
          </w:tcPr>
          <w:p w14:paraId="320F7239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Praćenje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rada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postignuća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</w:p>
          <w:p w14:paraId="159DBD77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Vođenje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dnevnika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nastave</w:t>
            </w:r>
            <w:proofErr w:type="spellEnd"/>
          </w:p>
        </w:tc>
        <w:tc>
          <w:tcPr>
            <w:tcW w:w="3477" w:type="dxa"/>
          </w:tcPr>
          <w:p w14:paraId="5F7A4004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Organizator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F6C5B9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Instruktor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0C361A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Nastavnik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8472DE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Saradnik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nastavi</w:t>
            </w:r>
            <w:proofErr w:type="spellEnd"/>
          </w:p>
          <w:p w14:paraId="383765F2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</w:t>
            </w:r>
            <w:proofErr w:type="spellEnd"/>
          </w:p>
        </w:tc>
      </w:tr>
      <w:tr w:rsidR="001F0AAD" w:rsidRPr="001F0AAD" w14:paraId="1AE24AC1" w14:textId="77777777" w:rsidTr="001F0AAD">
        <w:tc>
          <w:tcPr>
            <w:tcW w:w="2075" w:type="dxa"/>
          </w:tcPr>
          <w:p w14:paraId="2AA9506D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Decembar</w:t>
            </w:r>
            <w:proofErr w:type="spellEnd"/>
          </w:p>
        </w:tc>
        <w:tc>
          <w:tcPr>
            <w:tcW w:w="4528" w:type="dxa"/>
          </w:tcPr>
          <w:p w14:paraId="3C7F2091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Praćenje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rada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postignuća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</w:p>
          <w:p w14:paraId="741132A4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Vođenje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dnevnika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</w:tcPr>
          <w:p w14:paraId="52D0A0DB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Organizator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Instruktor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8B7E553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Nastavnik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E56CFB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Saradnik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nastavi</w:t>
            </w:r>
            <w:proofErr w:type="spellEnd"/>
          </w:p>
          <w:p w14:paraId="4992AC21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</w:t>
            </w:r>
            <w:proofErr w:type="spellEnd"/>
          </w:p>
        </w:tc>
      </w:tr>
      <w:tr w:rsidR="001F0AAD" w:rsidRPr="001F0AAD" w14:paraId="300DD5CC" w14:textId="77777777" w:rsidTr="001F0AAD">
        <w:tc>
          <w:tcPr>
            <w:tcW w:w="2075" w:type="dxa"/>
          </w:tcPr>
          <w:p w14:paraId="765A7CA4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Januar</w:t>
            </w:r>
            <w:proofErr w:type="spellEnd"/>
          </w:p>
        </w:tc>
        <w:tc>
          <w:tcPr>
            <w:tcW w:w="4528" w:type="dxa"/>
          </w:tcPr>
          <w:p w14:paraId="086C9811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Anketiranje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poslodavaca</w:t>
            </w:r>
            <w:proofErr w:type="spellEnd"/>
          </w:p>
          <w:p w14:paraId="49127AA6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Anketiranje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</w:p>
          <w:p w14:paraId="64F80E2A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Anketiranje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intervju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poslodavcima</w:t>
            </w:r>
            <w:proofErr w:type="spellEnd"/>
          </w:p>
          <w:p w14:paraId="1B4455A0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7" w:type="dxa"/>
          </w:tcPr>
          <w:p w14:paraId="279591F9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Organizator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</w:p>
        </w:tc>
      </w:tr>
      <w:tr w:rsidR="001F0AAD" w:rsidRPr="001F0AAD" w14:paraId="6B0130FB" w14:textId="77777777" w:rsidTr="001F0AAD">
        <w:trPr>
          <w:trHeight w:val="735"/>
        </w:trPr>
        <w:tc>
          <w:tcPr>
            <w:tcW w:w="2075" w:type="dxa"/>
          </w:tcPr>
          <w:p w14:paraId="1DCFD2DF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Februar</w:t>
            </w:r>
            <w:proofErr w:type="spellEnd"/>
          </w:p>
        </w:tc>
        <w:tc>
          <w:tcPr>
            <w:tcW w:w="4528" w:type="dxa"/>
          </w:tcPr>
          <w:p w14:paraId="48D96DBB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Praćenje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rada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postignuća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</w:p>
          <w:p w14:paraId="58538C07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Vođenje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dnevnika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2FD45E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Analiza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rezultata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anketa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izvještaja</w:t>
            </w:r>
            <w:proofErr w:type="spellEnd"/>
          </w:p>
          <w:p w14:paraId="7DF2DC3B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Predstavljanje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rezultata</w:t>
            </w:r>
            <w:proofErr w:type="spellEnd"/>
          </w:p>
          <w:p w14:paraId="68F7CB93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Utvrđivanje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mjera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unapređenje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akcionim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planom</w:t>
            </w:r>
            <w:proofErr w:type="spellEnd"/>
          </w:p>
        </w:tc>
        <w:tc>
          <w:tcPr>
            <w:tcW w:w="3477" w:type="dxa"/>
          </w:tcPr>
          <w:p w14:paraId="0549C842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Organizator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Instruktor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A943722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Nastavnik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nastave</w:t>
            </w:r>
            <w:proofErr w:type="spellEnd"/>
          </w:p>
          <w:p w14:paraId="2314052B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Saradnik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nastavi</w:t>
            </w:r>
            <w:proofErr w:type="spellEnd"/>
          </w:p>
          <w:p w14:paraId="5217192A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</w:t>
            </w:r>
            <w:proofErr w:type="spellEnd"/>
          </w:p>
          <w:p w14:paraId="5B2D323A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>Direktor</w:t>
            </w:r>
          </w:p>
          <w:p w14:paraId="6FECD055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Stručni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aktiv</w:t>
            </w:r>
            <w:proofErr w:type="spellEnd"/>
          </w:p>
        </w:tc>
      </w:tr>
      <w:tr w:rsidR="001F0AAD" w:rsidRPr="001F0AAD" w14:paraId="75331899" w14:textId="77777777" w:rsidTr="001F0AAD">
        <w:tc>
          <w:tcPr>
            <w:tcW w:w="2075" w:type="dxa"/>
          </w:tcPr>
          <w:p w14:paraId="27C100CD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lastRenderedPageBreak/>
              <w:t>Mart</w:t>
            </w:r>
          </w:p>
        </w:tc>
        <w:tc>
          <w:tcPr>
            <w:tcW w:w="4528" w:type="dxa"/>
          </w:tcPr>
          <w:p w14:paraId="32487671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Praćenje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rada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postignuća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</w:p>
          <w:p w14:paraId="20F488D9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Vođenje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dnevnika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</w:tcPr>
          <w:p w14:paraId="60329E5C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Organizator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Instruktor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0F20BBD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Nastavnik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0B8FCBF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Saradnik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nastavi</w:t>
            </w:r>
            <w:proofErr w:type="spellEnd"/>
          </w:p>
          <w:p w14:paraId="43C4EFDF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</w:t>
            </w:r>
            <w:proofErr w:type="spellEnd"/>
          </w:p>
        </w:tc>
      </w:tr>
      <w:tr w:rsidR="001F0AAD" w:rsidRPr="001F0AAD" w14:paraId="30138D18" w14:textId="77777777" w:rsidTr="001F0AAD">
        <w:tc>
          <w:tcPr>
            <w:tcW w:w="2075" w:type="dxa"/>
          </w:tcPr>
          <w:p w14:paraId="44439693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>April</w:t>
            </w:r>
          </w:p>
        </w:tc>
        <w:tc>
          <w:tcPr>
            <w:tcW w:w="4528" w:type="dxa"/>
          </w:tcPr>
          <w:p w14:paraId="6FF45BF1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Praćenje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rada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postignuća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</w:p>
          <w:p w14:paraId="0C7824E4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Vođenje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dnevnika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2BE783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7" w:type="dxa"/>
          </w:tcPr>
          <w:p w14:paraId="475D7EA1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Organizator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Instruktor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CFD202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Nastavnik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B889AC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Saradnik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nastavi</w:t>
            </w:r>
            <w:proofErr w:type="spellEnd"/>
          </w:p>
          <w:p w14:paraId="4D863106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</w:t>
            </w:r>
            <w:proofErr w:type="spellEnd"/>
          </w:p>
        </w:tc>
      </w:tr>
      <w:tr w:rsidR="001F0AAD" w:rsidRPr="001F0AAD" w14:paraId="7BE0A579" w14:textId="77777777" w:rsidTr="001F0AAD">
        <w:tc>
          <w:tcPr>
            <w:tcW w:w="2075" w:type="dxa"/>
          </w:tcPr>
          <w:p w14:paraId="7918AA5B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4528" w:type="dxa"/>
          </w:tcPr>
          <w:p w14:paraId="424C60B1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Anketiranje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poslodavaca</w:t>
            </w:r>
            <w:proofErr w:type="spellEnd"/>
          </w:p>
          <w:p w14:paraId="0726350E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Anketiranje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</w:p>
          <w:p w14:paraId="5FCE09E3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Anketiranje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roditelja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zakonskih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staratelja</w:t>
            </w:r>
            <w:proofErr w:type="spellEnd"/>
          </w:p>
          <w:p w14:paraId="7E5E4551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Anketiranje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intervju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poslodavcima</w:t>
            </w:r>
            <w:proofErr w:type="spellEnd"/>
          </w:p>
        </w:tc>
        <w:tc>
          <w:tcPr>
            <w:tcW w:w="3477" w:type="dxa"/>
          </w:tcPr>
          <w:p w14:paraId="01963E4C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Organizator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</w:p>
        </w:tc>
      </w:tr>
      <w:tr w:rsidR="001F0AAD" w:rsidRPr="001F0AAD" w14:paraId="79587555" w14:textId="77777777" w:rsidTr="001F0AAD">
        <w:tc>
          <w:tcPr>
            <w:tcW w:w="2075" w:type="dxa"/>
          </w:tcPr>
          <w:p w14:paraId="7439182E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>Jun</w:t>
            </w:r>
          </w:p>
        </w:tc>
        <w:tc>
          <w:tcPr>
            <w:tcW w:w="4528" w:type="dxa"/>
          </w:tcPr>
          <w:p w14:paraId="4D618071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Analiza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rezultata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anketa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izvještaja</w:t>
            </w:r>
            <w:proofErr w:type="spellEnd"/>
          </w:p>
          <w:p w14:paraId="30893FE6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Predstavljanje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rezultata</w:t>
            </w:r>
            <w:proofErr w:type="spellEnd"/>
          </w:p>
          <w:p w14:paraId="1C653406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Utvrđivanje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mjera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unapređenje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akcionim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planom</w:t>
            </w:r>
            <w:proofErr w:type="spellEnd"/>
          </w:p>
        </w:tc>
        <w:tc>
          <w:tcPr>
            <w:tcW w:w="3477" w:type="dxa"/>
          </w:tcPr>
          <w:p w14:paraId="71897902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Organizator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</w:p>
          <w:p w14:paraId="41F42FB9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>Direktor</w:t>
            </w:r>
          </w:p>
          <w:p w14:paraId="4FD7988F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Stručni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aktiv</w:t>
            </w:r>
            <w:proofErr w:type="spellEnd"/>
          </w:p>
          <w:p w14:paraId="1D048350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2E53FA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1"/>
    </w:tbl>
    <w:p w14:paraId="1A38F20D" w14:textId="77777777" w:rsidR="004D7FBD" w:rsidRDefault="004D7FBD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FB7B4AB" w14:textId="16CF8E5E" w:rsidR="004D7FBD" w:rsidRDefault="004D7FBD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39566BE" w14:textId="05936284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2370D1E" w14:textId="14FEDCFE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070AC62" w14:textId="4D91E73E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16125D7" w14:textId="36F58DA9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5485D3F" w14:textId="442DECFD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0E97B1B" w14:textId="08248272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BACF566" w14:textId="354F4DC8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E67B1B8" w14:textId="2B19C54C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6B2CC34" w14:textId="6450A754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5302373" w14:textId="22CCB5C4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265E284" w14:textId="39AFB247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4571CD8" w14:textId="3CFA5626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AC7B4D0" w14:textId="0A707492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734B2D3" w14:textId="5BBCFB74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C0770D2" w14:textId="448026C5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35C1E6C" w14:textId="0007DA53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84F4166" w14:textId="238CB615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8320471" w14:textId="61E14175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999209D" w14:textId="4FAEAF9C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B93C7AA" w14:textId="6F5FB659" w:rsidR="00C5747A" w:rsidRDefault="00C5747A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5E35C42" w14:textId="77777777" w:rsidR="00C5747A" w:rsidRDefault="00C5747A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6040A86C" w14:textId="77777777" w:rsidR="008F5B54" w:rsidRDefault="008F5B54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05EE242" w14:textId="77777777" w:rsidR="004D7FBD" w:rsidRDefault="004D7FBD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40A07FE" w14:textId="559AD80A" w:rsidR="004D7FBD" w:rsidRPr="004D7FBD" w:rsidRDefault="004D7FBD" w:rsidP="004D7FB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4D7FBD">
        <w:rPr>
          <w:rFonts w:ascii="Arial" w:eastAsia="Times New Roman" w:hAnsi="Arial" w:cs="Arial"/>
          <w:sz w:val="24"/>
          <w:szCs w:val="24"/>
          <w:lang w:eastAsia="en-US"/>
        </w:rPr>
        <w:lastRenderedPageBreak/>
        <w:t xml:space="preserve">Plan </w:t>
      </w:r>
      <w:proofErr w:type="spellStart"/>
      <w:r w:rsidRPr="004D7FBD">
        <w:rPr>
          <w:rFonts w:ascii="Arial" w:eastAsia="Times New Roman" w:hAnsi="Arial" w:cs="Arial"/>
          <w:sz w:val="24"/>
          <w:szCs w:val="24"/>
          <w:lang w:eastAsia="en-US"/>
        </w:rPr>
        <w:t>realizacije</w:t>
      </w:r>
      <w:proofErr w:type="spellEnd"/>
      <w:r w:rsidRPr="004D7FBD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proofErr w:type="spellStart"/>
      <w:r w:rsidRPr="004D7FBD">
        <w:rPr>
          <w:rFonts w:ascii="Arial" w:eastAsia="Times New Roman" w:hAnsi="Arial" w:cs="Arial"/>
          <w:sz w:val="24"/>
          <w:szCs w:val="24"/>
          <w:lang w:eastAsia="en-US"/>
        </w:rPr>
        <w:t>profesionalne</w:t>
      </w:r>
      <w:proofErr w:type="spellEnd"/>
      <w:r w:rsidRPr="004D7FBD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proofErr w:type="spellStart"/>
      <w:r w:rsidRPr="004D7FBD">
        <w:rPr>
          <w:rFonts w:ascii="Arial" w:eastAsia="Times New Roman" w:hAnsi="Arial" w:cs="Arial"/>
          <w:sz w:val="24"/>
          <w:szCs w:val="24"/>
          <w:lang w:eastAsia="en-US"/>
        </w:rPr>
        <w:t>prakse</w:t>
      </w:r>
      <w:proofErr w:type="spellEnd"/>
    </w:p>
    <w:p w14:paraId="5BF6EA0B" w14:textId="77777777" w:rsidR="004D7FBD" w:rsidRPr="004D7FBD" w:rsidRDefault="004D7FBD" w:rsidP="004D7FBD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1436F0F7" w14:textId="1AC6E975" w:rsidR="004D7FBD" w:rsidRPr="001F0AAD" w:rsidRDefault="004D7FBD" w:rsidP="004D7FBD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0AAD">
        <w:rPr>
          <w:rFonts w:ascii="Arial" w:hAnsi="Arial" w:cs="Arial"/>
          <w:sz w:val="24"/>
          <w:szCs w:val="24"/>
        </w:rPr>
        <w:t>Učenici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AAD">
        <w:rPr>
          <w:rFonts w:ascii="Arial" w:hAnsi="Arial" w:cs="Arial"/>
          <w:sz w:val="24"/>
          <w:szCs w:val="24"/>
        </w:rPr>
        <w:t>obavljaju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AAD">
        <w:rPr>
          <w:rFonts w:ascii="Arial" w:hAnsi="Arial" w:cs="Arial"/>
          <w:sz w:val="24"/>
          <w:szCs w:val="24"/>
        </w:rPr>
        <w:t>profesionalnu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AAD">
        <w:rPr>
          <w:rFonts w:ascii="Arial" w:hAnsi="Arial" w:cs="Arial"/>
          <w:sz w:val="24"/>
          <w:szCs w:val="24"/>
        </w:rPr>
        <w:t>praksu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AAD">
        <w:rPr>
          <w:rFonts w:ascii="Arial" w:hAnsi="Arial" w:cs="Arial"/>
          <w:sz w:val="24"/>
          <w:szCs w:val="24"/>
        </w:rPr>
        <w:t>na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AAD">
        <w:rPr>
          <w:rFonts w:ascii="Arial" w:hAnsi="Arial" w:cs="Arial"/>
          <w:sz w:val="24"/>
          <w:szCs w:val="24"/>
        </w:rPr>
        <w:t>kraju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AAD">
        <w:rPr>
          <w:rFonts w:ascii="Arial" w:hAnsi="Arial" w:cs="Arial"/>
          <w:sz w:val="24"/>
          <w:szCs w:val="24"/>
        </w:rPr>
        <w:t>nastavne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AAD">
        <w:rPr>
          <w:rFonts w:ascii="Arial" w:hAnsi="Arial" w:cs="Arial"/>
          <w:sz w:val="24"/>
          <w:szCs w:val="24"/>
        </w:rPr>
        <w:t>godine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F0AAD">
        <w:rPr>
          <w:rFonts w:ascii="Arial" w:hAnsi="Arial" w:cs="Arial"/>
          <w:sz w:val="24"/>
          <w:szCs w:val="24"/>
        </w:rPr>
        <w:t>kompanijama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F0AAD">
        <w:rPr>
          <w:rFonts w:ascii="Arial" w:hAnsi="Arial" w:cs="Arial"/>
          <w:sz w:val="24"/>
          <w:szCs w:val="24"/>
        </w:rPr>
        <w:t>Učenici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koji </w:t>
      </w:r>
      <w:proofErr w:type="spellStart"/>
      <w:r w:rsidRPr="001F0AAD">
        <w:rPr>
          <w:rFonts w:ascii="Arial" w:hAnsi="Arial" w:cs="Arial"/>
          <w:sz w:val="24"/>
          <w:szCs w:val="24"/>
        </w:rPr>
        <w:t>su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AAD">
        <w:rPr>
          <w:rFonts w:ascii="Arial" w:hAnsi="Arial" w:cs="Arial"/>
          <w:sz w:val="24"/>
          <w:szCs w:val="24"/>
        </w:rPr>
        <w:t>uključeni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F0AAD">
        <w:rPr>
          <w:rFonts w:ascii="Arial" w:hAnsi="Arial" w:cs="Arial"/>
          <w:sz w:val="24"/>
          <w:szCs w:val="24"/>
        </w:rPr>
        <w:t>dualnom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AAD">
        <w:rPr>
          <w:rFonts w:ascii="Arial" w:hAnsi="Arial" w:cs="Arial"/>
          <w:sz w:val="24"/>
          <w:szCs w:val="24"/>
        </w:rPr>
        <w:t>obliku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AAD">
        <w:rPr>
          <w:rFonts w:ascii="Arial" w:hAnsi="Arial" w:cs="Arial"/>
          <w:sz w:val="24"/>
          <w:szCs w:val="24"/>
        </w:rPr>
        <w:t>obrazovanja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0AAD">
        <w:rPr>
          <w:rFonts w:ascii="Arial" w:hAnsi="Arial" w:cs="Arial"/>
          <w:sz w:val="24"/>
          <w:szCs w:val="24"/>
        </w:rPr>
        <w:t>kao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AAD">
        <w:rPr>
          <w:rFonts w:ascii="Arial" w:hAnsi="Arial" w:cs="Arial"/>
          <w:sz w:val="24"/>
          <w:szCs w:val="24"/>
        </w:rPr>
        <w:t>i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AAD">
        <w:rPr>
          <w:rFonts w:ascii="Arial" w:hAnsi="Arial" w:cs="Arial"/>
          <w:sz w:val="24"/>
          <w:szCs w:val="24"/>
        </w:rPr>
        <w:t>učenici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IV </w:t>
      </w:r>
      <w:proofErr w:type="spellStart"/>
      <w:r w:rsidRPr="001F0AAD">
        <w:rPr>
          <w:rFonts w:ascii="Arial" w:hAnsi="Arial" w:cs="Arial"/>
          <w:sz w:val="24"/>
          <w:szCs w:val="24"/>
        </w:rPr>
        <w:t>razreda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AAD">
        <w:rPr>
          <w:rFonts w:ascii="Arial" w:hAnsi="Arial" w:cs="Arial"/>
          <w:sz w:val="24"/>
          <w:szCs w:val="24"/>
        </w:rPr>
        <w:t>nijesu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F0AAD">
        <w:rPr>
          <w:rFonts w:ascii="Arial" w:hAnsi="Arial" w:cs="Arial"/>
          <w:sz w:val="24"/>
          <w:szCs w:val="24"/>
        </w:rPr>
        <w:t>obavezi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1F0AAD">
        <w:rPr>
          <w:rFonts w:ascii="Arial" w:hAnsi="Arial" w:cs="Arial"/>
          <w:sz w:val="24"/>
          <w:szCs w:val="24"/>
        </w:rPr>
        <w:t>odrade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AAD">
        <w:rPr>
          <w:rFonts w:ascii="Arial" w:hAnsi="Arial" w:cs="Arial"/>
          <w:sz w:val="24"/>
          <w:szCs w:val="24"/>
        </w:rPr>
        <w:t>profesionalnu</w:t>
      </w:r>
      <w:proofErr w:type="spellEnd"/>
      <w:r w:rsidRPr="001F0A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AAD">
        <w:rPr>
          <w:rFonts w:ascii="Arial" w:hAnsi="Arial" w:cs="Arial"/>
          <w:sz w:val="24"/>
          <w:szCs w:val="24"/>
        </w:rPr>
        <w:t>praksu</w:t>
      </w:r>
      <w:proofErr w:type="spellEnd"/>
      <w:r w:rsidRPr="001F0AAD">
        <w:rPr>
          <w:rFonts w:ascii="Arial" w:hAnsi="Arial" w:cs="Arial"/>
          <w:sz w:val="24"/>
          <w:szCs w:val="24"/>
        </w:rPr>
        <w:t>.</w:t>
      </w:r>
    </w:p>
    <w:p w14:paraId="05AC48E8" w14:textId="77777777" w:rsidR="001F0AAD" w:rsidRPr="004D7FBD" w:rsidRDefault="001F0AAD">
      <w:pPr>
        <w:pStyle w:val="NoSpacing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tbl>
      <w:tblPr>
        <w:tblStyle w:val="TableGrid6"/>
        <w:tblW w:w="10080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72"/>
        <w:gridCol w:w="4526"/>
        <w:gridCol w:w="3482"/>
      </w:tblGrid>
      <w:tr w:rsidR="001F0AAD" w:rsidRPr="001F0AAD" w14:paraId="5336CFA5" w14:textId="77777777" w:rsidTr="004D7FBD">
        <w:trPr>
          <w:trHeight w:val="519"/>
        </w:trPr>
        <w:tc>
          <w:tcPr>
            <w:tcW w:w="2072" w:type="dxa"/>
            <w:shd w:val="clear" w:color="auto" w:fill="00B050"/>
          </w:tcPr>
          <w:p w14:paraId="34904F14" w14:textId="77777777" w:rsidR="001F0AAD" w:rsidRPr="001F0AAD" w:rsidRDefault="001F0AAD" w:rsidP="001F0AAD">
            <w:pPr>
              <w:spacing w:line="224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Vrijeme</w:t>
            </w:r>
            <w:proofErr w:type="spellEnd"/>
          </w:p>
          <w:p w14:paraId="1F367F5F" w14:textId="77777777" w:rsidR="001F0AAD" w:rsidRPr="001F0AAD" w:rsidRDefault="001F0AAD" w:rsidP="001F0AAD">
            <w:pPr>
              <w:spacing w:line="224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4526" w:type="dxa"/>
            <w:shd w:val="clear" w:color="auto" w:fill="00B050"/>
          </w:tcPr>
          <w:p w14:paraId="08C10F78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Aktivnost</w:t>
            </w:r>
            <w:proofErr w:type="spellEnd"/>
          </w:p>
          <w:p w14:paraId="717B2BA8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00B050"/>
          </w:tcPr>
          <w:p w14:paraId="1D46CDA9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Nosioci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aktivnosti</w:t>
            </w:r>
            <w:proofErr w:type="spellEnd"/>
          </w:p>
          <w:p w14:paraId="404C8929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AAD" w:rsidRPr="001F0AAD" w14:paraId="4B963B3E" w14:textId="77777777" w:rsidTr="004D7FBD">
        <w:trPr>
          <w:trHeight w:val="771"/>
        </w:trPr>
        <w:tc>
          <w:tcPr>
            <w:tcW w:w="2072" w:type="dxa"/>
          </w:tcPr>
          <w:p w14:paraId="78C8E067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55CC19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Avgust</w:t>
            </w:r>
            <w:proofErr w:type="spellEnd"/>
          </w:p>
        </w:tc>
        <w:tc>
          <w:tcPr>
            <w:tcW w:w="4526" w:type="dxa"/>
          </w:tcPr>
          <w:p w14:paraId="6F83BE82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Zakazivanje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sastanaka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poslodavcima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cilju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realizacije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</w:p>
          <w:p w14:paraId="2C3082DB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Izbor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prijedlog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poslodavaca</w:t>
            </w:r>
            <w:proofErr w:type="spellEnd"/>
          </w:p>
          <w:p w14:paraId="5C18C853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Praćenje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rada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postignuća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</w:p>
          <w:p w14:paraId="3DC9FDE8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Izdavanje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potvrde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obavljenoj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professionalnoj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praksi</w:t>
            </w:r>
            <w:proofErr w:type="spellEnd"/>
          </w:p>
          <w:p w14:paraId="091E7A63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Popunjavanje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kartona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profesionalne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prake</w:t>
            </w:r>
            <w:proofErr w:type="spellEnd"/>
          </w:p>
          <w:p w14:paraId="7149D7EB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Vođenje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dnevnika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profesionalne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prakse</w:t>
            </w:r>
            <w:proofErr w:type="spellEnd"/>
          </w:p>
        </w:tc>
        <w:tc>
          <w:tcPr>
            <w:tcW w:w="3482" w:type="dxa"/>
          </w:tcPr>
          <w:p w14:paraId="38ED35CD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Organizator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7F35D4CF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</w:p>
          <w:p w14:paraId="4F31F326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 xml:space="preserve"> Direktor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</w:p>
          <w:p w14:paraId="4A49CCA6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Stručni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aktiv</w:t>
            </w:r>
            <w:proofErr w:type="spellEnd"/>
          </w:p>
          <w:p w14:paraId="0C3CDFF6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Ovlašćeno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lice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kod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posladavca</w:t>
            </w:r>
            <w:proofErr w:type="spellEnd"/>
          </w:p>
          <w:p w14:paraId="1668AA2D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Instruktor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</w:p>
          <w:p w14:paraId="4855309A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</w:t>
            </w:r>
            <w:proofErr w:type="spellEnd"/>
          </w:p>
          <w:p w14:paraId="07365CE4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AAD" w:rsidRPr="001F0AAD" w14:paraId="035A41CE" w14:textId="77777777" w:rsidTr="004D7FBD">
        <w:tc>
          <w:tcPr>
            <w:tcW w:w="2072" w:type="dxa"/>
          </w:tcPr>
          <w:p w14:paraId="5D6B9E00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Septembar</w:t>
            </w:r>
            <w:proofErr w:type="spellEnd"/>
          </w:p>
        </w:tc>
        <w:tc>
          <w:tcPr>
            <w:tcW w:w="4526" w:type="dxa"/>
          </w:tcPr>
          <w:p w14:paraId="04995619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Potpisivanje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ugovora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između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poslodavca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roditelja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zakonskih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staratelja</w:t>
            </w:r>
            <w:proofErr w:type="spellEnd"/>
          </w:p>
          <w:p w14:paraId="0988A65F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Anketiranje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roditelja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zakonskih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staratelja</w:t>
            </w:r>
            <w:proofErr w:type="spellEnd"/>
          </w:p>
          <w:p w14:paraId="5A634135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Analiza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rezultata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anketa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izvještaja</w:t>
            </w:r>
            <w:proofErr w:type="spellEnd"/>
          </w:p>
          <w:p w14:paraId="2CC97F06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Predstavljanje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rezultata</w:t>
            </w:r>
            <w:proofErr w:type="spellEnd"/>
          </w:p>
          <w:p w14:paraId="491ACAD1" w14:textId="77777777" w:rsidR="001F0AAD" w:rsidRPr="001F0AAD" w:rsidRDefault="001F0AAD" w:rsidP="001F0AA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</w:tcPr>
          <w:p w14:paraId="23E39243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 xml:space="preserve">Direktor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>,</w:t>
            </w:r>
            <w:r w:rsidRPr="001F0AA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Zakonski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staratelj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>/</w:t>
            </w:r>
            <w:r w:rsidRPr="001F0AA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Ovlašćena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osoba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od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strane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poslodavca</w:t>
            </w:r>
            <w:proofErr w:type="spellEnd"/>
          </w:p>
          <w:p w14:paraId="6C6EE21D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Organizator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74E56134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</w:p>
          <w:p w14:paraId="1ECEECAC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Stručni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aktiv</w:t>
            </w:r>
            <w:proofErr w:type="spellEnd"/>
          </w:p>
        </w:tc>
      </w:tr>
      <w:tr w:rsidR="001F0AAD" w:rsidRPr="001F0AAD" w14:paraId="5319A58B" w14:textId="77777777" w:rsidTr="004D7FBD">
        <w:tc>
          <w:tcPr>
            <w:tcW w:w="2072" w:type="dxa"/>
          </w:tcPr>
          <w:p w14:paraId="389B1B9B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Oktobar</w:t>
            </w:r>
            <w:proofErr w:type="spellEnd"/>
          </w:p>
        </w:tc>
        <w:tc>
          <w:tcPr>
            <w:tcW w:w="4526" w:type="dxa"/>
          </w:tcPr>
          <w:p w14:paraId="317EE3C0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Dostavljanje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plana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ispitnih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kataloga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instruktorima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</w:p>
          <w:p w14:paraId="6BF3F971" w14:textId="77777777" w:rsidR="001F0AAD" w:rsidRPr="001F0AAD" w:rsidRDefault="001F0AAD" w:rsidP="001F0AAD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</w:tcPr>
          <w:p w14:paraId="09B542D7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Organizator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0AA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Stručni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aktiv</w:t>
            </w:r>
            <w:proofErr w:type="spellEnd"/>
          </w:p>
          <w:p w14:paraId="09D1DD0B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AAD" w:rsidRPr="001F0AAD" w14:paraId="05710AB9" w14:textId="77777777" w:rsidTr="004D7FBD">
        <w:tc>
          <w:tcPr>
            <w:tcW w:w="2072" w:type="dxa"/>
          </w:tcPr>
          <w:p w14:paraId="19F0A854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Januar</w:t>
            </w:r>
            <w:proofErr w:type="spellEnd"/>
          </w:p>
        </w:tc>
        <w:tc>
          <w:tcPr>
            <w:tcW w:w="4526" w:type="dxa"/>
          </w:tcPr>
          <w:p w14:paraId="40766865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Anketiranje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poslodavaca</w:t>
            </w:r>
            <w:proofErr w:type="spellEnd"/>
          </w:p>
          <w:p w14:paraId="198FC848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Anketiranje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</w:p>
          <w:p w14:paraId="3C03209D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Utvrđivanje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mjera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unapređenje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akcionim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planom</w:t>
            </w:r>
            <w:proofErr w:type="spellEnd"/>
          </w:p>
          <w:p w14:paraId="5F06F230" w14:textId="77777777" w:rsidR="001F0AAD" w:rsidRPr="001F0AAD" w:rsidRDefault="001F0AAD" w:rsidP="001F0AAD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2" w:type="dxa"/>
          </w:tcPr>
          <w:p w14:paraId="2885FC65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Organizator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</w:p>
          <w:p w14:paraId="37308A2E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>Direktor</w:t>
            </w:r>
          </w:p>
          <w:p w14:paraId="5C31D83B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Stručni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aktiv</w:t>
            </w:r>
            <w:proofErr w:type="spellEnd"/>
          </w:p>
          <w:p w14:paraId="7F41413F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0AAD" w:rsidRPr="001F0AAD" w14:paraId="3AD1FDD5" w14:textId="77777777" w:rsidTr="004D7FBD">
        <w:tc>
          <w:tcPr>
            <w:tcW w:w="2072" w:type="dxa"/>
          </w:tcPr>
          <w:p w14:paraId="5CB4FFFF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>Maj</w:t>
            </w:r>
          </w:p>
        </w:tc>
        <w:tc>
          <w:tcPr>
            <w:tcW w:w="4526" w:type="dxa"/>
          </w:tcPr>
          <w:p w14:paraId="26CDBA99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Anketiranje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poslodavaca</w:t>
            </w:r>
            <w:proofErr w:type="spellEnd"/>
          </w:p>
          <w:p w14:paraId="3D7C34B5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Anketiranje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</w:p>
          <w:p w14:paraId="60FED546" w14:textId="77777777" w:rsidR="001F0AAD" w:rsidRPr="001F0AAD" w:rsidRDefault="001F0AAD" w:rsidP="001F0AAD">
            <w:pPr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Utvrđivanje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mjera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unapređenje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akcionim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planom</w:t>
            </w:r>
            <w:proofErr w:type="spellEnd"/>
          </w:p>
        </w:tc>
        <w:tc>
          <w:tcPr>
            <w:tcW w:w="3482" w:type="dxa"/>
          </w:tcPr>
          <w:p w14:paraId="2B48D03F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Organizator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</w:p>
          <w:p w14:paraId="2369D75B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>Direktor</w:t>
            </w:r>
          </w:p>
          <w:p w14:paraId="2E778910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Stručni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aktiv</w:t>
            </w:r>
            <w:proofErr w:type="spellEnd"/>
          </w:p>
        </w:tc>
      </w:tr>
      <w:tr w:rsidR="001F0AAD" w:rsidRPr="001F0AAD" w14:paraId="393ECC9E" w14:textId="77777777" w:rsidTr="004D7FBD">
        <w:tc>
          <w:tcPr>
            <w:tcW w:w="2072" w:type="dxa"/>
          </w:tcPr>
          <w:p w14:paraId="2503B81C" w14:textId="77777777" w:rsidR="001F0AAD" w:rsidRPr="001F0AAD" w:rsidRDefault="001F0AAD" w:rsidP="001F0A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0AAD">
              <w:rPr>
                <w:rFonts w:ascii="Arial" w:hAnsi="Arial" w:cs="Arial"/>
                <w:sz w:val="24"/>
                <w:szCs w:val="24"/>
              </w:rPr>
              <w:t>Jun</w:t>
            </w:r>
          </w:p>
        </w:tc>
        <w:tc>
          <w:tcPr>
            <w:tcW w:w="4526" w:type="dxa"/>
          </w:tcPr>
          <w:p w14:paraId="1ABADAF2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Praćenje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rada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postignuća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</w:p>
          <w:p w14:paraId="0D6E486A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Popunjavanje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kartona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profesionalne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prake</w:t>
            </w:r>
            <w:proofErr w:type="spellEnd"/>
          </w:p>
          <w:p w14:paraId="5ADCBD75" w14:textId="77777777" w:rsidR="001F0AAD" w:rsidRPr="001F0AAD" w:rsidRDefault="001F0AAD" w:rsidP="009309FB">
            <w:pPr>
              <w:numPr>
                <w:ilvl w:val="0"/>
                <w:numId w:val="76"/>
              </w:numPr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lastRenderedPageBreak/>
              <w:t>Vođenje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dnevnika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profesionalne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prakse</w:t>
            </w:r>
            <w:proofErr w:type="spellEnd"/>
          </w:p>
        </w:tc>
        <w:tc>
          <w:tcPr>
            <w:tcW w:w="3482" w:type="dxa"/>
          </w:tcPr>
          <w:p w14:paraId="615D1F1F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lastRenderedPageBreak/>
              <w:t>Organizator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</w:p>
          <w:p w14:paraId="4C7FDE80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lastRenderedPageBreak/>
              <w:t>Instruktor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087A01A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Nastavnik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nastave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E15E9D9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Saradnik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nastavi</w:t>
            </w:r>
            <w:proofErr w:type="spellEnd"/>
          </w:p>
          <w:p w14:paraId="39B912F5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Instruktor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praktičnog</w:t>
            </w:r>
            <w:proofErr w:type="spellEnd"/>
            <w:r w:rsidRPr="001F0AA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obrazovanja</w:t>
            </w:r>
            <w:proofErr w:type="spellEnd"/>
          </w:p>
          <w:p w14:paraId="0C1914C7" w14:textId="77777777" w:rsidR="001F0AAD" w:rsidRPr="001F0AAD" w:rsidRDefault="001F0AAD" w:rsidP="001F0A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0AAD">
              <w:rPr>
                <w:rFonts w:ascii="Arial" w:hAnsi="Arial" w:cs="Arial"/>
                <w:sz w:val="24"/>
                <w:szCs w:val="24"/>
              </w:rPr>
              <w:t>Učenik</w:t>
            </w:r>
            <w:proofErr w:type="spellEnd"/>
          </w:p>
        </w:tc>
      </w:tr>
    </w:tbl>
    <w:p w14:paraId="393C9753" w14:textId="77777777" w:rsidR="001F0AAD" w:rsidRPr="001F0AAD" w:rsidRDefault="001F0AAD" w:rsidP="001F0AAD">
      <w:pPr>
        <w:spacing w:after="160" w:line="259" w:lineRule="auto"/>
        <w:rPr>
          <w:rFonts w:ascii="Calibri" w:hAnsi="Calibri"/>
          <w:sz w:val="22"/>
          <w:szCs w:val="22"/>
        </w:rPr>
      </w:pPr>
    </w:p>
    <w:p w14:paraId="3B084A55" w14:textId="14BE70DA" w:rsidR="00BF1476" w:rsidRDefault="00BF147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D8C9BA2" w14:textId="77777777" w:rsidR="00BF1476" w:rsidRDefault="00BF1476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592D5A3" w14:textId="77777777" w:rsidR="005519BB" w:rsidRDefault="005519BB">
      <w:pPr>
        <w:spacing w:after="200" w:line="276" w:lineRule="auto"/>
        <w:rPr>
          <w:rFonts w:ascii="Arial" w:hAnsi="Arial" w:cs="Arial"/>
          <w:b/>
          <w:sz w:val="24"/>
          <w:szCs w:val="22"/>
          <w:shd w:val="clear" w:color="auto" w:fill="FFFFFF"/>
        </w:rPr>
      </w:pPr>
      <w:bookmarkStart w:id="22" w:name="_Hlk19180370"/>
    </w:p>
    <w:p w14:paraId="4D1AB83D" w14:textId="77777777" w:rsidR="005519BB" w:rsidRDefault="00BA2C45">
      <w:pPr>
        <w:pStyle w:val="Heading2"/>
        <w:jc w:val="center"/>
        <w:rPr>
          <w:rFonts w:ascii="Arial" w:hAnsi="Arial" w:cs="Arial"/>
          <w:sz w:val="28"/>
        </w:rPr>
      </w:pPr>
      <w:bookmarkStart w:id="23" w:name="_Hlk16846368"/>
      <w:bookmarkStart w:id="24" w:name="_Toc87423191"/>
      <w:r>
        <w:rPr>
          <w:rFonts w:ascii="Arial" w:hAnsi="Arial" w:cs="Arial"/>
          <w:sz w:val="28"/>
        </w:rPr>
        <w:t xml:space="preserve">3.3 </w:t>
      </w:r>
      <w:bookmarkEnd w:id="23"/>
      <w:r>
        <w:rPr>
          <w:rFonts w:ascii="Arial" w:hAnsi="Arial" w:cs="Arial"/>
          <w:sz w:val="28"/>
        </w:rPr>
        <w:t>DUALNO OBRAZOVANJE</w:t>
      </w:r>
      <w:bookmarkEnd w:id="24"/>
    </w:p>
    <w:p w14:paraId="151AD6D4" w14:textId="77777777" w:rsidR="005519BB" w:rsidRDefault="005519BB">
      <w:pPr>
        <w:spacing w:after="200"/>
        <w:jc w:val="both"/>
        <w:rPr>
          <w:rFonts w:ascii="Arial" w:hAnsi="Arial" w:cs="Arial"/>
          <w:sz w:val="24"/>
          <w:szCs w:val="24"/>
        </w:rPr>
      </w:pPr>
    </w:p>
    <w:p w14:paraId="41B02E40" w14:textId="77777777" w:rsidR="005519BB" w:rsidRDefault="00BA2C45">
      <w:pPr>
        <w:spacing w:after="20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Dualno</w:t>
      </w:r>
      <w:proofErr w:type="spellEnd"/>
      <w:r>
        <w:rPr>
          <w:rFonts w:ascii="Arial" w:hAnsi="Arial" w:cs="Arial"/>
          <w:sz w:val="24"/>
          <w:szCs w:val="24"/>
        </w:rPr>
        <w:t xml:space="preserve"> obrazovanje </w:t>
      </w:r>
      <w:proofErr w:type="spellStart"/>
      <w:r>
        <w:rPr>
          <w:rFonts w:ascii="Arial" w:hAnsi="Arial" w:cs="Arial"/>
          <w:sz w:val="24"/>
          <w:szCs w:val="24"/>
        </w:rPr>
        <w:t>tj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paralelno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rad </w:t>
      </w:r>
      <w:proofErr w:type="spellStart"/>
      <w:r>
        <w:rPr>
          <w:rFonts w:ascii="Arial" w:hAnsi="Arial" w:cs="Arial"/>
          <w:sz w:val="24"/>
          <w:szCs w:val="24"/>
        </w:rPr>
        <w:t>kod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poslodavca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učenike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trećeg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stepena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zaživjelo</w:t>
      </w:r>
      <w:proofErr w:type="spellEnd"/>
      <w:r>
        <w:rPr>
          <w:rFonts w:ascii="Arial" w:hAnsi="Arial" w:cs="Arial"/>
          <w:sz w:val="24"/>
          <w:szCs w:val="24"/>
        </w:rPr>
        <w:t xml:space="preserve"> je u </w:t>
      </w:r>
      <w:proofErr w:type="spellStart"/>
      <w:r>
        <w:rPr>
          <w:rFonts w:ascii="Arial" w:hAnsi="Arial" w:cs="Arial"/>
          <w:sz w:val="24"/>
          <w:szCs w:val="24"/>
        </w:rPr>
        <w:t>Crnoj</w:t>
      </w:r>
      <w:proofErr w:type="spellEnd"/>
      <w:r>
        <w:rPr>
          <w:rFonts w:ascii="Arial" w:hAnsi="Arial" w:cs="Arial"/>
          <w:sz w:val="24"/>
          <w:szCs w:val="24"/>
        </w:rPr>
        <w:t xml:space="preserve"> Gori,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se po </w:t>
      </w:r>
      <w:proofErr w:type="spellStart"/>
      <w:r>
        <w:rPr>
          <w:rFonts w:ascii="Arial" w:hAnsi="Arial" w:cs="Arial"/>
          <w:sz w:val="24"/>
          <w:szCs w:val="24"/>
        </w:rPr>
        <w:t>ovom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sistemu</w:t>
      </w:r>
      <w:proofErr w:type="spellEnd"/>
      <w:r>
        <w:rPr>
          <w:rFonts w:ascii="Arial" w:hAnsi="Arial" w:cs="Arial"/>
          <w:sz w:val="24"/>
          <w:szCs w:val="24"/>
        </w:rPr>
        <w:t xml:space="preserve"> od 2017/2018. </w:t>
      </w:r>
      <w:proofErr w:type="spellStart"/>
      <w:r>
        <w:rPr>
          <w:rFonts w:ascii="Arial" w:hAnsi="Arial" w:cs="Arial"/>
          <w:sz w:val="24"/>
          <w:szCs w:val="24"/>
        </w:rPr>
        <w:t>školske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obrazuju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učenici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naše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škole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 </w:t>
      </w:r>
      <w:proofErr w:type="spellStart"/>
      <w:r>
        <w:rPr>
          <w:rFonts w:ascii="Arial" w:hAnsi="Arial" w:cs="Arial"/>
          <w:sz w:val="24"/>
          <w:szCs w:val="24"/>
        </w:rPr>
        <w:t>Praktično</w:t>
      </w:r>
      <w:proofErr w:type="spellEnd"/>
      <w:r>
        <w:rPr>
          <w:rFonts w:ascii="Arial" w:hAnsi="Arial" w:cs="Arial"/>
          <w:sz w:val="24"/>
          <w:szCs w:val="24"/>
        </w:rPr>
        <w:t xml:space="preserve"> obrazovanje </w:t>
      </w:r>
      <w:proofErr w:type="spellStart"/>
      <w:r>
        <w:rPr>
          <w:rFonts w:ascii="Arial" w:hAnsi="Arial" w:cs="Arial"/>
          <w:sz w:val="24"/>
          <w:szCs w:val="24"/>
        </w:rPr>
        <w:t>kod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poslodavca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</w:t>
      </w:r>
      <w:proofErr w:type="spellEnd"/>
      <w:r>
        <w:rPr>
          <w:rFonts w:ascii="Arial" w:hAnsi="Arial" w:cs="Arial"/>
          <w:sz w:val="24"/>
          <w:szCs w:val="24"/>
        </w:rPr>
        <w:t xml:space="preserve"> rad je </w:t>
      </w:r>
      <w:proofErr w:type="spellStart"/>
      <w:r>
        <w:rPr>
          <w:rFonts w:ascii="Arial" w:hAnsi="Arial" w:cs="Arial"/>
          <w:sz w:val="24"/>
          <w:szCs w:val="24"/>
        </w:rPr>
        <w:t>nastavna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strategija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osnov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pripremanju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učenika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stručnih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uspješno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uključivanje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tržište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srednje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nastava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napredovanja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karijeri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Kroz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praktično</w:t>
      </w:r>
      <w:proofErr w:type="spellEnd"/>
      <w:r>
        <w:rPr>
          <w:rFonts w:ascii="Arial" w:hAnsi="Arial" w:cs="Arial"/>
          <w:sz w:val="24"/>
          <w:szCs w:val="24"/>
        </w:rPr>
        <w:t xml:space="preserve"> obrazovanje </w:t>
      </w:r>
      <w:proofErr w:type="spellStart"/>
      <w:r>
        <w:rPr>
          <w:rFonts w:ascii="Arial" w:hAnsi="Arial" w:cs="Arial"/>
          <w:sz w:val="24"/>
          <w:szCs w:val="24"/>
        </w:rPr>
        <w:t>učenici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stiču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sposobnost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izražavanja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razumijevanja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timskog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zaključivanja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snalaženja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nepoznatim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situacijama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samostalnost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donošenju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odluka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pozitivan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zanimanju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Praktična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nastava</w:t>
      </w:r>
      <w:proofErr w:type="spellEnd"/>
      <w:r>
        <w:rPr>
          <w:rFonts w:ascii="Arial" w:hAnsi="Arial" w:cs="Arial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sz w:val="24"/>
          <w:szCs w:val="24"/>
        </w:rPr>
        <w:t>znači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prisutnost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učenika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određenom</w:t>
      </w:r>
      <w:proofErr w:type="spellEnd"/>
      <w:r>
        <w:rPr>
          <w:rFonts w:ascii="Arial" w:hAnsi="Arial" w:cs="Arial"/>
          <w:sz w:val="24"/>
          <w:szCs w:val="24"/>
        </w:rPr>
        <w:t xml:space="preserve"> random </w:t>
      </w:r>
      <w:proofErr w:type="spellStart"/>
      <w:r>
        <w:rPr>
          <w:rFonts w:ascii="Arial" w:hAnsi="Arial" w:cs="Arial"/>
          <w:sz w:val="24"/>
          <w:szCs w:val="24"/>
        </w:rPr>
        <w:t>prostoru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već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poslodavac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kod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obrazovanjao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dgovoran</w:t>
      </w:r>
      <w:proofErr w:type="spellEnd"/>
      <w:r>
        <w:rPr>
          <w:rFonts w:ascii="Arial" w:hAnsi="Arial" w:cs="Arial"/>
          <w:sz w:val="24"/>
          <w:szCs w:val="24"/>
        </w:rPr>
        <w:t xml:space="preserve"> za obrazovanje </w:t>
      </w:r>
      <w:proofErr w:type="spellStart"/>
      <w:r>
        <w:rPr>
          <w:rFonts w:ascii="Arial" w:hAnsi="Arial" w:cs="Arial"/>
          <w:sz w:val="24"/>
          <w:szCs w:val="24"/>
        </w:rPr>
        <w:t>učenika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EEB1FAC" w14:textId="77777777" w:rsidR="005519BB" w:rsidRDefault="00BA2C45">
      <w:pPr>
        <w:spacing w:after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za </w:t>
      </w:r>
      <w:proofErr w:type="spellStart"/>
      <w:r>
        <w:rPr>
          <w:rFonts w:ascii="Arial" w:hAnsi="Arial" w:cs="Arial"/>
          <w:sz w:val="24"/>
          <w:szCs w:val="24"/>
        </w:rPr>
        <w:t>praćenje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realizaciju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nivou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čine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14:paraId="3D2ADBD5" w14:textId="681CF4C3" w:rsidR="005519BB" w:rsidRDefault="00C5747A" w:rsidP="009309FB">
      <w:pPr>
        <w:pStyle w:val="ListParagraph"/>
        <w:numPr>
          <w:ilvl w:val="0"/>
          <w:numId w:val="12"/>
        </w:numPr>
        <w:spacing w:after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Ersan </w:t>
      </w:r>
      <w:proofErr w:type="spellStart"/>
      <w:r>
        <w:rPr>
          <w:rFonts w:ascii="Arial" w:hAnsi="Arial" w:cs="Arial"/>
          <w:sz w:val="24"/>
          <w:szCs w:val="24"/>
        </w:rPr>
        <w:t>Spahić</w:t>
      </w:r>
      <w:proofErr w:type="spellEnd"/>
      <w:r w:rsidR="008959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2C45">
        <w:rPr>
          <w:rFonts w:ascii="Arial" w:hAnsi="Arial" w:cs="Arial"/>
          <w:sz w:val="24"/>
          <w:szCs w:val="24"/>
        </w:rPr>
        <w:t>direktor</w:t>
      </w:r>
      <w:proofErr w:type="spellEnd"/>
      <w:r w:rsidR="008959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2C45">
        <w:rPr>
          <w:rFonts w:ascii="Arial" w:hAnsi="Arial" w:cs="Arial"/>
          <w:sz w:val="24"/>
          <w:szCs w:val="24"/>
        </w:rPr>
        <w:t>škole</w:t>
      </w:r>
      <w:proofErr w:type="spellEnd"/>
      <w:r w:rsidR="00BA2C45">
        <w:rPr>
          <w:rFonts w:ascii="Arial" w:hAnsi="Arial" w:cs="Arial"/>
          <w:sz w:val="24"/>
          <w:szCs w:val="24"/>
        </w:rPr>
        <w:t>;</w:t>
      </w:r>
    </w:p>
    <w:p w14:paraId="304045C2" w14:textId="77777777" w:rsidR="005519BB" w:rsidRDefault="00BA2C45" w:rsidP="009309FB">
      <w:pPr>
        <w:pStyle w:val="ListParagraph"/>
        <w:numPr>
          <w:ilvl w:val="0"/>
          <w:numId w:val="12"/>
        </w:numPr>
        <w:spacing w:after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Selma </w:t>
      </w:r>
      <w:proofErr w:type="spellStart"/>
      <w:r>
        <w:rPr>
          <w:rFonts w:ascii="Arial" w:hAnsi="Arial" w:cs="Arial"/>
          <w:sz w:val="24"/>
          <w:szCs w:val="24"/>
        </w:rPr>
        <w:t>Šabotić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školski</w:t>
      </w:r>
      <w:proofErr w:type="spellEnd"/>
      <w:r>
        <w:rPr>
          <w:rFonts w:ascii="Arial" w:hAnsi="Arial" w:cs="Arial"/>
          <w:sz w:val="24"/>
          <w:szCs w:val="24"/>
        </w:rPr>
        <w:t xml:space="preserve"> pedagog;</w:t>
      </w:r>
    </w:p>
    <w:p w14:paraId="2CC0F2FA" w14:textId="091A20E6" w:rsidR="005519BB" w:rsidRDefault="00895976" w:rsidP="009309FB">
      <w:pPr>
        <w:pStyle w:val="ListParagraph"/>
        <w:numPr>
          <w:ilvl w:val="0"/>
          <w:numId w:val="12"/>
        </w:numPr>
        <w:spacing w:after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Željka Žarković</w:t>
      </w:r>
      <w:r w:rsidR="00BA2C4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A2C45">
        <w:rPr>
          <w:rFonts w:ascii="Arial" w:hAnsi="Arial" w:cs="Arial"/>
          <w:sz w:val="24"/>
          <w:szCs w:val="24"/>
        </w:rPr>
        <w:t>organizator</w:t>
      </w:r>
      <w:proofErr w:type="spellEnd"/>
      <w:r w:rsidR="00BA2C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2C45">
        <w:rPr>
          <w:rFonts w:ascii="Arial" w:hAnsi="Arial" w:cs="Arial"/>
          <w:sz w:val="24"/>
          <w:szCs w:val="24"/>
        </w:rPr>
        <w:t>praktičnog</w:t>
      </w:r>
      <w:proofErr w:type="spellEnd"/>
      <w:r w:rsidR="00BA2C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2C45">
        <w:rPr>
          <w:rFonts w:ascii="Arial" w:hAnsi="Arial" w:cs="Arial"/>
          <w:sz w:val="24"/>
          <w:szCs w:val="24"/>
        </w:rPr>
        <w:t>obrazovanja</w:t>
      </w:r>
      <w:proofErr w:type="spellEnd"/>
    </w:p>
    <w:p w14:paraId="57268B0F" w14:textId="72C3D1F7" w:rsidR="005306E7" w:rsidRDefault="005306E7" w:rsidP="005306E7">
      <w:pPr>
        <w:spacing w:after="200"/>
        <w:jc w:val="both"/>
        <w:rPr>
          <w:rFonts w:ascii="Arial" w:hAnsi="Arial" w:cs="Arial"/>
          <w:sz w:val="24"/>
          <w:szCs w:val="24"/>
        </w:rPr>
      </w:pPr>
    </w:p>
    <w:p w14:paraId="5D5ADDC0" w14:textId="01F9F3AF" w:rsidR="005306E7" w:rsidRDefault="005306E7" w:rsidP="005306E7">
      <w:pPr>
        <w:spacing w:after="200"/>
        <w:jc w:val="both"/>
        <w:rPr>
          <w:rFonts w:ascii="Arial" w:hAnsi="Arial" w:cs="Arial"/>
          <w:sz w:val="24"/>
          <w:szCs w:val="24"/>
        </w:rPr>
      </w:pPr>
    </w:p>
    <w:p w14:paraId="6D062762" w14:textId="2021DE41" w:rsidR="005306E7" w:rsidRDefault="005306E7" w:rsidP="005306E7">
      <w:pPr>
        <w:spacing w:after="200"/>
        <w:jc w:val="both"/>
        <w:rPr>
          <w:rFonts w:ascii="Arial" w:hAnsi="Arial" w:cs="Arial"/>
          <w:sz w:val="24"/>
          <w:szCs w:val="24"/>
        </w:rPr>
      </w:pPr>
    </w:p>
    <w:p w14:paraId="4E583390" w14:textId="28BEEDE3" w:rsidR="005306E7" w:rsidRDefault="005306E7" w:rsidP="005306E7">
      <w:pPr>
        <w:spacing w:after="200"/>
        <w:jc w:val="both"/>
        <w:rPr>
          <w:rFonts w:ascii="Arial" w:hAnsi="Arial" w:cs="Arial"/>
          <w:sz w:val="24"/>
          <w:szCs w:val="24"/>
        </w:rPr>
      </w:pPr>
    </w:p>
    <w:p w14:paraId="3FB8D762" w14:textId="312BB41A" w:rsidR="005306E7" w:rsidRDefault="005306E7" w:rsidP="005306E7">
      <w:pPr>
        <w:spacing w:after="200"/>
        <w:jc w:val="both"/>
        <w:rPr>
          <w:rFonts w:ascii="Arial" w:hAnsi="Arial" w:cs="Arial"/>
          <w:sz w:val="24"/>
          <w:szCs w:val="24"/>
        </w:rPr>
      </w:pPr>
    </w:p>
    <w:p w14:paraId="74A919B1" w14:textId="164B89BF" w:rsidR="005306E7" w:rsidRDefault="005306E7" w:rsidP="005306E7">
      <w:pPr>
        <w:spacing w:after="200"/>
        <w:jc w:val="both"/>
        <w:rPr>
          <w:rFonts w:ascii="Arial" w:hAnsi="Arial" w:cs="Arial"/>
          <w:sz w:val="24"/>
          <w:szCs w:val="24"/>
        </w:rPr>
      </w:pPr>
    </w:p>
    <w:p w14:paraId="6AF03455" w14:textId="1C1499D1" w:rsidR="005306E7" w:rsidRDefault="005306E7" w:rsidP="005306E7">
      <w:pPr>
        <w:spacing w:after="200"/>
        <w:jc w:val="both"/>
        <w:rPr>
          <w:rFonts w:ascii="Arial" w:hAnsi="Arial" w:cs="Arial"/>
          <w:sz w:val="24"/>
          <w:szCs w:val="24"/>
        </w:rPr>
      </w:pPr>
    </w:p>
    <w:p w14:paraId="5D5DA0FE" w14:textId="6BF627B5" w:rsidR="005306E7" w:rsidRDefault="005306E7" w:rsidP="005306E7">
      <w:pPr>
        <w:spacing w:after="200"/>
        <w:jc w:val="both"/>
        <w:rPr>
          <w:rFonts w:ascii="Arial" w:hAnsi="Arial" w:cs="Arial"/>
          <w:sz w:val="24"/>
          <w:szCs w:val="24"/>
        </w:rPr>
      </w:pPr>
    </w:p>
    <w:p w14:paraId="5D5E391F" w14:textId="77777777" w:rsidR="005306E7" w:rsidRPr="005306E7" w:rsidRDefault="005306E7" w:rsidP="005306E7">
      <w:pPr>
        <w:spacing w:after="200"/>
        <w:jc w:val="both"/>
        <w:rPr>
          <w:rFonts w:ascii="Arial" w:hAnsi="Arial" w:cs="Arial"/>
          <w:sz w:val="24"/>
          <w:szCs w:val="24"/>
        </w:rPr>
      </w:pPr>
    </w:p>
    <w:p w14:paraId="01362FF3" w14:textId="77777777" w:rsidR="005519BB" w:rsidRDefault="005519BB">
      <w:pPr>
        <w:spacing w:after="200"/>
        <w:jc w:val="both"/>
        <w:rPr>
          <w:rFonts w:ascii="Arial" w:hAnsi="Arial" w:cs="Arial"/>
          <w:sz w:val="24"/>
          <w:szCs w:val="24"/>
        </w:rPr>
      </w:pPr>
    </w:p>
    <w:p w14:paraId="4A793A34" w14:textId="6672FF23" w:rsidR="005519BB" w:rsidRDefault="00BA2C45">
      <w:pPr>
        <w:spacing w:after="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 </w:t>
      </w:r>
      <w:proofErr w:type="spellStart"/>
      <w:r>
        <w:rPr>
          <w:rFonts w:ascii="Arial" w:hAnsi="Arial" w:cs="Arial"/>
          <w:sz w:val="24"/>
          <w:szCs w:val="24"/>
        </w:rPr>
        <w:t>školske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Tim za </w:t>
      </w:r>
      <w:proofErr w:type="spellStart"/>
      <w:r>
        <w:rPr>
          <w:rFonts w:ascii="Arial" w:hAnsi="Arial" w:cs="Arial"/>
          <w:b/>
          <w:sz w:val="24"/>
          <w:szCs w:val="24"/>
        </w:rPr>
        <w:t>praćenje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realizacije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dualog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obrazovanja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donio</w:t>
      </w:r>
      <w:proofErr w:type="spellEnd"/>
      <w:r>
        <w:rPr>
          <w:rFonts w:ascii="Arial" w:hAnsi="Arial" w:cs="Arial"/>
          <w:sz w:val="24"/>
          <w:szCs w:val="24"/>
        </w:rPr>
        <w:t xml:space="preserve"> je plan </w:t>
      </w:r>
      <w:proofErr w:type="spellStart"/>
      <w:r>
        <w:rPr>
          <w:rFonts w:ascii="Arial" w:hAnsi="Arial" w:cs="Arial"/>
          <w:sz w:val="24"/>
          <w:szCs w:val="24"/>
        </w:rPr>
        <w:t>aktivnosti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nivou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škole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školsku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90625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</w:t>
      </w:r>
      <w:r w:rsidR="0090625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godinu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7BAA769" w14:textId="77777777" w:rsidR="005519BB" w:rsidRDefault="00BA2C45">
      <w:pPr>
        <w:jc w:val="center"/>
        <w:rPr>
          <w:rFonts w:ascii="Arial" w:eastAsiaTheme="majorEastAsia" w:hAnsi="Arial" w:cs="Arial"/>
          <w:b/>
          <w:bCs/>
          <w:color w:val="4F81BD" w:themeColor="accent1"/>
          <w:szCs w:val="26"/>
        </w:rPr>
      </w:pPr>
      <w:r>
        <w:rPr>
          <w:rFonts w:ascii="Arial" w:eastAsiaTheme="majorEastAsia" w:hAnsi="Arial" w:cs="Arial"/>
          <w:b/>
          <w:bCs/>
          <w:color w:val="4F81BD" w:themeColor="accent1"/>
          <w:szCs w:val="26"/>
        </w:rPr>
        <w:t>3.3.1 PLAN AKTIVNOSTI</w:t>
      </w:r>
    </w:p>
    <w:p w14:paraId="3EB52017" w14:textId="77777777" w:rsidR="005519BB" w:rsidRDefault="005519BB"/>
    <w:tbl>
      <w:tblPr>
        <w:tblStyle w:val="TableGrid"/>
        <w:tblW w:w="99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57"/>
        <w:gridCol w:w="5583"/>
        <w:gridCol w:w="2878"/>
      </w:tblGrid>
      <w:tr w:rsidR="005519BB" w14:paraId="1F226D72" w14:textId="77777777">
        <w:trPr>
          <w:tblHeader/>
        </w:trPr>
        <w:tc>
          <w:tcPr>
            <w:tcW w:w="145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59CEDFE" w14:textId="77777777" w:rsidR="005519BB" w:rsidRDefault="00BA2C4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  <w:t>Vrijeme realizacije</w:t>
            </w:r>
          </w:p>
        </w:tc>
        <w:tc>
          <w:tcPr>
            <w:tcW w:w="558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6308BC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  <w:t>Aktivnosti</w:t>
            </w:r>
          </w:p>
        </w:tc>
        <w:tc>
          <w:tcPr>
            <w:tcW w:w="2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52D781" w14:textId="77777777" w:rsidR="005519BB" w:rsidRDefault="00BA2C4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  <w:t>Nosioci aktivnosti</w:t>
            </w:r>
          </w:p>
        </w:tc>
      </w:tr>
      <w:tr w:rsidR="005519BB" w14:paraId="41772C31" w14:textId="77777777">
        <w:tc>
          <w:tcPr>
            <w:tcW w:w="14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6CD7261" w14:textId="77777777" w:rsidR="005519BB" w:rsidRDefault="00BA2C4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  <w:t>Avgust</w:t>
            </w:r>
          </w:p>
        </w:tc>
        <w:tc>
          <w:tcPr>
            <w:tcW w:w="55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A99D0D" w14:textId="77777777" w:rsidR="005519BB" w:rsidRDefault="00BA2C45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 Kontakti  i saradnja sa potencijalnim Poslodavcima u dualnom obrazovanju</w:t>
            </w:r>
          </w:p>
          <w:p w14:paraId="0FFABCD7" w14:textId="77777777" w:rsidR="005519BB" w:rsidRDefault="00BA2C45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-Formiranje odjeljenja</w:t>
            </w:r>
          </w:p>
          <w:p w14:paraId="212B31AA" w14:textId="77777777" w:rsidR="005519BB" w:rsidRDefault="00BA2C45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-Formiranje grupa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1D0B05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Direktor</w:t>
            </w:r>
          </w:p>
          <w:p w14:paraId="223C8480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Pedagog</w:t>
            </w:r>
          </w:p>
          <w:p w14:paraId="06B3F97F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Organizator praktičnog obrazovanja</w:t>
            </w:r>
          </w:p>
        </w:tc>
      </w:tr>
      <w:tr w:rsidR="005519BB" w14:paraId="023D7990" w14:textId="77777777">
        <w:tc>
          <w:tcPr>
            <w:tcW w:w="14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E73057" w14:textId="77777777" w:rsidR="005519BB" w:rsidRDefault="00BA2C4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  <w:t>Septembar</w:t>
            </w:r>
          </w:p>
        </w:tc>
        <w:tc>
          <w:tcPr>
            <w:tcW w:w="55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7363999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 Raspoređivanje učenika za dualno  obrazovanje</w:t>
            </w:r>
          </w:p>
          <w:p w14:paraId="664C5AB4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 Potpiisivanje  ugovora sa Poslodavcima kod kojih će učenici realizovati  dualno obrazovanje</w:t>
            </w:r>
          </w:p>
          <w:p w14:paraId="1A40871B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-Sastanci sa Poslodavcima u kojima će učenici obavljati dualno obrazovanje</w:t>
            </w:r>
          </w:p>
          <w:p w14:paraId="388BD6E0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 Kontrola mjera zaštite na radu učenika kod Poslodavca</w:t>
            </w:r>
          </w:p>
          <w:p w14:paraId="67BF0E76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-Saradnja sa učenicima</w:t>
            </w:r>
          </w:p>
          <w:p w14:paraId="279AC2D3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 Saradnja sa nastavnicima teorijske nastave srodnih sa praktičnom nastavom</w:t>
            </w:r>
          </w:p>
          <w:p w14:paraId="7730D916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-Organizacioni poslovi – konsultacije sa nastavnicima praktične nastave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05294A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Direktor</w:t>
            </w:r>
          </w:p>
          <w:p w14:paraId="690DBEF1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Pedagog</w:t>
            </w:r>
          </w:p>
          <w:p w14:paraId="4F631331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Organizator praktične nastave</w:t>
            </w:r>
          </w:p>
          <w:p w14:paraId="26E4315E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Profesori praktične nastave</w:t>
            </w:r>
          </w:p>
          <w:p w14:paraId="1B46B293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Predmetni profesori teorijske nastave</w:t>
            </w:r>
          </w:p>
        </w:tc>
      </w:tr>
      <w:tr w:rsidR="005519BB" w14:paraId="55FE327D" w14:textId="77777777">
        <w:tc>
          <w:tcPr>
            <w:tcW w:w="14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6D39B8" w14:textId="77777777" w:rsidR="005519BB" w:rsidRDefault="00BA2C4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  <w:t>Oktobar</w:t>
            </w:r>
          </w:p>
        </w:tc>
        <w:tc>
          <w:tcPr>
            <w:tcW w:w="55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4C085B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 Saradnja sa Poslodavcima</w:t>
            </w:r>
          </w:p>
          <w:p w14:paraId="17E98AF4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-Praćenje rada učenika kod Poslodavca</w:t>
            </w:r>
          </w:p>
          <w:p w14:paraId="75847F97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-Konsultacije sa nastavnicima praktične nastave</w:t>
            </w:r>
          </w:p>
          <w:p w14:paraId="771FB299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 Praćenje pohađanja praktične nastave učenika kod Poslodavca</w:t>
            </w:r>
          </w:p>
          <w:p w14:paraId="16138368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-Savjetodavni rad sa učenicima i roditeljima</w:t>
            </w:r>
          </w:p>
          <w:p w14:paraId="05A4EEF2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-Kontrola mjera zaštite na radu učenika i nastavnika praktične nastave</w:t>
            </w:r>
          </w:p>
          <w:p w14:paraId="236F7C4D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-Učešće u radu aktiva nastavnika stručnih predmeta</w:t>
            </w:r>
          </w:p>
          <w:p w14:paraId="07006D45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-Organizacioni poslovi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6C94A2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Direktor</w:t>
            </w:r>
          </w:p>
          <w:p w14:paraId="7E8ED6E6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Pedagog</w:t>
            </w:r>
          </w:p>
          <w:p w14:paraId="48D743C5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Organizator praktičnog obrazovanja</w:t>
            </w:r>
          </w:p>
          <w:p w14:paraId="054FAD1E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Koordinatori stručnih aktiva</w:t>
            </w:r>
          </w:p>
          <w:p w14:paraId="5CB1157D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Instrori praktičnog obrazovanja kod Polodavca </w:t>
            </w:r>
          </w:p>
          <w:p w14:paraId="10924217" w14:textId="77777777" w:rsidR="005519BB" w:rsidRDefault="005519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19CB3A0F" w14:textId="77777777">
        <w:tc>
          <w:tcPr>
            <w:tcW w:w="14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E3BFDA" w14:textId="77777777" w:rsidR="005519BB" w:rsidRDefault="00BA2C4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  <w:t>Novembar</w:t>
            </w:r>
          </w:p>
        </w:tc>
        <w:tc>
          <w:tcPr>
            <w:tcW w:w="55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43CAE4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-Praćenje realizacije nastavnih planova i programa stručnih predmeta</w:t>
            </w:r>
          </w:p>
          <w:p w14:paraId="7ACB453F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-Obilazak učenika koji pohađaju praktičnu nastavu kod Poslodavca</w:t>
            </w:r>
          </w:p>
          <w:p w14:paraId="632C7978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-Kontrola mjera zaštite na radu učenika i nastavnika praktične nastave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3CECE6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Direktor</w:t>
            </w:r>
          </w:p>
          <w:p w14:paraId="08591A83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Organizator praktičnog obrazovanja</w:t>
            </w:r>
          </w:p>
          <w:p w14:paraId="5D5AB6BB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Instrori praktičnog obrazovanja kod Polodavca </w:t>
            </w:r>
          </w:p>
          <w:p w14:paraId="7C21050A" w14:textId="77777777" w:rsidR="005519BB" w:rsidRDefault="005519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783A2083" w14:textId="77777777">
        <w:tc>
          <w:tcPr>
            <w:tcW w:w="14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7F1ACE" w14:textId="77777777" w:rsidR="005519BB" w:rsidRDefault="00BA2C4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  <w:lastRenderedPageBreak/>
              <w:t>Decembar</w:t>
            </w:r>
          </w:p>
        </w:tc>
        <w:tc>
          <w:tcPr>
            <w:tcW w:w="55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342402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-Praćenje realizacije planova i programa stručnih predmeta</w:t>
            </w:r>
          </w:p>
          <w:p w14:paraId="5A562C07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-Sastanci sa nastavnicima praktične nastave</w:t>
            </w:r>
          </w:p>
          <w:p w14:paraId="36E3F770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-Saradnja sa roditeljima</w:t>
            </w:r>
          </w:p>
          <w:p w14:paraId="629856EE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-Saradnja sa učenicima</w:t>
            </w:r>
          </w:p>
          <w:p w14:paraId="094BE119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 Predlog organizovanja seminara za nastavnike praktične nastave</w:t>
            </w:r>
          </w:p>
          <w:p w14:paraId="3F07407E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-Saradnja sa Poslodavcima</w:t>
            </w:r>
          </w:p>
          <w:p w14:paraId="1441F565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-Analiza uspjeha  pohađanja praktične obrazovanja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6FF271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Direktor</w:t>
            </w:r>
          </w:p>
          <w:p w14:paraId="7EB4AF37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Organizator praktičnnog obrazovanja</w:t>
            </w:r>
          </w:p>
          <w:p w14:paraId="74B2CCD6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Koordinatori stručnih aktiva</w:t>
            </w:r>
          </w:p>
          <w:p w14:paraId="0A691153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Odjeljenske starješine</w:t>
            </w:r>
          </w:p>
          <w:p w14:paraId="7BCA600F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Roditelji</w:t>
            </w:r>
          </w:p>
          <w:p w14:paraId="1DD42785" w14:textId="2875189E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Instr</w:t>
            </w:r>
            <w:r w:rsidR="00F64A8D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ukt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ori praktičnog obrazovanja kod Polodavca </w:t>
            </w:r>
          </w:p>
          <w:p w14:paraId="6EFCEDC2" w14:textId="77777777" w:rsidR="005519BB" w:rsidRDefault="005519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2B14DB9A" w14:textId="77777777">
        <w:tc>
          <w:tcPr>
            <w:tcW w:w="14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8FE374D" w14:textId="77777777" w:rsidR="005519BB" w:rsidRDefault="00BA2C4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  <w:t>Januar</w:t>
            </w:r>
          </w:p>
        </w:tc>
        <w:tc>
          <w:tcPr>
            <w:tcW w:w="55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9C6C98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 Analiza uspjeha u prvom polugodištu</w:t>
            </w:r>
          </w:p>
          <w:p w14:paraId="3AFF0B70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-Organizacioni poslovi – konsultacije sa nastavnicima</w:t>
            </w:r>
          </w:p>
          <w:p w14:paraId="6566AA37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-Saradnja sa Poslodavcima</w:t>
            </w:r>
          </w:p>
          <w:p w14:paraId="2E9CFAB7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-Savjetodavni rad sa učenicima i roditeljima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4B0630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Direktor</w:t>
            </w:r>
          </w:p>
          <w:p w14:paraId="743932C1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Pedagog</w:t>
            </w:r>
          </w:p>
          <w:p w14:paraId="515D15B7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Organizator praktičnog obrazovanja</w:t>
            </w:r>
          </w:p>
          <w:p w14:paraId="7B16F434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Instrori praktičnog obrazovanja kod Polodavca </w:t>
            </w:r>
          </w:p>
          <w:p w14:paraId="3AA37038" w14:textId="77777777" w:rsidR="005519BB" w:rsidRDefault="005519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58550676" w14:textId="77777777">
        <w:tc>
          <w:tcPr>
            <w:tcW w:w="14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3972D1" w14:textId="77777777" w:rsidR="005519BB" w:rsidRDefault="00BA2C4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  <w:t>Februar</w:t>
            </w:r>
          </w:p>
        </w:tc>
        <w:tc>
          <w:tcPr>
            <w:tcW w:w="55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F6ADE4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-Praćenje ostvarivanja programa u predmetima tehnologije zanimanja i praktičnog obrazovanja </w:t>
            </w:r>
          </w:p>
          <w:p w14:paraId="5A79E83B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-Kontrola mjera zaštite na radu učenika kod Poslodavca</w:t>
            </w:r>
          </w:p>
          <w:p w14:paraId="11CF0890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-Praćenje i analiza prisustva/odsustva učenika na časovima u dualnom obrazovanju</w:t>
            </w:r>
          </w:p>
          <w:p w14:paraId="4E8829B8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-Praćenje realizacije planova i programa u dualnom obrazovanju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B55487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Direktor ‚</w:t>
            </w:r>
          </w:p>
          <w:p w14:paraId="3F78B355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Organizator praktičnog obrazovanja</w:t>
            </w:r>
          </w:p>
          <w:p w14:paraId="14849A20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Odjeljenske starješine</w:t>
            </w:r>
          </w:p>
          <w:p w14:paraId="3E1973B9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Instrori praktičnog obrazovanja kod Polodavca </w:t>
            </w:r>
          </w:p>
          <w:p w14:paraId="71795F97" w14:textId="77777777" w:rsidR="005519BB" w:rsidRDefault="005519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494621B7" w14:textId="77777777">
        <w:tc>
          <w:tcPr>
            <w:tcW w:w="14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E5B834" w14:textId="77777777" w:rsidR="005519BB" w:rsidRDefault="00BA2C4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  <w:t>Mart</w:t>
            </w:r>
          </w:p>
        </w:tc>
        <w:tc>
          <w:tcPr>
            <w:tcW w:w="55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7D88CD8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-Učešće u radu stručnih aktiva radi utvrđivanja oblasti za praktični dio završnih ispita</w:t>
            </w:r>
          </w:p>
          <w:p w14:paraId="699FE7CC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-Praćenje pohađanja i uspjeha nastave</w:t>
            </w:r>
          </w:p>
          <w:p w14:paraId="368C7931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-Savjetodavni rad sa učenicima i roditeljima</w:t>
            </w:r>
          </w:p>
          <w:p w14:paraId="46121ED9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-Praćenje realizacije planova rada u predmetima sa vježbama</w:t>
            </w:r>
          </w:p>
          <w:p w14:paraId="403640B3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-Pedagoško instruktivni rad</w:t>
            </w:r>
          </w:p>
          <w:p w14:paraId="7C5CF302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-Kontrola mjera zaštite na radu učenika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E387B8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Direktor</w:t>
            </w:r>
          </w:p>
          <w:p w14:paraId="77DA5836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 Pedagog Organizator praktičnog obrazovanja</w:t>
            </w:r>
          </w:p>
          <w:p w14:paraId="0E76FC91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Koordinatori stručnih aktiva</w:t>
            </w:r>
          </w:p>
          <w:p w14:paraId="05C3FE5A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Instrori praktičnog obrazovanja kod Polodavca </w:t>
            </w:r>
          </w:p>
          <w:p w14:paraId="4B017499" w14:textId="77777777" w:rsidR="005519BB" w:rsidRDefault="005519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  <w:p w14:paraId="11E2EA60" w14:textId="77777777" w:rsidR="005519BB" w:rsidRDefault="005519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6A57F97E" w14:textId="77777777">
        <w:trPr>
          <w:trHeight w:val="754"/>
        </w:trPr>
        <w:tc>
          <w:tcPr>
            <w:tcW w:w="14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885634" w14:textId="77777777" w:rsidR="005519BB" w:rsidRDefault="00BA2C4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  <w:t>April</w:t>
            </w:r>
          </w:p>
        </w:tc>
        <w:tc>
          <w:tcPr>
            <w:tcW w:w="55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5FD1DE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-Saradnja sa Poslodavcima u dualnom  obrazovanju</w:t>
            </w:r>
          </w:p>
          <w:p w14:paraId="6E032EB4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lastRenderedPageBreak/>
              <w:t>-Kontrola mjera zaštite na radu učenika kod Poslodavca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238F4D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lastRenderedPageBreak/>
              <w:t>Direktor</w:t>
            </w:r>
          </w:p>
          <w:p w14:paraId="6E3D43A1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Pedagog</w:t>
            </w:r>
          </w:p>
          <w:p w14:paraId="3F585C58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lastRenderedPageBreak/>
              <w:t>Organizator praktičnog obrazovanja</w:t>
            </w:r>
          </w:p>
          <w:p w14:paraId="3BDB6254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Instrori praktičnog obrazovanja kod Polodavca </w:t>
            </w:r>
          </w:p>
        </w:tc>
      </w:tr>
      <w:tr w:rsidR="005519BB" w14:paraId="4CB0F7B4" w14:textId="77777777">
        <w:tc>
          <w:tcPr>
            <w:tcW w:w="145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0B53D4" w14:textId="77777777" w:rsidR="005519BB" w:rsidRDefault="00BA2C4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  <w:lastRenderedPageBreak/>
              <w:t>Maj</w:t>
            </w:r>
          </w:p>
        </w:tc>
        <w:tc>
          <w:tcPr>
            <w:tcW w:w="558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33B097C" w14:textId="77777777" w:rsidR="00C535EE" w:rsidRDefault="00C535EE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  <w:p w14:paraId="673D2E01" w14:textId="77777777" w:rsidR="00C535EE" w:rsidRDefault="00C535EE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  <w:p w14:paraId="699BCBEC" w14:textId="3AE7BCA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-Praćenje i priprema učenika za poboljšanje uspjeha</w:t>
            </w:r>
          </w:p>
          <w:p w14:paraId="18EB09C2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-Pedagoško instruktivni rad</w:t>
            </w:r>
          </w:p>
          <w:p w14:paraId="0BE215F8" w14:textId="64173997" w:rsidR="005519BB" w:rsidRDefault="005519B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  <w:p w14:paraId="7B71914C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-Analiza uspjeha učenika u dualnom obrazovanju 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36BEC1" w14:textId="77777777" w:rsidR="00C535EE" w:rsidRDefault="00C535EE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  <w:p w14:paraId="0BFEC637" w14:textId="77777777" w:rsidR="00C535EE" w:rsidRDefault="00C535EE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  <w:p w14:paraId="4EE01861" w14:textId="2E40EE32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Direktor</w:t>
            </w:r>
          </w:p>
          <w:p w14:paraId="0614202D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Pedagog</w:t>
            </w:r>
          </w:p>
          <w:p w14:paraId="4D231725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Organizator</w:t>
            </w:r>
          </w:p>
          <w:p w14:paraId="563BB424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Praktičnog obrazovanja</w:t>
            </w:r>
          </w:p>
          <w:p w14:paraId="4B7AB0C7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Instrori praktičnog obrazovanja kod Polodavca </w:t>
            </w:r>
          </w:p>
          <w:p w14:paraId="789D7C28" w14:textId="77777777" w:rsidR="005519BB" w:rsidRDefault="005519BB" w:rsidP="0087580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2F8DE641" w14:textId="77777777">
        <w:tc>
          <w:tcPr>
            <w:tcW w:w="145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1B80E5" w14:textId="77777777" w:rsidR="005519BB" w:rsidRDefault="00BA2C45">
            <w:pPr>
              <w:spacing w:line="276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  <w:t>Jun</w:t>
            </w:r>
          </w:p>
        </w:tc>
        <w:tc>
          <w:tcPr>
            <w:tcW w:w="558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62C9621" w14:textId="6A094BB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-Obezbeđivanje uslova za obavljanje završnih ispita </w:t>
            </w:r>
          </w:p>
          <w:p w14:paraId="01AAA0F9" w14:textId="123F9805" w:rsidR="00875800" w:rsidRDefault="0087580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 Polaganje ispita iz modula u skladu sa obrazovnim programom</w:t>
            </w:r>
          </w:p>
          <w:p w14:paraId="778827A8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-Izvještaj o radu Organizatora praktičnog obrazovanja za prethodnu školsku godinu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D6656A9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Direktor</w:t>
            </w:r>
          </w:p>
          <w:p w14:paraId="1A176A56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Pedagog</w:t>
            </w:r>
          </w:p>
          <w:p w14:paraId="0F573006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Organizator praktičnog obrazovanja </w:t>
            </w:r>
          </w:p>
          <w:p w14:paraId="1EDA144C" w14:textId="4A98973A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Instrori praktičnog obrazovanja kod Polodavca </w:t>
            </w:r>
          </w:p>
          <w:p w14:paraId="2F497157" w14:textId="3BF3A60B" w:rsidR="005519BB" w:rsidRDefault="00875800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Komisija za polaganje ispita iz modula u skladu sa obrazovnim programom</w:t>
            </w:r>
          </w:p>
        </w:tc>
      </w:tr>
    </w:tbl>
    <w:p w14:paraId="71C728AC" w14:textId="77777777" w:rsidR="005519BB" w:rsidRDefault="005519BB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00703F41" w14:textId="77777777" w:rsidR="005519BB" w:rsidRDefault="00BA2C45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Škola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odnosno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direktor</w:t>
      </w:r>
      <w:proofErr w:type="spellEnd"/>
      <w:r>
        <w:rPr>
          <w:rFonts w:ascii="Arial" w:hAnsi="Arial" w:cs="Arial"/>
          <w:sz w:val="24"/>
          <w:szCs w:val="24"/>
        </w:rPr>
        <w:t xml:space="preserve"> je u </w:t>
      </w:r>
      <w:proofErr w:type="spellStart"/>
      <w:r>
        <w:rPr>
          <w:rFonts w:ascii="Arial" w:hAnsi="Arial" w:cs="Arial"/>
          <w:sz w:val="24"/>
          <w:szCs w:val="24"/>
        </w:rPr>
        <w:t>proces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dualnog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uključio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sarađuje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sljedećim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poslodavcima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D376253" w14:textId="77777777" w:rsidR="005519BB" w:rsidRDefault="00BA2C45" w:rsidP="009309FB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Arial" w:hAnsi="Arial" w:cs="Arial"/>
          <w:sz w:val="24"/>
          <w:szCs w:val="22"/>
          <w:shd w:val="clear" w:color="auto" w:fill="FFFFFF"/>
        </w:rPr>
      </w:pPr>
      <w:r>
        <w:rPr>
          <w:rFonts w:ascii="Arial" w:hAnsi="Arial" w:cs="Arial"/>
          <w:b/>
          <w:sz w:val="24"/>
          <w:szCs w:val="22"/>
          <w:shd w:val="clear" w:color="auto" w:fill="FFFFFF"/>
        </w:rPr>
        <w:t>Elko Tim DOO, Podgorica</w:t>
      </w:r>
    </w:p>
    <w:p w14:paraId="00C3EF76" w14:textId="77777777" w:rsidR="005519BB" w:rsidRDefault="00BA2C45" w:rsidP="009309FB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Arial" w:hAnsi="Arial" w:cs="Arial"/>
          <w:sz w:val="24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2"/>
          <w:shd w:val="clear" w:color="auto" w:fill="FFFFFF"/>
        </w:rPr>
        <w:t>Elektro</w:t>
      </w:r>
      <w:proofErr w:type="spellEnd"/>
      <w:r>
        <w:rPr>
          <w:rFonts w:ascii="Arial" w:hAnsi="Arial" w:cs="Arial"/>
          <w:b/>
          <w:sz w:val="24"/>
          <w:szCs w:val="22"/>
          <w:shd w:val="clear" w:color="auto" w:fill="FFFFFF"/>
        </w:rPr>
        <w:t xml:space="preserve"> Group DOO, Podgorica</w:t>
      </w:r>
    </w:p>
    <w:p w14:paraId="77C630B2" w14:textId="77777777" w:rsidR="005519BB" w:rsidRDefault="00BA2C45" w:rsidP="009309FB">
      <w:pPr>
        <w:pStyle w:val="ListParagraph"/>
        <w:numPr>
          <w:ilvl w:val="0"/>
          <w:numId w:val="13"/>
        </w:numPr>
        <w:spacing w:after="200" w:line="360" w:lineRule="auto"/>
        <w:jc w:val="both"/>
        <w:rPr>
          <w:rFonts w:ascii="Arial" w:hAnsi="Arial" w:cs="Arial"/>
          <w:sz w:val="24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2"/>
          <w:shd w:val="clear" w:color="auto" w:fill="FFFFFF"/>
        </w:rPr>
        <w:t>Elektromont</w:t>
      </w:r>
      <w:proofErr w:type="spellEnd"/>
      <w:r>
        <w:rPr>
          <w:rFonts w:ascii="Arial" w:hAnsi="Arial" w:cs="Arial"/>
          <w:b/>
          <w:sz w:val="24"/>
          <w:szCs w:val="22"/>
          <w:shd w:val="clear" w:color="auto" w:fill="FFFFFF"/>
        </w:rPr>
        <w:t xml:space="preserve"> Doo, Podgorica</w:t>
      </w:r>
    </w:p>
    <w:p w14:paraId="09470AAA" w14:textId="77777777" w:rsidR="005519BB" w:rsidRDefault="00BA2C45" w:rsidP="009309FB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b/>
          <w:sz w:val="24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2"/>
          <w:shd w:val="clear" w:color="auto" w:fill="FFFFFF"/>
        </w:rPr>
        <w:t>Bujošević</w:t>
      </w:r>
      <w:proofErr w:type="spellEnd"/>
      <w:r>
        <w:rPr>
          <w:rFonts w:ascii="Arial" w:hAnsi="Arial" w:cs="Arial"/>
          <w:b/>
          <w:sz w:val="24"/>
          <w:szCs w:val="22"/>
          <w:shd w:val="clear" w:color="auto" w:fill="FFFFFF"/>
        </w:rPr>
        <w:t xml:space="preserve"> DOO, Podgorica</w:t>
      </w:r>
    </w:p>
    <w:p w14:paraId="0570CD4A" w14:textId="77777777" w:rsidR="005519BB" w:rsidRDefault="00BA2C45" w:rsidP="009309FB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b/>
          <w:sz w:val="24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2"/>
          <w:shd w:val="clear" w:color="auto" w:fill="FFFFFF"/>
        </w:rPr>
        <w:t>Telemont</w:t>
      </w:r>
      <w:proofErr w:type="spellEnd"/>
      <w:r>
        <w:rPr>
          <w:rFonts w:ascii="Arial" w:hAnsi="Arial" w:cs="Arial"/>
          <w:b/>
          <w:sz w:val="24"/>
          <w:szCs w:val="22"/>
          <w:shd w:val="clear" w:color="auto" w:fill="FFFFFF"/>
        </w:rPr>
        <w:t xml:space="preserve"> DOO, Podgorica</w:t>
      </w:r>
    </w:p>
    <w:p w14:paraId="538045D5" w14:textId="77777777" w:rsidR="005519BB" w:rsidRDefault="00BA2C45" w:rsidP="009309FB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b/>
          <w:sz w:val="24"/>
          <w:szCs w:val="22"/>
          <w:shd w:val="clear" w:color="auto" w:fill="FFFFFF"/>
        </w:rPr>
      </w:pPr>
      <w:r>
        <w:rPr>
          <w:rFonts w:ascii="Arial" w:hAnsi="Arial" w:cs="Arial"/>
          <w:b/>
          <w:sz w:val="24"/>
          <w:szCs w:val="22"/>
          <w:shd w:val="clear" w:color="auto" w:fill="FFFFFF"/>
        </w:rPr>
        <w:t>Ericsson DOO, Podgorica</w:t>
      </w:r>
    </w:p>
    <w:p w14:paraId="7B03CDD3" w14:textId="77777777" w:rsidR="005519BB" w:rsidRDefault="00BA2C45" w:rsidP="009309FB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b/>
          <w:sz w:val="24"/>
          <w:szCs w:val="22"/>
          <w:shd w:val="clear" w:color="auto" w:fill="FFFFFF"/>
        </w:rPr>
      </w:pPr>
      <w:r>
        <w:rPr>
          <w:rFonts w:ascii="Arial" w:hAnsi="Arial" w:cs="Arial"/>
          <w:b/>
          <w:sz w:val="24"/>
          <w:szCs w:val="22"/>
          <w:shd w:val="clear" w:color="auto" w:fill="FFFFFF"/>
        </w:rPr>
        <w:t>SIGA DOO Podgorica</w:t>
      </w:r>
    </w:p>
    <w:p w14:paraId="5BFC0280" w14:textId="77777777" w:rsidR="005519BB" w:rsidRDefault="00BA2C45" w:rsidP="009309FB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b/>
          <w:sz w:val="24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2"/>
          <w:shd w:val="clear" w:color="auto" w:fill="FFFFFF"/>
        </w:rPr>
        <w:lastRenderedPageBreak/>
        <w:t>Satvision</w:t>
      </w:r>
      <w:proofErr w:type="spellEnd"/>
      <w:r>
        <w:rPr>
          <w:rFonts w:ascii="Arial" w:hAnsi="Arial" w:cs="Arial"/>
          <w:b/>
          <w:sz w:val="24"/>
          <w:szCs w:val="22"/>
          <w:shd w:val="clear" w:color="auto" w:fill="FFFFFF"/>
        </w:rPr>
        <w:t xml:space="preserve"> DOO Podgorica </w:t>
      </w:r>
    </w:p>
    <w:p w14:paraId="6DF8C33C" w14:textId="77777777" w:rsidR="005519BB" w:rsidRDefault="00BA2C45" w:rsidP="009309FB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b/>
          <w:sz w:val="24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2"/>
          <w:shd w:val="clear" w:color="auto" w:fill="FFFFFF"/>
        </w:rPr>
        <w:t>Simes</w:t>
      </w:r>
      <w:proofErr w:type="spellEnd"/>
      <w:r>
        <w:rPr>
          <w:rFonts w:ascii="Arial" w:hAnsi="Arial" w:cs="Arial"/>
          <w:b/>
          <w:sz w:val="24"/>
          <w:szCs w:val="22"/>
          <w:shd w:val="clear" w:color="auto" w:fill="FFFFFF"/>
        </w:rPr>
        <w:t xml:space="preserve"> Montenegro DOO, Podgorica</w:t>
      </w:r>
    </w:p>
    <w:p w14:paraId="7B66D3B9" w14:textId="77777777" w:rsidR="005519BB" w:rsidRDefault="00BA2C45" w:rsidP="009309FB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b/>
          <w:sz w:val="24"/>
          <w:szCs w:val="22"/>
          <w:shd w:val="clear" w:color="auto" w:fill="FFFFFF"/>
        </w:rPr>
      </w:pPr>
      <w:r>
        <w:rPr>
          <w:rFonts w:ascii="Arial" w:hAnsi="Arial" w:cs="Arial"/>
          <w:b/>
          <w:sz w:val="24"/>
          <w:szCs w:val="22"/>
          <w:shd w:val="clear" w:color="auto" w:fill="FFFFFF"/>
        </w:rPr>
        <w:t>SYSKO DOO, Podgorica</w:t>
      </w:r>
    </w:p>
    <w:p w14:paraId="32D55505" w14:textId="77777777" w:rsidR="005519BB" w:rsidRDefault="00BA2C45" w:rsidP="009309FB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b/>
          <w:sz w:val="24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2"/>
          <w:shd w:val="clear" w:color="auto" w:fill="FFFFFF"/>
        </w:rPr>
        <w:t>Vuja</w:t>
      </w:r>
      <w:proofErr w:type="spellEnd"/>
      <w:r>
        <w:rPr>
          <w:rFonts w:ascii="Arial" w:hAnsi="Arial" w:cs="Arial"/>
          <w:b/>
          <w:sz w:val="24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2"/>
          <w:shd w:val="clear" w:color="auto" w:fill="FFFFFF"/>
        </w:rPr>
        <w:t>Engenering</w:t>
      </w:r>
      <w:proofErr w:type="spellEnd"/>
      <w:r>
        <w:rPr>
          <w:rFonts w:ascii="Arial" w:hAnsi="Arial" w:cs="Arial"/>
          <w:b/>
          <w:sz w:val="24"/>
          <w:szCs w:val="22"/>
          <w:shd w:val="clear" w:color="auto" w:fill="FFFFFF"/>
        </w:rPr>
        <w:t>, DOO Podgorica.</w:t>
      </w:r>
    </w:p>
    <w:p w14:paraId="3D2B818D" w14:textId="77777777" w:rsidR="005519BB" w:rsidRDefault="00BA2C45" w:rsidP="009309FB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b/>
          <w:sz w:val="24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2"/>
          <w:shd w:val="clear" w:color="auto" w:fill="FFFFFF"/>
        </w:rPr>
        <w:t>Telemach</w:t>
      </w:r>
      <w:proofErr w:type="spellEnd"/>
      <w:r>
        <w:rPr>
          <w:rFonts w:ascii="Arial" w:hAnsi="Arial" w:cs="Arial"/>
          <w:b/>
          <w:sz w:val="24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2"/>
          <w:shd w:val="clear" w:color="auto" w:fill="FFFFFF"/>
        </w:rPr>
        <w:t>Crna</w:t>
      </w:r>
      <w:proofErr w:type="spellEnd"/>
      <w:r>
        <w:rPr>
          <w:rFonts w:ascii="Arial" w:hAnsi="Arial" w:cs="Arial"/>
          <w:b/>
          <w:sz w:val="24"/>
          <w:szCs w:val="22"/>
          <w:shd w:val="clear" w:color="auto" w:fill="FFFFFF"/>
        </w:rPr>
        <w:t xml:space="preserve"> Gora doo, Podgorica</w:t>
      </w:r>
    </w:p>
    <w:p w14:paraId="4915C4CE" w14:textId="77777777" w:rsidR="005519BB" w:rsidRDefault="00BA2C45" w:rsidP="009309FB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b/>
          <w:sz w:val="24"/>
          <w:szCs w:val="22"/>
          <w:shd w:val="clear" w:color="auto" w:fill="FFFFFF"/>
        </w:rPr>
      </w:pPr>
      <w:r>
        <w:rPr>
          <w:rFonts w:ascii="Arial" w:hAnsi="Arial" w:cs="Arial"/>
          <w:b/>
          <w:sz w:val="24"/>
          <w:szCs w:val="22"/>
          <w:shd w:val="clear" w:color="auto" w:fill="FFFFFF"/>
        </w:rPr>
        <w:t xml:space="preserve">La </w:t>
      </w:r>
      <w:proofErr w:type="spellStart"/>
      <w:r>
        <w:rPr>
          <w:rFonts w:ascii="Arial" w:hAnsi="Arial" w:cs="Arial"/>
          <w:b/>
          <w:sz w:val="24"/>
          <w:szCs w:val="22"/>
          <w:shd w:val="clear" w:color="auto" w:fill="FFFFFF"/>
        </w:rPr>
        <w:t>Collina</w:t>
      </w:r>
      <w:proofErr w:type="spellEnd"/>
      <w:r>
        <w:rPr>
          <w:rFonts w:ascii="Arial" w:hAnsi="Arial" w:cs="Arial"/>
          <w:b/>
          <w:sz w:val="24"/>
          <w:szCs w:val="22"/>
          <w:shd w:val="clear" w:color="auto" w:fill="FFFFFF"/>
        </w:rPr>
        <w:t xml:space="preserve"> doo, Podgorica</w:t>
      </w:r>
    </w:p>
    <w:p w14:paraId="632BF0B8" w14:textId="77777777" w:rsidR="005519BB" w:rsidRDefault="00BA2C45" w:rsidP="009309FB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b/>
          <w:sz w:val="24"/>
          <w:szCs w:val="22"/>
          <w:shd w:val="clear" w:color="auto" w:fill="FFFFFF"/>
        </w:rPr>
      </w:pPr>
      <w:r>
        <w:rPr>
          <w:rFonts w:ascii="Arial" w:hAnsi="Arial" w:cs="Arial"/>
          <w:b/>
          <w:sz w:val="24"/>
          <w:szCs w:val="22"/>
          <w:shd w:val="clear" w:color="auto" w:fill="FFFFFF"/>
        </w:rPr>
        <w:t xml:space="preserve">JP </w:t>
      </w:r>
      <w:proofErr w:type="spellStart"/>
      <w:r>
        <w:rPr>
          <w:rFonts w:ascii="Arial" w:hAnsi="Arial" w:cs="Arial"/>
          <w:b/>
          <w:sz w:val="24"/>
          <w:szCs w:val="22"/>
          <w:shd w:val="clear" w:color="auto" w:fill="FFFFFF"/>
        </w:rPr>
        <w:t>Agenicija</w:t>
      </w:r>
      <w:proofErr w:type="spellEnd"/>
      <w:r>
        <w:rPr>
          <w:rFonts w:ascii="Arial" w:hAnsi="Arial" w:cs="Arial"/>
          <w:b/>
          <w:sz w:val="24"/>
          <w:szCs w:val="22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b/>
          <w:sz w:val="24"/>
          <w:szCs w:val="22"/>
          <w:shd w:val="clear" w:color="auto" w:fill="FFFFFF"/>
        </w:rPr>
        <w:t>stanovanje</w:t>
      </w:r>
      <w:proofErr w:type="spellEnd"/>
      <w:r>
        <w:rPr>
          <w:rFonts w:ascii="Arial" w:hAnsi="Arial" w:cs="Arial"/>
          <w:b/>
          <w:sz w:val="24"/>
          <w:szCs w:val="22"/>
          <w:shd w:val="clear" w:color="auto" w:fill="FFFFFF"/>
        </w:rPr>
        <w:t>, Podgorica</w:t>
      </w:r>
    </w:p>
    <w:p w14:paraId="27BEB38A" w14:textId="77777777" w:rsidR="005519BB" w:rsidRDefault="00BA2C45" w:rsidP="009309FB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b/>
          <w:sz w:val="24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2"/>
          <w:shd w:val="clear" w:color="auto" w:fill="FFFFFF"/>
        </w:rPr>
        <w:t>Rakom</w:t>
      </w:r>
      <w:proofErr w:type="spellEnd"/>
      <w:r>
        <w:rPr>
          <w:rFonts w:ascii="Arial" w:hAnsi="Arial" w:cs="Arial"/>
          <w:b/>
          <w:sz w:val="24"/>
          <w:szCs w:val="22"/>
          <w:shd w:val="clear" w:color="auto" w:fill="FFFFFF"/>
        </w:rPr>
        <w:t xml:space="preserve"> doo, Podgorica</w:t>
      </w:r>
    </w:p>
    <w:p w14:paraId="59FA6FCD" w14:textId="77777777" w:rsidR="005519BB" w:rsidRDefault="00BA2C45" w:rsidP="009309FB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b/>
          <w:sz w:val="24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/>
          <w:sz w:val="24"/>
          <w:szCs w:val="22"/>
          <w:shd w:val="clear" w:color="auto" w:fill="FFFFFF"/>
        </w:rPr>
        <w:t>Frigo</w:t>
      </w:r>
      <w:proofErr w:type="spellEnd"/>
      <w:r>
        <w:rPr>
          <w:rFonts w:ascii="Arial" w:hAnsi="Arial" w:cs="Arial"/>
          <w:b/>
          <w:sz w:val="24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2"/>
          <w:shd w:val="clear" w:color="auto" w:fill="FFFFFF"/>
        </w:rPr>
        <w:t>Elektro</w:t>
      </w:r>
      <w:proofErr w:type="spellEnd"/>
      <w:r>
        <w:rPr>
          <w:rFonts w:ascii="Arial" w:hAnsi="Arial" w:cs="Arial"/>
          <w:b/>
          <w:sz w:val="24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2"/>
          <w:shd w:val="clear" w:color="auto" w:fill="FFFFFF"/>
        </w:rPr>
        <w:t>Vujović</w:t>
      </w:r>
      <w:proofErr w:type="spellEnd"/>
      <w:r>
        <w:rPr>
          <w:rFonts w:ascii="Arial" w:hAnsi="Arial" w:cs="Arial"/>
          <w:b/>
          <w:sz w:val="24"/>
          <w:szCs w:val="22"/>
          <w:shd w:val="clear" w:color="auto" w:fill="FFFFFF"/>
        </w:rPr>
        <w:t>, Podgorica</w:t>
      </w:r>
    </w:p>
    <w:p w14:paraId="779FEDED" w14:textId="15463A2A" w:rsidR="005519BB" w:rsidRDefault="00BA2C45" w:rsidP="009309FB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b/>
          <w:sz w:val="24"/>
          <w:szCs w:val="22"/>
          <w:shd w:val="clear" w:color="auto" w:fill="FFFFFF"/>
        </w:rPr>
      </w:pPr>
      <w:r>
        <w:rPr>
          <w:rFonts w:ascii="Arial" w:hAnsi="Arial" w:cs="Arial"/>
          <w:b/>
          <w:sz w:val="24"/>
          <w:szCs w:val="22"/>
          <w:shd w:val="clear" w:color="auto" w:fill="FFFFFF"/>
        </w:rPr>
        <w:t>Top Com doo, Podgorica</w:t>
      </w:r>
    </w:p>
    <w:p w14:paraId="42321AD9" w14:textId="54DEFC6B" w:rsidR="00A9431B" w:rsidRDefault="00A9431B" w:rsidP="009309FB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rFonts w:ascii="Arial" w:hAnsi="Arial" w:cs="Arial"/>
          <w:b/>
          <w:sz w:val="24"/>
          <w:szCs w:val="22"/>
          <w:shd w:val="clear" w:color="auto" w:fill="FFFFFF"/>
        </w:rPr>
      </w:pPr>
      <w:r>
        <w:rPr>
          <w:rFonts w:ascii="Arial" w:hAnsi="Arial" w:cs="Arial"/>
          <w:b/>
          <w:sz w:val="24"/>
          <w:szCs w:val="22"/>
          <w:shd w:val="clear" w:color="auto" w:fill="FFFFFF"/>
        </w:rPr>
        <w:t xml:space="preserve">Mont </w:t>
      </w:r>
      <w:proofErr w:type="spellStart"/>
      <w:r>
        <w:rPr>
          <w:rFonts w:ascii="Arial" w:hAnsi="Arial" w:cs="Arial"/>
          <w:b/>
          <w:sz w:val="24"/>
          <w:szCs w:val="22"/>
          <w:shd w:val="clear" w:color="auto" w:fill="FFFFFF"/>
        </w:rPr>
        <w:t>inženjering</w:t>
      </w:r>
      <w:proofErr w:type="spellEnd"/>
      <w:r>
        <w:rPr>
          <w:rFonts w:ascii="Arial" w:hAnsi="Arial" w:cs="Arial"/>
          <w:b/>
          <w:sz w:val="24"/>
          <w:szCs w:val="22"/>
          <w:shd w:val="clear" w:color="auto" w:fill="FFFFFF"/>
        </w:rPr>
        <w:t>, Podgorica.</w:t>
      </w:r>
    </w:p>
    <w:p w14:paraId="4D7790DD" w14:textId="2C09B595" w:rsidR="005519BB" w:rsidRDefault="009A4295">
      <w:pPr>
        <w:tabs>
          <w:tab w:val="left" w:pos="-90"/>
        </w:tabs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Učenici</w:t>
      </w:r>
      <w:proofErr w:type="spellEnd"/>
      <w:r>
        <w:rPr>
          <w:rFonts w:ascii="Arial" w:hAnsi="Arial" w:cs="Arial"/>
          <w:sz w:val="24"/>
          <w:szCs w:val="24"/>
        </w:rPr>
        <w:t xml:space="preserve"> koji </w:t>
      </w:r>
      <w:proofErr w:type="spellStart"/>
      <w:r>
        <w:rPr>
          <w:rFonts w:ascii="Arial" w:hAnsi="Arial" w:cs="Arial"/>
          <w:sz w:val="24"/>
          <w:szCs w:val="24"/>
        </w:rPr>
        <w:t>nijesu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uključeni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dualni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časove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praktične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nastave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realizuju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školi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E665E83" w14:textId="3A3E6C9E" w:rsidR="005519BB" w:rsidRDefault="005519BB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7D9B9BA" w14:textId="5C128B61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E79DCD5" w14:textId="535F0E13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ABC9CB" w14:textId="7F6FEB94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AD791E" w14:textId="3CF6B0C9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E8F273" w14:textId="1DD9ED82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C795F9B" w14:textId="5A534556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97E7EE" w14:textId="1B80EB27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CA0817" w14:textId="6B642A44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B6674A" w14:textId="5133F4AB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3E23CE" w14:textId="1E58518A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D3CE4B7" w14:textId="4BDB03A0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C26F814" w14:textId="36D87420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8EBBAC8" w14:textId="08E58C83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4C38A2" w14:textId="312F1713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6950CB0" w14:textId="6EC459AA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B0B781" w14:textId="65D32E3D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1A1BD4A" w14:textId="40A9B481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97E9819" w14:textId="53F7C609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751DA9" w14:textId="165E5886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76B823" w14:textId="569BEEE2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72828EC" w14:textId="75E79F78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DDADF0" w14:textId="77777777" w:rsidR="007D331A" w:rsidRDefault="007D331A" w:rsidP="00D74F13">
      <w:pPr>
        <w:tabs>
          <w:tab w:val="left" w:pos="-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449630" w14:textId="77777777" w:rsidR="005519BB" w:rsidRDefault="00BA2C45">
      <w:pPr>
        <w:pStyle w:val="Heading2"/>
        <w:jc w:val="center"/>
        <w:rPr>
          <w:rFonts w:ascii="Arial" w:hAnsi="Arial" w:cs="Arial"/>
          <w:lang w:val="sr-Latn-CS"/>
        </w:rPr>
      </w:pPr>
      <w:bookmarkStart w:id="25" w:name="_Toc87423192"/>
      <w:bookmarkStart w:id="26" w:name="_Hlk17705797"/>
      <w:r>
        <w:rPr>
          <w:rFonts w:ascii="Arial" w:hAnsi="Arial" w:cs="Arial"/>
        </w:rPr>
        <w:lastRenderedPageBreak/>
        <w:t xml:space="preserve">3.4 </w:t>
      </w:r>
      <w:r>
        <w:rPr>
          <w:rFonts w:ascii="Arial" w:hAnsi="Arial" w:cs="Arial"/>
          <w:lang w:val="sl-SI"/>
        </w:rPr>
        <w:t>SLOBODNE AKTIVNOSTI U</w:t>
      </w:r>
      <w:r>
        <w:rPr>
          <w:rFonts w:ascii="Arial" w:hAnsi="Arial" w:cs="Arial"/>
          <w:lang w:val="sr-Cyrl-CS"/>
        </w:rPr>
        <w:t>Č</w:t>
      </w:r>
      <w:r>
        <w:rPr>
          <w:rFonts w:ascii="Arial" w:hAnsi="Arial" w:cs="Arial"/>
          <w:lang w:val="sl-SI"/>
        </w:rPr>
        <w:t>ENIKA</w:t>
      </w:r>
      <w:bookmarkEnd w:id="20"/>
      <w:bookmarkEnd w:id="25"/>
    </w:p>
    <w:bookmarkEnd w:id="26"/>
    <w:p w14:paraId="7A429E07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Latn-CS"/>
        </w:rPr>
        <w:t>Slobodne aktivnosti učenika sastavni su dio nastavnog i obrazovnog programa. Koncepcija slobodnih aktivnosti zasniva se na tome da doprinose kako rekreaciji i opšte kulturnom uzdizanju učenika, tako i u potpunjavanju stručnog znanja. Slobodne aktivnosti sadrže obavezne i sadržaje po izboru učenika.</w:t>
      </w:r>
    </w:p>
    <w:p w14:paraId="68B576A4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Program slobodnih aktivnosti priprema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š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kola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polaze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ć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i od utvr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đ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enog broja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č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asova u nastavnom programu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u I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II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III razredu po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36 č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asova).</w:t>
      </w:r>
    </w:p>
    <w:p w14:paraId="14955469" w14:textId="77777777" w:rsidR="005519BB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Program slobodnih aktivnosti je sastavni dio godišnjeg programa rada škole, a sastoji se iz tri cjeline.</w:t>
      </w:r>
    </w:p>
    <w:p w14:paraId="3FD40A06" w14:textId="77777777" w:rsidR="005519BB" w:rsidRDefault="00BA2C45" w:rsidP="009309F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Obavezni sadržaji vezani za opšte-obrazovno područje:</w:t>
      </w:r>
    </w:p>
    <w:p w14:paraId="449165C4" w14:textId="77777777" w:rsidR="005519BB" w:rsidRDefault="00BA2C45" w:rsidP="009309F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dani sporta</w:t>
      </w:r>
    </w:p>
    <w:p w14:paraId="18F9E506" w14:textId="77777777" w:rsidR="005519BB" w:rsidRDefault="00BA2C45" w:rsidP="009309F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ekološke aktivnosti</w:t>
      </w:r>
    </w:p>
    <w:p w14:paraId="45D3E255" w14:textId="77777777" w:rsidR="005519BB" w:rsidRDefault="00BA2C45" w:rsidP="009309F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filmske, pozorišne, muzičke predstave i likovne izložbe</w:t>
      </w:r>
    </w:p>
    <w:p w14:paraId="6C9EB7D5" w14:textId="77777777" w:rsidR="005519BB" w:rsidRDefault="00BA2C45" w:rsidP="009309F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posjete istorijskim spomenicima, muzejima, sajmu knjiga itd</w:t>
      </w:r>
    </w:p>
    <w:p w14:paraId="1FFF683B" w14:textId="77777777" w:rsidR="005519BB" w:rsidRDefault="005519BB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244E7108" w14:textId="77777777" w:rsidR="005519BB" w:rsidRDefault="00BA2C45" w:rsidP="009309F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Obavezni sadržaji vezani za stručno-teorijsko područje</w:t>
      </w:r>
    </w:p>
    <w:p w14:paraId="70531253" w14:textId="77777777" w:rsidR="005519BB" w:rsidRDefault="00BA2C45" w:rsidP="009309F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posjete institucijama i preduzećima koja su stručno vezana s obrazovnim programom koji se realizuje,</w:t>
      </w:r>
    </w:p>
    <w:p w14:paraId="3DF2F2DD" w14:textId="77777777" w:rsidR="005519BB" w:rsidRDefault="00BA2C45" w:rsidP="009309F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posjete sajmovima informatike, tehnike i nastavne tehnologije</w:t>
      </w:r>
    </w:p>
    <w:p w14:paraId="2C5BD3BD" w14:textId="77777777" w:rsidR="005519BB" w:rsidRDefault="00BA2C45" w:rsidP="009309F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učešće na stručnim predavanjima i takmičenjima u poznavanju određenih oblasti</w:t>
      </w:r>
    </w:p>
    <w:p w14:paraId="59D6D020" w14:textId="77777777" w:rsidR="005519BB" w:rsidRDefault="005519BB">
      <w:pPr>
        <w:ind w:left="1440"/>
        <w:jc w:val="both"/>
        <w:rPr>
          <w:rFonts w:ascii="Arial" w:hAnsi="Arial" w:cs="Arial"/>
          <w:color w:val="000000"/>
          <w:sz w:val="24"/>
          <w:szCs w:val="24"/>
        </w:rPr>
      </w:pPr>
    </w:p>
    <w:p w14:paraId="20FB4CFE" w14:textId="77777777" w:rsidR="005519BB" w:rsidRDefault="00BA2C45" w:rsidP="009309FB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Sadržaji po izboru učenika:</w:t>
      </w:r>
    </w:p>
    <w:p w14:paraId="63C57F4B" w14:textId="77777777" w:rsidR="005519BB" w:rsidRDefault="00BA2C45" w:rsidP="009309F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učešće u raznim sekcijama (sportska, dramska, literarna, muzička, likovna, informatička, prva pomoć, saobraćajni propisi, tehnički i internet klub itd.)</w:t>
      </w:r>
    </w:p>
    <w:p w14:paraId="2AB143FA" w14:textId="77777777" w:rsidR="005519BB" w:rsidRDefault="00BA2C45" w:rsidP="009309F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socijalni rad učenika</w:t>
      </w:r>
    </w:p>
    <w:p w14:paraId="6D899E97" w14:textId="77777777" w:rsidR="005519BB" w:rsidRDefault="00BA2C45" w:rsidP="009309F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„Kutija povjerenja“- savjetovanje učenika</w:t>
      </w:r>
    </w:p>
    <w:p w14:paraId="5395FFB7" w14:textId="77777777" w:rsidR="005519BB" w:rsidRDefault="00BA2C45" w:rsidP="009309FB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organizovanje dodatne i dopunske nastave itd.</w:t>
      </w:r>
    </w:p>
    <w:p w14:paraId="3C7FE8DF" w14:textId="77777777" w:rsidR="005519BB" w:rsidRDefault="005519BB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1215813D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Uspješnost učenika na slobodnim aktivnostima se ne ocjenjuje, ali su učenici obavezni da realizuju sadržaje slobodnih aktivnosti jer je to uslov za napredovanje u viši razred kao i za završetak obrazovnog programa.</w:t>
      </w:r>
    </w:p>
    <w:p w14:paraId="5E0BCCE9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Škola planira da realizuje slobodne aktivnosti po 18 časova polugodišnje, a izmjene su moguće u slučaju potrebe.</w:t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</w:p>
    <w:p w14:paraId="05C0F8FD" w14:textId="77777777" w:rsidR="005519BB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71CBC6E" w14:textId="77777777" w:rsidR="005519BB" w:rsidRDefault="005519BB"/>
    <w:p w14:paraId="04759C7C" w14:textId="77777777" w:rsidR="005519BB" w:rsidRDefault="005519BB"/>
    <w:p w14:paraId="2F00F054" w14:textId="77777777" w:rsidR="005519BB" w:rsidRDefault="005519BB"/>
    <w:p w14:paraId="52109198" w14:textId="77777777" w:rsidR="005519BB" w:rsidRDefault="005519BB"/>
    <w:p w14:paraId="60AE4E35" w14:textId="77777777" w:rsidR="005519BB" w:rsidRDefault="005519BB"/>
    <w:p w14:paraId="19FB26DD" w14:textId="7BF0E3E4" w:rsidR="005519BB" w:rsidRDefault="005519BB"/>
    <w:p w14:paraId="63639BE2" w14:textId="7F602941" w:rsidR="00710D9A" w:rsidRDefault="00710D9A"/>
    <w:p w14:paraId="271BA1FE" w14:textId="6A225F05" w:rsidR="00710D9A" w:rsidRDefault="00710D9A"/>
    <w:p w14:paraId="43A4232D" w14:textId="0AE63F75" w:rsidR="00710D9A" w:rsidRDefault="00710D9A"/>
    <w:p w14:paraId="513A053A" w14:textId="6C6D98E8" w:rsidR="00710D9A" w:rsidRDefault="00710D9A" w:rsidP="00710D9A"/>
    <w:p w14:paraId="438FED33" w14:textId="77777777" w:rsidR="00710D9A" w:rsidRPr="00710D9A" w:rsidRDefault="00710D9A" w:rsidP="00710D9A"/>
    <w:p w14:paraId="77861A4C" w14:textId="77777777" w:rsidR="005519BB" w:rsidRDefault="00BA2C45">
      <w:pPr>
        <w:pStyle w:val="Heading3"/>
        <w:jc w:val="center"/>
        <w:rPr>
          <w:rFonts w:ascii="Arial" w:hAnsi="Arial" w:cs="Arial"/>
          <w:sz w:val="24"/>
          <w:szCs w:val="24"/>
        </w:rPr>
      </w:pPr>
      <w:bookmarkStart w:id="27" w:name="_Toc87423193"/>
      <w:r>
        <w:rPr>
          <w:rFonts w:ascii="Arial" w:hAnsi="Arial" w:cs="Arial"/>
          <w:sz w:val="24"/>
          <w:szCs w:val="24"/>
        </w:rPr>
        <w:lastRenderedPageBreak/>
        <w:t xml:space="preserve">3.4.1 </w:t>
      </w:r>
      <w:r>
        <w:rPr>
          <w:rFonts w:ascii="Arial" w:hAnsi="Arial" w:cs="Arial"/>
          <w:szCs w:val="28"/>
        </w:rPr>
        <w:t>PROGRAM SLOBODNIH AKTIVNOSTI UČENIKA</w:t>
      </w:r>
      <w:bookmarkEnd w:id="27"/>
    </w:p>
    <w:tbl>
      <w:tblPr>
        <w:tblStyle w:val="LightList-Accent5"/>
        <w:tblpPr w:leftFromText="180" w:rightFromText="180" w:vertAnchor="text" w:horzAnchor="margin" w:tblpY="198"/>
        <w:tblW w:w="9662" w:type="dxa"/>
        <w:tblLook w:val="04A0" w:firstRow="1" w:lastRow="0" w:firstColumn="1" w:lastColumn="0" w:noHBand="0" w:noVBand="1"/>
      </w:tblPr>
      <w:tblGrid>
        <w:gridCol w:w="721"/>
        <w:gridCol w:w="1890"/>
        <w:gridCol w:w="6"/>
        <w:gridCol w:w="4981"/>
        <w:gridCol w:w="2064"/>
      </w:tblGrid>
      <w:tr w:rsidR="005519BB" w14:paraId="640A098C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EABC0AE" w14:textId="77777777" w:rsidR="005519BB" w:rsidRDefault="00BA2C45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BR.</w:t>
            </w:r>
          </w:p>
        </w:tc>
        <w:tc>
          <w:tcPr>
            <w:tcW w:w="1890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4E0BC2C7" w14:textId="77777777" w:rsidR="005519BB" w:rsidRDefault="00BA2C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SADRŽAJI</w:t>
            </w:r>
          </w:p>
        </w:tc>
        <w:tc>
          <w:tcPr>
            <w:tcW w:w="4987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43C37F7" w14:textId="77777777" w:rsidR="005519BB" w:rsidRDefault="00BA2C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PLANIRANE AKTIVNOSTI</w:t>
            </w:r>
          </w:p>
        </w:tc>
        <w:tc>
          <w:tcPr>
            <w:tcW w:w="206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53BD93F" w14:textId="77777777" w:rsidR="005519BB" w:rsidRDefault="00BA2C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REALIZACIJA</w:t>
            </w:r>
          </w:p>
        </w:tc>
      </w:tr>
      <w:tr w:rsidR="005519BB" w14:paraId="1212F3BE" w14:textId="77777777" w:rsidTr="005519BB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vMerge w:val="restart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01D1A85" w14:textId="77777777" w:rsidR="005519BB" w:rsidRDefault="005519BB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  <w:p w14:paraId="278F5847" w14:textId="77777777" w:rsidR="005519BB" w:rsidRDefault="005519BB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  <w:p w14:paraId="413A6E4A" w14:textId="77777777" w:rsidR="005519BB" w:rsidRDefault="00BA2C45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1896" w:type="dxa"/>
            <w:gridSpan w:val="2"/>
            <w:vMerge w:val="restart"/>
            <w:vAlign w:val="center"/>
          </w:tcPr>
          <w:p w14:paraId="79A5E632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Sadržaji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vezani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opšte-obrazovno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područje</w:t>
            </w:r>
            <w:proofErr w:type="spellEnd"/>
          </w:p>
        </w:tc>
        <w:tc>
          <w:tcPr>
            <w:tcW w:w="4981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C7CF9C8" w14:textId="77777777" w:rsidR="005519BB" w:rsidRDefault="00BA2C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CS"/>
              </w:rPr>
              <w:t>Dani sporta</w:t>
            </w:r>
          </w:p>
        </w:tc>
        <w:tc>
          <w:tcPr>
            <w:tcW w:w="2064" w:type="dxa"/>
            <w:vAlign w:val="center"/>
          </w:tcPr>
          <w:p w14:paraId="118763F9" w14:textId="77777777" w:rsidR="005519BB" w:rsidRDefault="00BA2C45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CS"/>
              </w:rPr>
              <w:t>Oktobar, April</w:t>
            </w:r>
          </w:p>
        </w:tc>
      </w:tr>
      <w:tr w:rsidR="005519BB" w14:paraId="0E951B24" w14:textId="77777777" w:rsidTr="005519BB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C1D80E8" w14:textId="77777777" w:rsidR="005519BB" w:rsidRDefault="005519BB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12E75007" w14:textId="77777777" w:rsidR="005519BB" w:rsidRDefault="00551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EF5C6E0" w14:textId="77777777" w:rsidR="005519BB" w:rsidRDefault="00BA2C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CS"/>
              </w:rPr>
              <w:t>Ekološke aktivnosti</w:t>
            </w:r>
          </w:p>
        </w:tc>
        <w:tc>
          <w:tcPr>
            <w:tcW w:w="206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5DB7144" w14:textId="77777777" w:rsidR="005519BB" w:rsidRDefault="00BA2C45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CS"/>
              </w:rPr>
              <w:t>Mart, April</w:t>
            </w:r>
          </w:p>
        </w:tc>
      </w:tr>
      <w:tr w:rsidR="005519BB" w14:paraId="39536033" w14:textId="77777777" w:rsidTr="005519B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vMerge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093EFAF7" w14:textId="77777777" w:rsidR="005519BB" w:rsidRDefault="005519BB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14:paraId="502E82C3" w14:textId="77777777" w:rsidR="005519BB" w:rsidRDefault="00551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81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35B530D" w14:textId="77777777" w:rsidR="005519BB" w:rsidRDefault="00BA2C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CS"/>
              </w:rPr>
              <w:t xml:space="preserve">Posjete sajmu knjiga                 </w:t>
            </w:r>
          </w:p>
        </w:tc>
        <w:tc>
          <w:tcPr>
            <w:tcW w:w="2064" w:type="dxa"/>
            <w:vAlign w:val="center"/>
          </w:tcPr>
          <w:p w14:paraId="018DD5E5" w14:textId="77777777" w:rsidR="005519BB" w:rsidRDefault="00BA2C45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CS"/>
              </w:rPr>
              <w:t>Oktobar</w:t>
            </w:r>
          </w:p>
        </w:tc>
      </w:tr>
      <w:tr w:rsidR="005519BB" w14:paraId="06E7833F" w14:textId="77777777" w:rsidTr="005519BB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E9E4C3C" w14:textId="77777777" w:rsidR="005519BB" w:rsidRDefault="005519BB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29DF7895" w14:textId="77777777" w:rsidR="005519BB" w:rsidRDefault="00551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D21BD59" w14:textId="77777777" w:rsidR="005519BB" w:rsidRDefault="00BA2C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CS"/>
              </w:rPr>
              <w:t xml:space="preserve">Posjeta muzejima, galerijama, pozorištu (profesori maternjeg, istorije, geografije...) </w:t>
            </w:r>
          </w:p>
        </w:tc>
        <w:tc>
          <w:tcPr>
            <w:tcW w:w="206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269FBA4" w14:textId="77777777" w:rsidR="005519BB" w:rsidRDefault="00BA2C45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CS"/>
              </w:rPr>
              <w:t>U toku godine</w:t>
            </w:r>
          </w:p>
        </w:tc>
      </w:tr>
      <w:tr w:rsidR="005519BB" w14:paraId="3EC2E864" w14:textId="77777777" w:rsidTr="005519BB">
        <w:trPr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vMerge w:val="restart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AA2B1FE" w14:textId="77777777" w:rsidR="005519BB" w:rsidRDefault="005519BB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  <w:p w14:paraId="4E93609F" w14:textId="77777777" w:rsidR="005519BB" w:rsidRDefault="005519BB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  <w:p w14:paraId="06EE9DA4" w14:textId="77777777" w:rsidR="005519BB" w:rsidRDefault="00BA2C45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1896" w:type="dxa"/>
            <w:gridSpan w:val="2"/>
            <w:vMerge w:val="restart"/>
            <w:vAlign w:val="center"/>
          </w:tcPr>
          <w:p w14:paraId="0B2242F2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Sadržaji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vezani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stručno-teorijsko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područje</w:t>
            </w:r>
            <w:proofErr w:type="spellEnd"/>
          </w:p>
        </w:tc>
        <w:tc>
          <w:tcPr>
            <w:tcW w:w="4981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C6EF164" w14:textId="77777777" w:rsidR="005519BB" w:rsidRDefault="00BA2C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CS"/>
              </w:rPr>
              <w:t>Posjete institucijama i preduzećima koja su stručno vezana s obrazovnim programo koji se realizuje,</w:t>
            </w:r>
          </w:p>
        </w:tc>
        <w:tc>
          <w:tcPr>
            <w:tcW w:w="2064" w:type="dxa"/>
            <w:vAlign w:val="center"/>
          </w:tcPr>
          <w:p w14:paraId="072F5B01" w14:textId="77777777" w:rsidR="005519BB" w:rsidRDefault="00BA2C45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CS"/>
              </w:rPr>
              <w:t>U toku godine</w:t>
            </w:r>
          </w:p>
        </w:tc>
      </w:tr>
      <w:tr w:rsidR="005519BB" w14:paraId="4187D69C" w14:textId="77777777" w:rsidTr="005519BB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65A128D" w14:textId="77777777" w:rsidR="005519BB" w:rsidRDefault="005519BB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58869D56" w14:textId="77777777" w:rsidR="005519BB" w:rsidRDefault="00551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F4EDE95" w14:textId="77777777" w:rsidR="005519BB" w:rsidRDefault="00BA2C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CS"/>
              </w:rPr>
              <w:t>Posjete sajmovima informatike, tehnike i nastavne tehnologije</w:t>
            </w:r>
          </w:p>
        </w:tc>
        <w:tc>
          <w:tcPr>
            <w:tcW w:w="206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FBDDB03" w14:textId="77777777" w:rsidR="005519BB" w:rsidRDefault="00BA2C45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CS"/>
              </w:rPr>
              <w:t>U toku godine</w:t>
            </w:r>
          </w:p>
        </w:tc>
      </w:tr>
      <w:tr w:rsidR="005519BB" w14:paraId="230CC9FC" w14:textId="77777777" w:rsidTr="005519BB">
        <w:trPr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vMerge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1340F451" w14:textId="77777777" w:rsidR="005519BB" w:rsidRDefault="005519BB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14:paraId="3DE99281" w14:textId="77777777" w:rsidR="005519BB" w:rsidRDefault="00551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81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4A638DA" w14:textId="77777777" w:rsidR="005519BB" w:rsidRDefault="00BA2C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CS"/>
              </w:rPr>
              <w:t>Učešće na stručnim predavanjima i takmičenjima u poznavanju određenih oblasti</w:t>
            </w:r>
          </w:p>
        </w:tc>
        <w:tc>
          <w:tcPr>
            <w:tcW w:w="2064" w:type="dxa"/>
          </w:tcPr>
          <w:p w14:paraId="37DFE2CE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toku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godine</w:t>
            </w:r>
            <w:proofErr w:type="spellEnd"/>
          </w:p>
        </w:tc>
      </w:tr>
      <w:tr w:rsidR="005519BB" w14:paraId="37667D85" w14:textId="77777777" w:rsidTr="005519BB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CAD9786" w14:textId="77777777" w:rsidR="005519BB" w:rsidRDefault="005519BB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  <w:p w14:paraId="6A9AB463" w14:textId="77777777" w:rsidR="005519BB" w:rsidRDefault="005519BB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</w:p>
          <w:p w14:paraId="4C072975" w14:textId="77777777" w:rsidR="005519BB" w:rsidRDefault="00BA2C45">
            <w:pPr>
              <w:jc w:val="center"/>
              <w:rPr>
                <w:rFonts w:ascii="Arial" w:eastAsia="Calibri" w:hAnsi="Arial" w:cs="Arial"/>
                <w:b w:val="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49CE5222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Slobodne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aktivnosti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po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izboru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498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B31BA05" w14:textId="77777777" w:rsidR="005519BB" w:rsidRDefault="00BA2C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CS"/>
              </w:rPr>
              <w:t>Učešće u raznim sekcijama (sportska, dramska, literarna, muzička, likovna, informatička, prva pomoć, saobraćajni propisi, tehnički i internet klub itd.)</w:t>
            </w:r>
          </w:p>
        </w:tc>
        <w:tc>
          <w:tcPr>
            <w:tcW w:w="206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DBA193A" w14:textId="77777777" w:rsidR="005519BB" w:rsidRDefault="00BA2C45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toku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godine</w:t>
            </w:r>
            <w:proofErr w:type="spellEnd"/>
          </w:p>
        </w:tc>
      </w:tr>
      <w:tr w:rsidR="005519BB" w14:paraId="6B5DF96F" w14:textId="77777777" w:rsidTr="005519BB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vMerge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14:paraId="71EA1AAD" w14:textId="77777777" w:rsidR="005519BB" w:rsidRDefault="005519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vAlign w:val="center"/>
          </w:tcPr>
          <w:p w14:paraId="3D0E4400" w14:textId="77777777" w:rsidR="005519BB" w:rsidRDefault="00551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81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753963B" w14:textId="77777777" w:rsidR="005519BB" w:rsidRDefault="00BA2C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CS"/>
              </w:rPr>
              <w:t>Socijalni rad učenika-humanitarna akcija, banka hrane, dobrovoljna pomoć,itd...</w:t>
            </w:r>
          </w:p>
        </w:tc>
        <w:tc>
          <w:tcPr>
            <w:tcW w:w="2064" w:type="dxa"/>
          </w:tcPr>
          <w:p w14:paraId="0CB7344C" w14:textId="77777777" w:rsidR="005519BB" w:rsidRDefault="00BA2C45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toku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godine</w:t>
            </w:r>
            <w:proofErr w:type="spellEnd"/>
          </w:p>
        </w:tc>
      </w:tr>
      <w:tr w:rsidR="005519BB" w14:paraId="4DEBD06E" w14:textId="77777777" w:rsidTr="005519BB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F370F83" w14:textId="77777777" w:rsidR="005519BB" w:rsidRDefault="005519B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vMerge/>
            <w:tcBorders>
              <w:top w:val="single" w:sz="8" w:space="0" w:color="4BACC6" w:themeColor="accent5"/>
              <w:bottom w:val="single" w:sz="8" w:space="0" w:color="4BACC6" w:themeColor="accent5"/>
            </w:tcBorders>
            <w:vAlign w:val="center"/>
          </w:tcPr>
          <w:p w14:paraId="4E5AD58D" w14:textId="77777777" w:rsidR="005519BB" w:rsidRDefault="00551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8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DBF6E93" w14:textId="77777777" w:rsidR="005519BB" w:rsidRDefault="00BA2C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sr-Cyrl-C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CS"/>
              </w:rPr>
              <w:t>Organizovanje dodatne i dopunske nastave</w:t>
            </w:r>
          </w:p>
        </w:tc>
        <w:tc>
          <w:tcPr>
            <w:tcW w:w="206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401A38B" w14:textId="77777777" w:rsidR="005519BB" w:rsidRDefault="00BA2C45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toku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godine</w:t>
            </w:r>
            <w:proofErr w:type="spellEnd"/>
          </w:p>
        </w:tc>
      </w:tr>
    </w:tbl>
    <w:p w14:paraId="6AA7E9FE" w14:textId="77777777" w:rsidR="005519BB" w:rsidRDefault="005519BB">
      <w:pPr>
        <w:spacing w:line="276" w:lineRule="auto"/>
        <w:rPr>
          <w:rFonts w:ascii="Arial" w:hAnsi="Arial" w:cs="Arial"/>
          <w:b/>
          <w:color w:val="000000"/>
          <w:szCs w:val="28"/>
        </w:rPr>
      </w:pPr>
    </w:p>
    <w:p w14:paraId="46C8B3E7" w14:textId="77777777" w:rsidR="005519BB" w:rsidRDefault="005519BB">
      <w:pPr>
        <w:spacing w:line="276" w:lineRule="auto"/>
        <w:rPr>
          <w:rFonts w:ascii="Arial" w:hAnsi="Arial" w:cs="Arial"/>
          <w:b/>
          <w:color w:val="000000"/>
          <w:szCs w:val="28"/>
        </w:rPr>
      </w:pPr>
    </w:p>
    <w:p w14:paraId="1CAA7DB6" w14:textId="77777777" w:rsidR="005519BB" w:rsidRDefault="005519BB">
      <w:pPr>
        <w:spacing w:line="276" w:lineRule="auto"/>
        <w:rPr>
          <w:rFonts w:ascii="Arial" w:hAnsi="Arial" w:cs="Arial"/>
          <w:b/>
          <w:color w:val="000000"/>
          <w:szCs w:val="28"/>
        </w:rPr>
      </w:pPr>
    </w:p>
    <w:p w14:paraId="53A56BF5" w14:textId="77777777" w:rsidR="005519BB" w:rsidRDefault="005519BB">
      <w:pPr>
        <w:spacing w:line="276" w:lineRule="auto"/>
        <w:rPr>
          <w:rFonts w:ascii="Arial" w:hAnsi="Arial" w:cs="Arial"/>
          <w:b/>
          <w:color w:val="000000"/>
          <w:szCs w:val="28"/>
        </w:rPr>
      </w:pPr>
    </w:p>
    <w:p w14:paraId="0C2B82BA" w14:textId="77777777" w:rsidR="005519BB" w:rsidRDefault="005519BB">
      <w:pPr>
        <w:spacing w:line="276" w:lineRule="auto"/>
        <w:rPr>
          <w:rFonts w:ascii="Arial" w:hAnsi="Arial" w:cs="Arial"/>
          <w:b/>
          <w:color w:val="000000"/>
          <w:szCs w:val="28"/>
        </w:rPr>
      </w:pPr>
    </w:p>
    <w:p w14:paraId="7C42E28C" w14:textId="77777777" w:rsidR="005519BB" w:rsidRDefault="005519BB">
      <w:pPr>
        <w:spacing w:line="276" w:lineRule="auto"/>
        <w:rPr>
          <w:rFonts w:ascii="Arial" w:hAnsi="Arial" w:cs="Arial"/>
          <w:b/>
          <w:color w:val="000000"/>
          <w:szCs w:val="28"/>
        </w:rPr>
      </w:pPr>
    </w:p>
    <w:p w14:paraId="2CFA11EB" w14:textId="77777777" w:rsidR="005519BB" w:rsidRDefault="005519BB">
      <w:pPr>
        <w:spacing w:line="276" w:lineRule="auto"/>
        <w:rPr>
          <w:rFonts w:ascii="Arial" w:hAnsi="Arial" w:cs="Arial"/>
          <w:b/>
          <w:color w:val="000000"/>
          <w:szCs w:val="28"/>
        </w:rPr>
      </w:pPr>
    </w:p>
    <w:p w14:paraId="108E1DFF" w14:textId="77777777" w:rsidR="005519BB" w:rsidRDefault="005519BB">
      <w:pPr>
        <w:spacing w:line="276" w:lineRule="auto"/>
        <w:rPr>
          <w:rFonts w:ascii="Arial" w:hAnsi="Arial" w:cs="Arial"/>
          <w:b/>
          <w:color w:val="000000"/>
          <w:szCs w:val="28"/>
        </w:rPr>
      </w:pPr>
    </w:p>
    <w:p w14:paraId="372166E6" w14:textId="05FAA25D" w:rsidR="005519BB" w:rsidRDefault="005519BB">
      <w:pPr>
        <w:spacing w:line="276" w:lineRule="auto"/>
        <w:rPr>
          <w:rFonts w:ascii="Arial" w:hAnsi="Arial" w:cs="Arial"/>
          <w:b/>
          <w:color w:val="000000"/>
          <w:szCs w:val="28"/>
        </w:rPr>
      </w:pPr>
    </w:p>
    <w:p w14:paraId="7B338400" w14:textId="025BF960" w:rsidR="00710D9A" w:rsidRDefault="00710D9A">
      <w:pPr>
        <w:spacing w:line="276" w:lineRule="auto"/>
        <w:rPr>
          <w:rFonts w:ascii="Arial" w:hAnsi="Arial" w:cs="Arial"/>
          <w:b/>
          <w:color w:val="000000"/>
          <w:szCs w:val="28"/>
        </w:rPr>
      </w:pPr>
    </w:p>
    <w:p w14:paraId="1D7A97A4" w14:textId="77777777" w:rsidR="00710D9A" w:rsidRDefault="00710D9A">
      <w:pPr>
        <w:spacing w:line="276" w:lineRule="auto"/>
        <w:rPr>
          <w:rFonts w:ascii="Arial" w:hAnsi="Arial" w:cs="Arial"/>
          <w:b/>
          <w:color w:val="000000"/>
          <w:szCs w:val="28"/>
        </w:rPr>
      </w:pPr>
    </w:p>
    <w:p w14:paraId="1775664A" w14:textId="77777777" w:rsidR="005519BB" w:rsidRDefault="005519BB">
      <w:pPr>
        <w:spacing w:line="276" w:lineRule="auto"/>
        <w:rPr>
          <w:rFonts w:ascii="Arial" w:hAnsi="Arial" w:cs="Arial"/>
          <w:b/>
          <w:color w:val="000000"/>
          <w:szCs w:val="28"/>
        </w:rPr>
      </w:pPr>
    </w:p>
    <w:p w14:paraId="0DE1EB78" w14:textId="77777777" w:rsidR="005519BB" w:rsidRDefault="005519BB">
      <w:pPr>
        <w:spacing w:line="276" w:lineRule="auto"/>
        <w:rPr>
          <w:rFonts w:ascii="Arial" w:hAnsi="Arial" w:cs="Arial"/>
          <w:b/>
          <w:color w:val="000000"/>
          <w:szCs w:val="28"/>
        </w:rPr>
      </w:pPr>
    </w:p>
    <w:p w14:paraId="2F13121E" w14:textId="77777777" w:rsidR="005519BB" w:rsidRDefault="005519BB">
      <w:pPr>
        <w:spacing w:line="276" w:lineRule="auto"/>
        <w:rPr>
          <w:rFonts w:ascii="Arial" w:hAnsi="Arial" w:cs="Arial"/>
          <w:b/>
          <w:color w:val="000000"/>
          <w:szCs w:val="28"/>
        </w:rPr>
      </w:pPr>
    </w:p>
    <w:p w14:paraId="09AAD33B" w14:textId="77777777" w:rsidR="005519BB" w:rsidRDefault="005519BB">
      <w:pPr>
        <w:spacing w:line="276" w:lineRule="auto"/>
        <w:rPr>
          <w:rFonts w:ascii="Arial" w:hAnsi="Arial" w:cs="Arial"/>
          <w:b/>
          <w:color w:val="000000"/>
          <w:szCs w:val="28"/>
        </w:rPr>
      </w:pPr>
    </w:p>
    <w:p w14:paraId="79763919" w14:textId="77777777" w:rsidR="005519BB" w:rsidRDefault="005519BB">
      <w:pPr>
        <w:spacing w:line="276" w:lineRule="auto"/>
        <w:jc w:val="center"/>
        <w:rPr>
          <w:rFonts w:ascii="Arial" w:hAnsi="Arial" w:cs="Arial"/>
          <w:b/>
          <w:color w:val="000000"/>
          <w:szCs w:val="28"/>
        </w:rPr>
      </w:pPr>
    </w:p>
    <w:p w14:paraId="47797CE7" w14:textId="77777777" w:rsidR="005519BB" w:rsidRDefault="00BA2C45" w:rsidP="009309FB">
      <w:pPr>
        <w:pStyle w:val="ListParagraph"/>
        <w:numPr>
          <w:ilvl w:val="2"/>
          <w:numId w:val="12"/>
        </w:numPr>
        <w:shd w:val="clear" w:color="auto" w:fill="FFFFFF" w:themeFill="background1"/>
        <w:spacing w:line="276" w:lineRule="auto"/>
        <w:ind w:left="0" w:firstLine="0"/>
        <w:jc w:val="center"/>
        <w:rPr>
          <w:rFonts w:ascii="Arial" w:eastAsiaTheme="majorEastAsia" w:hAnsi="Arial" w:cs="Arial"/>
          <w:b/>
          <w:bCs/>
          <w:color w:val="4F81BD" w:themeColor="accent1"/>
          <w:szCs w:val="28"/>
        </w:rPr>
      </w:pPr>
      <w:r>
        <w:rPr>
          <w:rFonts w:ascii="Arial" w:eastAsiaTheme="majorEastAsia" w:hAnsi="Arial" w:cs="Arial"/>
          <w:b/>
          <w:bCs/>
          <w:color w:val="4F81BD" w:themeColor="accent1"/>
          <w:szCs w:val="28"/>
        </w:rPr>
        <w:t xml:space="preserve">PLAN DOPUNSKE NASTAVE NA NIVOU ŠKOLE </w:t>
      </w:r>
    </w:p>
    <w:p w14:paraId="1AB97779" w14:textId="77777777" w:rsidR="005519BB" w:rsidRDefault="005519BB">
      <w:pPr>
        <w:spacing w:line="276" w:lineRule="auto"/>
        <w:jc w:val="center"/>
        <w:rPr>
          <w:rFonts w:ascii="Arial" w:hAnsi="Arial" w:cs="Arial"/>
          <w:b/>
          <w:color w:val="000000"/>
          <w:szCs w:val="28"/>
        </w:rPr>
      </w:pPr>
    </w:p>
    <w:p w14:paraId="5829105B" w14:textId="77777777" w:rsidR="005519BB" w:rsidRDefault="005519BB">
      <w:pPr>
        <w:spacing w:after="200" w:line="276" w:lineRule="auto"/>
        <w:rPr>
          <w:rFonts w:asciiTheme="minorHAnsi" w:eastAsiaTheme="minorHAnsi" w:hAnsiTheme="minorHAnsi" w:cstheme="minorBidi"/>
          <w:b/>
          <w:b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2189"/>
        <w:gridCol w:w="2165"/>
        <w:gridCol w:w="2201"/>
      </w:tblGrid>
      <w:tr w:rsidR="005519BB" w14:paraId="357D6CDC" w14:textId="77777777">
        <w:tc>
          <w:tcPr>
            <w:tcW w:w="2423" w:type="dxa"/>
          </w:tcPr>
          <w:p w14:paraId="3A656420" w14:textId="77777777" w:rsidR="005519BB" w:rsidRPr="009D3704" w:rsidRDefault="00BA2C4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9D3704">
              <w:rPr>
                <w:rFonts w:ascii="Arial" w:eastAsia="Calibri" w:hAnsi="Arial" w:cs="Arial"/>
                <w:sz w:val="24"/>
                <w:szCs w:val="24"/>
              </w:rPr>
              <w:t>Aktiv</w:t>
            </w:r>
            <w:proofErr w:type="spellEnd"/>
            <w:r w:rsidRPr="009D37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</w:tcPr>
          <w:p w14:paraId="5EBEFD22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Broj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nastavnika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koji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realizuju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nastavu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</w:tcPr>
          <w:p w14:paraId="6001F590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Broj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časova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dopunske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nastave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</w:tcPr>
          <w:p w14:paraId="46368AF3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realizacije</w:t>
            </w:r>
            <w:proofErr w:type="spellEnd"/>
          </w:p>
        </w:tc>
      </w:tr>
      <w:tr w:rsidR="005519BB" w14:paraId="206CA5B5" w14:textId="77777777">
        <w:tc>
          <w:tcPr>
            <w:tcW w:w="2423" w:type="dxa"/>
          </w:tcPr>
          <w:p w14:paraId="27C612EF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Crn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>.-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srp.bos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hrv.jezik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knji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val="sr-Latn-ME"/>
              </w:rPr>
              <w:t>ž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evnost</w:t>
            </w:r>
            <w:proofErr w:type="spellEnd"/>
          </w:p>
        </w:tc>
        <w:tc>
          <w:tcPr>
            <w:tcW w:w="2423" w:type="dxa"/>
          </w:tcPr>
          <w:p w14:paraId="74D11A96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4F5DC70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7</w:t>
            </w:r>
          </w:p>
        </w:tc>
        <w:tc>
          <w:tcPr>
            <w:tcW w:w="2423" w:type="dxa"/>
          </w:tcPr>
          <w:p w14:paraId="3716768D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Po 1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nedeljno</w:t>
            </w:r>
            <w:proofErr w:type="spellEnd"/>
          </w:p>
          <w:p w14:paraId="73CECC19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F78C2DB" w14:textId="77777777" w:rsidR="005519BB" w:rsidRDefault="00BA2C4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  7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časova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</w:tcPr>
          <w:p w14:paraId="36D83B6D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6 -7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toku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radne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nedjelje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zavisno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od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rasporeda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nastavnika</w:t>
            </w:r>
            <w:proofErr w:type="spellEnd"/>
          </w:p>
        </w:tc>
      </w:tr>
      <w:tr w:rsidR="005519BB" w14:paraId="15327063" w14:textId="77777777">
        <w:tc>
          <w:tcPr>
            <w:tcW w:w="2423" w:type="dxa"/>
          </w:tcPr>
          <w:p w14:paraId="031DD3D2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Matematika,fizika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2423" w:type="dxa"/>
          </w:tcPr>
          <w:p w14:paraId="2A53C235" w14:textId="1C44737E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="00D54997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14:paraId="6A4E3775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Po 1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nedeljno</w:t>
            </w:r>
            <w:proofErr w:type="spellEnd"/>
          </w:p>
          <w:p w14:paraId="55B269EE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896B4EA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  10 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časova</w:t>
            </w:r>
            <w:proofErr w:type="spellEnd"/>
          </w:p>
        </w:tc>
        <w:tc>
          <w:tcPr>
            <w:tcW w:w="2423" w:type="dxa"/>
          </w:tcPr>
          <w:p w14:paraId="08A74C9A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6 -7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toku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radne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nedjelje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zavisno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od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rasporeda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nastavnika</w:t>
            </w:r>
            <w:proofErr w:type="spellEnd"/>
          </w:p>
        </w:tc>
      </w:tr>
      <w:tr w:rsidR="005519BB" w14:paraId="68928DBD" w14:textId="77777777">
        <w:tc>
          <w:tcPr>
            <w:tcW w:w="2423" w:type="dxa"/>
          </w:tcPr>
          <w:p w14:paraId="4B0E4188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Prirodna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dru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val="sr-Latn-ME"/>
              </w:rPr>
              <w:t>š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tvena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grupa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423" w:type="dxa"/>
          </w:tcPr>
          <w:p w14:paraId="7CF4E7C1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A6BBFC9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2423" w:type="dxa"/>
          </w:tcPr>
          <w:p w14:paraId="72A978C7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Po 1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nedeljno</w:t>
            </w:r>
            <w:proofErr w:type="spellEnd"/>
          </w:p>
          <w:p w14:paraId="6A8B66AC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0EEC269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  5 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časova</w:t>
            </w:r>
            <w:proofErr w:type="spellEnd"/>
          </w:p>
        </w:tc>
        <w:tc>
          <w:tcPr>
            <w:tcW w:w="2423" w:type="dxa"/>
          </w:tcPr>
          <w:p w14:paraId="62A4D52A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Predčas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drugoj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smjeni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ili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prve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smjene</w:t>
            </w:r>
            <w:proofErr w:type="spellEnd"/>
          </w:p>
        </w:tc>
      </w:tr>
      <w:tr w:rsidR="005519BB" w14:paraId="7D347670" w14:textId="77777777">
        <w:tc>
          <w:tcPr>
            <w:tcW w:w="2423" w:type="dxa"/>
          </w:tcPr>
          <w:p w14:paraId="59547D07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94D4891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Engleski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423" w:type="dxa"/>
          </w:tcPr>
          <w:p w14:paraId="44E5A00B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83996C5" w14:textId="30DF2C0E" w:rsidR="005519BB" w:rsidRDefault="00D54997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7</w:t>
            </w:r>
          </w:p>
        </w:tc>
        <w:tc>
          <w:tcPr>
            <w:tcW w:w="2423" w:type="dxa"/>
          </w:tcPr>
          <w:p w14:paraId="1459D611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Po 1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nedeljno</w:t>
            </w:r>
            <w:proofErr w:type="spellEnd"/>
          </w:p>
          <w:p w14:paraId="5575FD20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A7CA23F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  6 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časova</w:t>
            </w:r>
            <w:proofErr w:type="spellEnd"/>
          </w:p>
        </w:tc>
        <w:tc>
          <w:tcPr>
            <w:tcW w:w="2423" w:type="dxa"/>
          </w:tcPr>
          <w:p w14:paraId="0A691AC4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6 -7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toku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radne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nedjelje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zavisno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od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rasporeda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nastavnika</w:t>
            </w:r>
            <w:proofErr w:type="spellEnd"/>
          </w:p>
        </w:tc>
      </w:tr>
      <w:tr w:rsidR="005519BB" w14:paraId="55759B03" w14:textId="77777777">
        <w:tc>
          <w:tcPr>
            <w:tcW w:w="2423" w:type="dxa"/>
          </w:tcPr>
          <w:p w14:paraId="60B0B174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5949843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Energetika</w:t>
            </w:r>
            <w:proofErr w:type="spellEnd"/>
          </w:p>
        </w:tc>
        <w:tc>
          <w:tcPr>
            <w:tcW w:w="2423" w:type="dxa"/>
          </w:tcPr>
          <w:p w14:paraId="60A23C79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AF6CACB" w14:textId="1E7F08ED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="00D54997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2423" w:type="dxa"/>
          </w:tcPr>
          <w:p w14:paraId="78CEA99B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Po 1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nedeljno</w:t>
            </w:r>
            <w:proofErr w:type="spellEnd"/>
          </w:p>
          <w:p w14:paraId="2B4D93AC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A270AC5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  12 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časova</w:t>
            </w:r>
            <w:proofErr w:type="spellEnd"/>
          </w:p>
        </w:tc>
        <w:tc>
          <w:tcPr>
            <w:tcW w:w="2423" w:type="dxa"/>
          </w:tcPr>
          <w:p w14:paraId="26D506E1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Prema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rasporedu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predmetnih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nastavnika</w:t>
            </w:r>
            <w:proofErr w:type="spellEnd"/>
          </w:p>
        </w:tc>
      </w:tr>
      <w:tr w:rsidR="005519BB" w14:paraId="55BAF7F1" w14:textId="77777777">
        <w:tc>
          <w:tcPr>
            <w:tcW w:w="2423" w:type="dxa"/>
          </w:tcPr>
          <w:p w14:paraId="1BC8A18D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AEA616E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Elektronika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</w:tcPr>
          <w:p w14:paraId="0CA8B68B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F6FB675" w14:textId="37A8BCF1" w:rsidR="005519BB" w:rsidRDefault="00FE55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42</w:t>
            </w:r>
          </w:p>
        </w:tc>
        <w:tc>
          <w:tcPr>
            <w:tcW w:w="2423" w:type="dxa"/>
          </w:tcPr>
          <w:p w14:paraId="3BB776AE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Po 1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nedeljno</w:t>
            </w:r>
            <w:proofErr w:type="spellEnd"/>
          </w:p>
          <w:p w14:paraId="0850B254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AD5EE13" w14:textId="5361AC53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 </w:t>
            </w:r>
            <w:r w:rsidR="00FE5582">
              <w:rPr>
                <w:rFonts w:ascii="Arial" w:eastAsiaTheme="minorHAnsi" w:hAnsi="Arial" w:cs="Arial"/>
                <w:sz w:val="24"/>
                <w:szCs w:val="24"/>
              </w:rPr>
              <w:t>42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časova</w:t>
            </w:r>
            <w:proofErr w:type="spellEnd"/>
          </w:p>
        </w:tc>
        <w:tc>
          <w:tcPr>
            <w:tcW w:w="2423" w:type="dxa"/>
          </w:tcPr>
          <w:p w14:paraId="1C1B132A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Prema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rasporedu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predmetnih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nastavnika</w:t>
            </w:r>
            <w:proofErr w:type="spellEnd"/>
          </w:p>
        </w:tc>
      </w:tr>
    </w:tbl>
    <w:p w14:paraId="00C6AF8C" w14:textId="77777777" w:rsidR="005519BB" w:rsidRDefault="005519BB">
      <w:pPr>
        <w:spacing w:after="200" w:line="276" w:lineRule="auto"/>
        <w:jc w:val="center"/>
        <w:rPr>
          <w:rFonts w:asciiTheme="minorHAnsi" w:eastAsiaTheme="minorHAnsi" w:hAnsiTheme="minorHAnsi" w:cstheme="minorBidi"/>
          <w:szCs w:val="28"/>
        </w:rPr>
      </w:pPr>
    </w:p>
    <w:p w14:paraId="61493CEA" w14:textId="77777777" w:rsidR="005519BB" w:rsidRDefault="00BA2C45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Napomena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: Na </w:t>
      </w:r>
      <w:proofErr w:type="spellStart"/>
      <w:r>
        <w:rPr>
          <w:rFonts w:ascii="Arial" w:eastAsiaTheme="minorHAnsi" w:hAnsi="Arial" w:cs="Arial"/>
          <w:sz w:val="24"/>
          <w:szCs w:val="24"/>
        </w:rPr>
        <w:t>nivou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Aktiva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nastavnici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Theme="minorHAnsi" w:hAnsi="Arial" w:cs="Arial"/>
          <w:sz w:val="24"/>
          <w:szCs w:val="24"/>
        </w:rPr>
        <w:t>dogovaraju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učenicima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Theme="minorHAnsi" w:hAnsi="Arial" w:cs="Arial"/>
          <w:sz w:val="24"/>
          <w:szCs w:val="24"/>
        </w:rPr>
        <w:t>terminima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Theme="minorHAnsi" w:hAnsi="Arial" w:cs="Arial"/>
          <w:sz w:val="24"/>
          <w:szCs w:val="24"/>
        </w:rPr>
        <w:t>dopunsku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nastavu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Theme="minorHAnsi" w:hAnsi="Arial" w:cs="Arial"/>
          <w:sz w:val="24"/>
          <w:szCs w:val="24"/>
        </w:rPr>
        <w:t>zavisno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od </w:t>
      </w:r>
      <w:proofErr w:type="spellStart"/>
      <w:r>
        <w:rPr>
          <w:rFonts w:ascii="Arial" w:eastAsiaTheme="minorHAnsi" w:hAnsi="Arial" w:cs="Arial"/>
          <w:sz w:val="24"/>
          <w:szCs w:val="24"/>
        </w:rPr>
        <w:t>rasporeda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nastavnika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Theme="minorHAnsi" w:hAnsi="Arial" w:cs="Arial"/>
          <w:sz w:val="24"/>
          <w:szCs w:val="24"/>
        </w:rPr>
        <w:t>broja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slobodnih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učionica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interesovanja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učenika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. Svi </w:t>
      </w:r>
      <w:proofErr w:type="spellStart"/>
      <w:r>
        <w:rPr>
          <w:rFonts w:ascii="Arial" w:eastAsiaTheme="minorHAnsi" w:hAnsi="Arial" w:cs="Arial"/>
          <w:sz w:val="24"/>
          <w:szCs w:val="24"/>
        </w:rPr>
        <w:t>nastavnici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Theme="minorHAnsi" w:hAnsi="Arial" w:cs="Arial"/>
          <w:sz w:val="24"/>
          <w:szCs w:val="24"/>
        </w:rPr>
        <w:t>obavezi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Theme="minorHAnsi" w:hAnsi="Arial" w:cs="Arial"/>
          <w:sz w:val="24"/>
          <w:szCs w:val="24"/>
        </w:rPr>
        <w:t>odrade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časove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dopunske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nastave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Theme="minorHAnsi" w:hAnsi="Arial" w:cs="Arial"/>
          <w:sz w:val="24"/>
          <w:szCs w:val="24"/>
        </w:rPr>
        <w:t>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Theme="minorHAnsi" w:hAnsi="Arial" w:cs="Arial"/>
          <w:sz w:val="24"/>
          <w:szCs w:val="24"/>
        </w:rPr>
        <w:t>predaju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izvještaje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Theme="minorHAnsi" w:hAnsi="Arial" w:cs="Arial"/>
          <w:sz w:val="24"/>
          <w:szCs w:val="24"/>
        </w:rPr>
        <w:t>realizovanim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časovima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dopunske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nastave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postignućima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učenika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pedagogu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škole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. </w:t>
      </w:r>
    </w:p>
    <w:p w14:paraId="51B2B98B" w14:textId="77777777" w:rsidR="005519BB" w:rsidRDefault="005519BB">
      <w:pPr>
        <w:spacing w:line="276" w:lineRule="auto"/>
        <w:jc w:val="center"/>
        <w:rPr>
          <w:rFonts w:ascii="Arial" w:hAnsi="Arial" w:cs="Arial"/>
          <w:b/>
          <w:color w:val="000000"/>
          <w:szCs w:val="28"/>
        </w:rPr>
      </w:pPr>
    </w:p>
    <w:p w14:paraId="5084FB50" w14:textId="77777777" w:rsidR="005519BB" w:rsidRDefault="005519BB">
      <w:pPr>
        <w:spacing w:line="276" w:lineRule="auto"/>
        <w:jc w:val="center"/>
        <w:rPr>
          <w:rFonts w:ascii="Arial" w:hAnsi="Arial" w:cs="Arial"/>
          <w:b/>
          <w:color w:val="000000"/>
          <w:szCs w:val="28"/>
        </w:rPr>
      </w:pPr>
    </w:p>
    <w:p w14:paraId="18AA0288" w14:textId="77777777" w:rsidR="005519BB" w:rsidRDefault="005519BB">
      <w:pPr>
        <w:spacing w:line="276" w:lineRule="auto"/>
        <w:jc w:val="center"/>
        <w:rPr>
          <w:rFonts w:ascii="Arial" w:hAnsi="Arial" w:cs="Arial"/>
          <w:b/>
          <w:color w:val="000000"/>
          <w:szCs w:val="28"/>
        </w:rPr>
      </w:pPr>
    </w:p>
    <w:p w14:paraId="4D2FE669" w14:textId="77777777" w:rsidR="005519BB" w:rsidRDefault="005519BB">
      <w:pPr>
        <w:spacing w:line="276" w:lineRule="auto"/>
        <w:rPr>
          <w:rFonts w:ascii="Arial" w:hAnsi="Arial" w:cs="Arial"/>
          <w:b/>
          <w:color w:val="000000"/>
          <w:szCs w:val="28"/>
        </w:rPr>
      </w:pPr>
    </w:p>
    <w:p w14:paraId="41A71D2A" w14:textId="77777777" w:rsidR="005519BB" w:rsidRDefault="005519BB">
      <w:pPr>
        <w:spacing w:line="276" w:lineRule="auto"/>
        <w:jc w:val="center"/>
        <w:rPr>
          <w:rFonts w:ascii="Arial" w:hAnsi="Arial" w:cs="Arial"/>
          <w:b/>
          <w:color w:val="000000"/>
          <w:szCs w:val="28"/>
        </w:rPr>
      </w:pPr>
    </w:p>
    <w:p w14:paraId="4316B7FD" w14:textId="77777777" w:rsidR="005519BB" w:rsidRPr="00D54997" w:rsidRDefault="00BA2C45" w:rsidP="009309FB">
      <w:pPr>
        <w:pStyle w:val="ListParagraph"/>
        <w:numPr>
          <w:ilvl w:val="2"/>
          <w:numId w:val="12"/>
        </w:numPr>
        <w:shd w:val="clear" w:color="auto" w:fill="FFFFFF" w:themeFill="background1"/>
        <w:spacing w:line="276" w:lineRule="auto"/>
        <w:ind w:left="0" w:firstLine="0"/>
        <w:jc w:val="center"/>
        <w:rPr>
          <w:rFonts w:ascii="Arial" w:eastAsiaTheme="majorEastAsia" w:hAnsi="Arial" w:cs="Arial"/>
          <w:b/>
          <w:bCs/>
          <w:color w:val="4F81BD" w:themeColor="accent1"/>
          <w:szCs w:val="28"/>
        </w:rPr>
      </w:pPr>
      <w:r w:rsidRPr="00D54997">
        <w:rPr>
          <w:rFonts w:ascii="Arial" w:eastAsiaTheme="majorEastAsia" w:hAnsi="Arial" w:cs="Arial"/>
          <w:b/>
          <w:bCs/>
          <w:color w:val="4F81BD" w:themeColor="accent1"/>
          <w:szCs w:val="28"/>
        </w:rPr>
        <w:lastRenderedPageBreak/>
        <w:t>PLAN DODATNE NASTAVE NA NIVOU ŠKOLE</w:t>
      </w:r>
    </w:p>
    <w:p w14:paraId="599D35AE" w14:textId="77777777" w:rsidR="005519BB" w:rsidRDefault="005519BB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color w:val="000000"/>
          <w:szCs w:val="28"/>
        </w:rPr>
      </w:pPr>
    </w:p>
    <w:p w14:paraId="7F214D11" w14:textId="77777777" w:rsidR="005519BB" w:rsidRDefault="005519BB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8"/>
        <w:gridCol w:w="2197"/>
        <w:gridCol w:w="2146"/>
        <w:gridCol w:w="2209"/>
      </w:tblGrid>
      <w:tr w:rsidR="005519BB" w14:paraId="1C1B564F" w14:textId="77777777">
        <w:tc>
          <w:tcPr>
            <w:tcW w:w="2423" w:type="dxa"/>
          </w:tcPr>
          <w:p w14:paraId="3B9684DB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Aktiv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</w:tcPr>
          <w:p w14:paraId="18738CD1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Broj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nastavnika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koji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realizuju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nastavu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</w:tcPr>
          <w:p w14:paraId="23EDFDCD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Broj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časova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dodatne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nastave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</w:tcPr>
          <w:p w14:paraId="7C2E6D12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Vrijeme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realizacije</w:t>
            </w:r>
            <w:proofErr w:type="spellEnd"/>
          </w:p>
        </w:tc>
      </w:tr>
      <w:tr w:rsidR="005519BB" w14:paraId="65564869" w14:textId="77777777">
        <w:tc>
          <w:tcPr>
            <w:tcW w:w="2423" w:type="dxa"/>
          </w:tcPr>
          <w:p w14:paraId="5FCAD775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Crn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>.-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srp.bos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hrv.jezik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knji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val="sr-Latn-ME"/>
              </w:rPr>
              <w:t>ž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evnost</w:t>
            </w:r>
            <w:proofErr w:type="spellEnd"/>
          </w:p>
        </w:tc>
        <w:tc>
          <w:tcPr>
            <w:tcW w:w="2423" w:type="dxa"/>
          </w:tcPr>
          <w:p w14:paraId="03B89DA4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C8452E6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7</w:t>
            </w:r>
          </w:p>
        </w:tc>
        <w:tc>
          <w:tcPr>
            <w:tcW w:w="2423" w:type="dxa"/>
          </w:tcPr>
          <w:p w14:paraId="5B6D35D8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Po 1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nedeljno</w:t>
            </w:r>
            <w:proofErr w:type="spellEnd"/>
          </w:p>
          <w:p w14:paraId="07B775B7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42BA395" w14:textId="77777777" w:rsidR="005519BB" w:rsidRDefault="00BA2C45">
            <w:pPr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  7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časova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</w:tcPr>
          <w:p w14:paraId="392F4426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Prema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rasporedu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predmetnih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nastavnika</w:t>
            </w:r>
            <w:proofErr w:type="spellEnd"/>
          </w:p>
        </w:tc>
      </w:tr>
      <w:tr w:rsidR="005519BB" w14:paraId="555158F1" w14:textId="77777777">
        <w:tc>
          <w:tcPr>
            <w:tcW w:w="2423" w:type="dxa"/>
          </w:tcPr>
          <w:p w14:paraId="3A24BF7C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Matematika,fizika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informatika</w:t>
            </w:r>
            <w:proofErr w:type="spellEnd"/>
          </w:p>
        </w:tc>
        <w:tc>
          <w:tcPr>
            <w:tcW w:w="2423" w:type="dxa"/>
          </w:tcPr>
          <w:p w14:paraId="2ED2BBA2" w14:textId="0237D63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="00D54997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14:paraId="6575098B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Po 1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nedeljno</w:t>
            </w:r>
            <w:proofErr w:type="spellEnd"/>
          </w:p>
          <w:p w14:paraId="55FC1594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2D4A0D0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  10 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časova</w:t>
            </w:r>
            <w:proofErr w:type="spellEnd"/>
          </w:p>
        </w:tc>
        <w:tc>
          <w:tcPr>
            <w:tcW w:w="2423" w:type="dxa"/>
          </w:tcPr>
          <w:p w14:paraId="722A216D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Prema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rasporedu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predmetnih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nastavnika</w:t>
            </w:r>
            <w:proofErr w:type="spellEnd"/>
          </w:p>
        </w:tc>
      </w:tr>
      <w:tr w:rsidR="005519BB" w14:paraId="6FC3EF10" w14:textId="77777777">
        <w:tc>
          <w:tcPr>
            <w:tcW w:w="2423" w:type="dxa"/>
          </w:tcPr>
          <w:p w14:paraId="2CCE099E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Prirodna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dru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val="sr-Latn-ME"/>
              </w:rPr>
              <w:t>š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tvena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grupa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2423" w:type="dxa"/>
          </w:tcPr>
          <w:p w14:paraId="7753B3BC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1231C1F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2423" w:type="dxa"/>
          </w:tcPr>
          <w:p w14:paraId="1AFAAF99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Po 1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nedeljno</w:t>
            </w:r>
            <w:proofErr w:type="spellEnd"/>
          </w:p>
          <w:p w14:paraId="1E2F4E5C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7DDE7BB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  5 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časova</w:t>
            </w:r>
            <w:proofErr w:type="spellEnd"/>
          </w:p>
        </w:tc>
        <w:tc>
          <w:tcPr>
            <w:tcW w:w="2423" w:type="dxa"/>
          </w:tcPr>
          <w:p w14:paraId="370FAF46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Prema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rasporedu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predmetnih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nastavnika</w:t>
            </w:r>
            <w:proofErr w:type="spellEnd"/>
          </w:p>
        </w:tc>
      </w:tr>
      <w:tr w:rsidR="005519BB" w14:paraId="5376AE74" w14:textId="77777777">
        <w:tc>
          <w:tcPr>
            <w:tcW w:w="2423" w:type="dxa"/>
          </w:tcPr>
          <w:p w14:paraId="4AB72276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EB1E733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Engleski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2423" w:type="dxa"/>
          </w:tcPr>
          <w:p w14:paraId="39FF83AB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A6AFF94" w14:textId="2EDC071A" w:rsidR="005519BB" w:rsidRDefault="00D54997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7</w:t>
            </w:r>
          </w:p>
        </w:tc>
        <w:tc>
          <w:tcPr>
            <w:tcW w:w="2423" w:type="dxa"/>
          </w:tcPr>
          <w:p w14:paraId="15DB9D0C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Po 1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nedeljno</w:t>
            </w:r>
            <w:proofErr w:type="spellEnd"/>
          </w:p>
          <w:p w14:paraId="25248564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51E115E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  6 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časova</w:t>
            </w:r>
            <w:proofErr w:type="spellEnd"/>
          </w:p>
        </w:tc>
        <w:tc>
          <w:tcPr>
            <w:tcW w:w="2423" w:type="dxa"/>
          </w:tcPr>
          <w:p w14:paraId="6D8CF3ED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Prema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rasporedu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predmetnih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nastavnika</w:t>
            </w:r>
            <w:proofErr w:type="spellEnd"/>
          </w:p>
        </w:tc>
      </w:tr>
      <w:tr w:rsidR="005519BB" w14:paraId="160F99D7" w14:textId="77777777">
        <w:tc>
          <w:tcPr>
            <w:tcW w:w="2423" w:type="dxa"/>
          </w:tcPr>
          <w:p w14:paraId="0B0F6C97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9C5852A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Energetika</w:t>
            </w:r>
            <w:proofErr w:type="spellEnd"/>
          </w:p>
        </w:tc>
        <w:tc>
          <w:tcPr>
            <w:tcW w:w="2423" w:type="dxa"/>
          </w:tcPr>
          <w:p w14:paraId="599291D2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6F0FEE7" w14:textId="5ECD42B6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="00D54997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2423" w:type="dxa"/>
          </w:tcPr>
          <w:p w14:paraId="466FC70C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Po 1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nedeljno</w:t>
            </w:r>
            <w:proofErr w:type="spellEnd"/>
          </w:p>
          <w:p w14:paraId="4933FD1D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A820EA2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  12 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časova</w:t>
            </w:r>
            <w:proofErr w:type="spellEnd"/>
          </w:p>
        </w:tc>
        <w:tc>
          <w:tcPr>
            <w:tcW w:w="2423" w:type="dxa"/>
          </w:tcPr>
          <w:p w14:paraId="1A785989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Prema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rasporedu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predmetnih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nastavnika</w:t>
            </w:r>
            <w:proofErr w:type="spellEnd"/>
          </w:p>
        </w:tc>
      </w:tr>
      <w:tr w:rsidR="005519BB" w14:paraId="034D2873" w14:textId="77777777">
        <w:tc>
          <w:tcPr>
            <w:tcW w:w="2423" w:type="dxa"/>
          </w:tcPr>
          <w:p w14:paraId="6F8D8201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2C14358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Elektronika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23" w:type="dxa"/>
          </w:tcPr>
          <w:p w14:paraId="6B415EDB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5E0FA3C" w14:textId="412A2FA0" w:rsidR="005519BB" w:rsidRDefault="00FE5582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42</w:t>
            </w:r>
          </w:p>
        </w:tc>
        <w:tc>
          <w:tcPr>
            <w:tcW w:w="2423" w:type="dxa"/>
          </w:tcPr>
          <w:p w14:paraId="62ECA13E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Po 1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nedeljno</w:t>
            </w:r>
            <w:proofErr w:type="spellEnd"/>
          </w:p>
          <w:p w14:paraId="2AF2B25F" w14:textId="77777777" w:rsidR="005519BB" w:rsidRDefault="005519BB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BB1C11A" w14:textId="5565B402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      </w:t>
            </w:r>
            <w:r w:rsidR="00FE5582">
              <w:rPr>
                <w:rFonts w:ascii="Arial" w:eastAsiaTheme="minorHAnsi" w:hAnsi="Arial" w:cs="Arial"/>
                <w:sz w:val="24"/>
                <w:szCs w:val="24"/>
              </w:rPr>
              <w:t>42</w:t>
            </w: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časova</w:t>
            </w:r>
            <w:proofErr w:type="spellEnd"/>
          </w:p>
        </w:tc>
        <w:tc>
          <w:tcPr>
            <w:tcW w:w="2423" w:type="dxa"/>
          </w:tcPr>
          <w:p w14:paraId="2D49CD13" w14:textId="77777777" w:rsidR="005519BB" w:rsidRDefault="00BA2C45">
            <w:pPr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Prema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rasporedu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predmetnih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nastavnika</w:t>
            </w:r>
            <w:proofErr w:type="spellEnd"/>
          </w:p>
        </w:tc>
      </w:tr>
    </w:tbl>
    <w:p w14:paraId="42156F63" w14:textId="77777777" w:rsidR="005519BB" w:rsidRDefault="005519BB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4B5EF7DE" w14:textId="77777777" w:rsidR="005519BB" w:rsidRDefault="00BA2C45">
      <w:pPr>
        <w:spacing w:after="200" w:line="276" w:lineRule="auto"/>
        <w:jc w:val="both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Napomena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: Na </w:t>
      </w:r>
      <w:proofErr w:type="spellStart"/>
      <w:r>
        <w:rPr>
          <w:rFonts w:ascii="Arial" w:eastAsiaTheme="minorHAnsi" w:hAnsi="Arial" w:cs="Arial"/>
          <w:sz w:val="24"/>
          <w:szCs w:val="24"/>
        </w:rPr>
        <w:t>nivou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Aktiva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nastavnici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se </w:t>
      </w:r>
      <w:proofErr w:type="spellStart"/>
      <w:r>
        <w:rPr>
          <w:rFonts w:ascii="Arial" w:eastAsiaTheme="minorHAnsi" w:hAnsi="Arial" w:cs="Arial"/>
          <w:sz w:val="24"/>
          <w:szCs w:val="24"/>
        </w:rPr>
        <w:t>dogovaraju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učenicima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Theme="minorHAnsi" w:hAnsi="Arial" w:cs="Arial"/>
          <w:sz w:val="24"/>
          <w:szCs w:val="24"/>
        </w:rPr>
        <w:t>terminima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za </w:t>
      </w:r>
      <w:proofErr w:type="spellStart"/>
      <w:r>
        <w:rPr>
          <w:rFonts w:ascii="Arial" w:eastAsiaTheme="minorHAnsi" w:hAnsi="Arial" w:cs="Arial"/>
          <w:sz w:val="24"/>
          <w:szCs w:val="24"/>
        </w:rPr>
        <w:t>dodatnu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nastavu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Theme="minorHAnsi" w:hAnsi="Arial" w:cs="Arial"/>
          <w:sz w:val="24"/>
          <w:szCs w:val="24"/>
        </w:rPr>
        <w:t>zavisno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od </w:t>
      </w:r>
      <w:proofErr w:type="spellStart"/>
      <w:r>
        <w:rPr>
          <w:rFonts w:ascii="Arial" w:eastAsiaTheme="minorHAnsi" w:hAnsi="Arial" w:cs="Arial"/>
          <w:sz w:val="24"/>
          <w:szCs w:val="24"/>
        </w:rPr>
        <w:t>rasporeda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nastavnika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Theme="minorHAnsi" w:hAnsi="Arial" w:cs="Arial"/>
          <w:sz w:val="24"/>
          <w:szCs w:val="24"/>
        </w:rPr>
        <w:t>broja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slobodnih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učionica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interesovanja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učenika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. Svi </w:t>
      </w:r>
      <w:proofErr w:type="spellStart"/>
      <w:r>
        <w:rPr>
          <w:rFonts w:ascii="Arial" w:eastAsiaTheme="minorHAnsi" w:hAnsi="Arial" w:cs="Arial"/>
          <w:sz w:val="24"/>
          <w:szCs w:val="24"/>
        </w:rPr>
        <w:t>nastavnici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su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u </w:t>
      </w:r>
      <w:proofErr w:type="spellStart"/>
      <w:r>
        <w:rPr>
          <w:rFonts w:ascii="Arial" w:eastAsiaTheme="minorHAnsi" w:hAnsi="Arial" w:cs="Arial"/>
          <w:sz w:val="24"/>
          <w:szCs w:val="24"/>
        </w:rPr>
        <w:t>obavezi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Theme="minorHAnsi" w:hAnsi="Arial" w:cs="Arial"/>
          <w:sz w:val="24"/>
          <w:szCs w:val="24"/>
        </w:rPr>
        <w:t>odrade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časove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dodatne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nastave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Theme="minorHAnsi" w:hAnsi="Arial" w:cs="Arial"/>
          <w:sz w:val="24"/>
          <w:szCs w:val="24"/>
        </w:rPr>
        <w:t>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Theme="minorHAnsi" w:hAnsi="Arial" w:cs="Arial"/>
          <w:sz w:val="24"/>
          <w:szCs w:val="24"/>
        </w:rPr>
        <w:t>predaju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izvještaje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Theme="minorHAnsi" w:hAnsi="Arial" w:cs="Arial"/>
          <w:sz w:val="24"/>
          <w:szCs w:val="24"/>
        </w:rPr>
        <w:t>realizovanim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časovima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dodatne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nastave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napredovanju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učenika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pedagogu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škole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. </w:t>
      </w:r>
    </w:p>
    <w:p w14:paraId="1557D465" w14:textId="77777777" w:rsidR="005519BB" w:rsidRDefault="005519B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657BEAE0" w14:textId="77777777" w:rsidR="005519BB" w:rsidRDefault="005519BB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color w:val="000000"/>
          <w:szCs w:val="28"/>
        </w:rPr>
      </w:pPr>
    </w:p>
    <w:p w14:paraId="5DEE7874" w14:textId="77777777" w:rsidR="005519BB" w:rsidRDefault="00BA2C45">
      <w:pPr>
        <w:tabs>
          <w:tab w:val="left" w:pos="1290"/>
        </w:tabs>
        <w:spacing w:line="276" w:lineRule="auto"/>
        <w:rPr>
          <w:rFonts w:ascii="Arial" w:hAnsi="Arial" w:cs="Arial"/>
          <w:b/>
          <w:color w:val="000000"/>
          <w:szCs w:val="28"/>
        </w:rPr>
      </w:pPr>
      <w:r>
        <w:rPr>
          <w:rFonts w:ascii="Arial" w:hAnsi="Arial" w:cs="Arial"/>
          <w:b/>
          <w:color w:val="000000"/>
          <w:szCs w:val="28"/>
        </w:rPr>
        <w:tab/>
      </w:r>
    </w:p>
    <w:p w14:paraId="208FD541" w14:textId="77777777" w:rsidR="005519BB" w:rsidRDefault="005519BB"/>
    <w:p w14:paraId="48F4F3A8" w14:textId="77777777" w:rsidR="005519BB" w:rsidRDefault="005519BB"/>
    <w:p w14:paraId="78345416" w14:textId="77777777" w:rsidR="005519BB" w:rsidRDefault="005519BB"/>
    <w:p w14:paraId="0A8ACAF4" w14:textId="77777777" w:rsidR="005519BB" w:rsidRDefault="005519BB"/>
    <w:p w14:paraId="0998A8F8" w14:textId="77777777" w:rsidR="005519BB" w:rsidRDefault="005519BB"/>
    <w:p w14:paraId="4096D9A8" w14:textId="77777777" w:rsidR="005519BB" w:rsidRDefault="005519BB"/>
    <w:p w14:paraId="7628D845" w14:textId="77777777" w:rsidR="005519BB" w:rsidRDefault="005519BB"/>
    <w:p w14:paraId="17FDD1E5" w14:textId="77777777" w:rsidR="005519BB" w:rsidRDefault="00BA2C45" w:rsidP="009309FB">
      <w:pPr>
        <w:pStyle w:val="Heading3"/>
        <w:numPr>
          <w:ilvl w:val="2"/>
          <w:numId w:val="12"/>
        </w:numPr>
        <w:tabs>
          <w:tab w:val="left" w:pos="7830"/>
        </w:tabs>
        <w:ind w:left="2250"/>
        <w:rPr>
          <w:rFonts w:ascii="Arial" w:hAnsi="Arial" w:cs="Arial"/>
          <w:szCs w:val="28"/>
        </w:rPr>
      </w:pPr>
      <w:bookmarkStart w:id="28" w:name="_Toc87423194"/>
      <w:r>
        <w:rPr>
          <w:rFonts w:ascii="Arial" w:hAnsi="Arial" w:cs="Arial"/>
          <w:szCs w:val="28"/>
        </w:rPr>
        <w:lastRenderedPageBreak/>
        <w:t>SARADNJA SA SREDNJIM ŠKOLAMA</w:t>
      </w:r>
      <w:bookmarkEnd w:id="28"/>
    </w:p>
    <w:p w14:paraId="7F69F75C" w14:textId="77777777" w:rsidR="005519BB" w:rsidRDefault="005519BB"/>
    <w:p w14:paraId="1F4374F7" w14:textId="77777777" w:rsidR="005519BB" w:rsidRDefault="005519BB"/>
    <w:p w14:paraId="79EAFAF9" w14:textId="77777777" w:rsidR="005519BB" w:rsidRPr="007725D4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Uspostavljena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saradnja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sasrednjom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Elektrotehničkom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školom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„Nikola Tesla“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Beograda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Srbija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Dvije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potpisale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Povelju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bratimljenju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realizovana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je I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razmjena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okviru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projekta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„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Teenet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“,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međunarodne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razmjene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srednjoškolaca.</w:t>
      </w:r>
    </w:p>
    <w:p w14:paraId="46AB1B17" w14:textId="77777777" w:rsidR="005519BB" w:rsidRPr="007725D4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D3B2C48" w14:textId="77777777" w:rsidR="005519BB" w:rsidRPr="007725D4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Učenici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naše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saradnji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učenicima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Ekonomske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“Mirko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Vešović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”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Podgorice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prisustvuju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radionicama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imaju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cilj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prevenciju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svih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vrsta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nasilja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>.</w:t>
      </w:r>
    </w:p>
    <w:p w14:paraId="521E8159" w14:textId="77777777" w:rsidR="005519BB" w:rsidRPr="007725D4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7552033" w14:textId="77777777" w:rsidR="005519BB" w:rsidRPr="007725D4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25D4">
        <w:rPr>
          <w:rFonts w:ascii="Arial" w:hAnsi="Arial" w:cs="Arial"/>
          <w:color w:val="000000"/>
          <w:sz w:val="24"/>
          <w:szCs w:val="24"/>
        </w:rPr>
        <w:t xml:space="preserve">ETŠ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“Vaso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Aligrudić”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tokom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boravka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Svjetskom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takmičenju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2019.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Kini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potpisala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sporazum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“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Changqing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city management college” o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saradnji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razmjeni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ali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nastavnika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dvije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ustanove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cilju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razmjene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iskustava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primjera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dobre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prakse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>.</w:t>
      </w:r>
    </w:p>
    <w:p w14:paraId="17C141CF" w14:textId="77777777" w:rsidR="005519BB" w:rsidRPr="007725D4" w:rsidRDefault="005519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C0670A6" w14:textId="77777777" w:rsidR="005519BB" w:rsidRDefault="00BA2C4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Saradnja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koordinatora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Profesionalni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razvoj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naše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 w:rsidRPr="007725D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7725D4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četiri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srednje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stručne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to “Spasoje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Raspopović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>”, 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Sergije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Stanić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”, “JU Srednja Medicinska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Podgorice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srednjom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“Mladost 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Tivta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projektu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Umrežavanje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srednjih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stručnih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”,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organizaciji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Evropske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trening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fondacije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E1C70F6" w14:textId="77777777" w:rsidR="005519BB" w:rsidRDefault="005519BB">
      <w:pPr>
        <w:pStyle w:val="Heading3"/>
        <w:rPr>
          <w:rFonts w:ascii="Arial" w:hAnsi="Arial" w:cs="Arial"/>
          <w:sz w:val="24"/>
          <w:szCs w:val="24"/>
          <w:lang w:val="sr-Latn-CS"/>
        </w:rPr>
      </w:pPr>
    </w:p>
    <w:p w14:paraId="3426737F" w14:textId="77777777" w:rsidR="005519BB" w:rsidRDefault="005519BB">
      <w:pPr>
        <w:pStyle w:val="Heading3"/>
        <w:jc w:val="center"/>
        <w:rPr>
          <w:rFonts w:ascii="Arial" w:hAnsi="Arial" w:cs="Arial"/>
          <w:sz w:val="24"/>
          <w:szCs w:val="24"/>
          <w:lang w:val="sr-Latn-CS"/>
        </w:rPr>
      </w:pPr>
    </w:p>
    <w:p w14:paraId="422998B7" w14:textId="77777777" w:rsidR="005519BB" w:rsidRDefault="005519BB">
      <w:pPr>
        <w:pStyle w:val="Heading3"/>
        <w:jc w:val="center"/>
        <w:rPr>
          <w:rFonts w:ascii="Arial" w:hAnsi="Arial" w:cs="Arial"/>
          <w:sz w:val="24"/>
          <w:szCs w:val="24"/>
          <w:lang w:val="sr-Latn-CS"/>
        </w:rPr>
      </w:pPr>
    </w:p>
    <w:p w14:paraId="50D48C8E" w14:textId="77777777" w:rsidR="005519BB" w:rsidRDefault="005519BB">
      <w:pPr>
        <w:rPr>
          <w:lang w:val="sr-Latn-CS"/>
        </w:rPr>
      </w:pPr>
    </w:p>
    <w:p w14:paraId="052108E5" w14:textId="77777777" w:rsidR="005519BB" w:rsidRDefault="005519BB">
      <w:pPr>
        <w:rPr>
          <w:lang w:val="sr-Latn-CS"/>
        </w:rPr>
      </w:pPr>
    </w:p>
    <w:p w14:paraId="5F5EDC7B" w14:textId="77777777" w:rsidR="005519BB" w:rsidRDefault="005519BB">
      <w:pPr>
        <w:rPr>
          <w:lang w:val="sr-Latn-CS"/>
        </w:rPr>
      </w:pPr>
    </w:p>
    <w:p w14:paraId="553D49BA" w14:textId="77777777" w:rsidR="005519BB" w:rsidRDefault="005519BB">
      <w:pPr>
        <w:rPr>
          <w:lang w:val="sr-Latn-CS"/>
        </w:rPr>
      </w:pPr>
    </w:p>
    <w:p w14:paraId="2B4245C1" w14:textId="77777777" w:rsidR="005519BB" w:rsidRDefault="005519BB">
      <w:pPr>
        <w:rPr>
          <w:lang w:val="sr-Latn-CS"/>
        </w:rPr>
      </w:pPr>
    </w:p>
    <w:p w14:paraId="287AC725" w14:textId="77777777" w:rsidR="005519BB" w:rsidRDefault="005519BB">
      <w:pPr>
        <w:rPr>
          <w:lang w:val="sr-Latn-CS"/>
        </w:rPr>
      </w:pPr>
    </w:p>
    <w:p w14:paraId="09369B9B" w14:textId="77777777" w:rsidR="005519BB" w:rsidRDefault="005519BB">
      <w:pPr>
        <w:rPr>
          <w:lang w:val="sr-Latn-CS"/>
        </w:rPr>
      </w:pPr>
    </w:p>
    <w:p w14:paraId="0EFC2F86" w14:textId="77777777" w:rsidR="005519BB" w:rsidRDefault="005519BB">
      <w:pPr>
        <w:rPr>
          <w:lang w:val="sr-Latn-CS"/>
        </w:rPr>
      </w:pPr>
    </w:p>
    <w:p w14:paraId="7BB7F394" w14:textId="77777777" w:rsidR="005519BB" w:rsidRDefault="005519BB">
      <w:pPr>
        <w:rPr>
          <w:lang w:val="sr-Latn-CS"/>
        </w:rPr>
      </w:pPr>
    </w:p>
    <w:p w14:paraId="5B08750B" w14:textId="77777777" w:rsidR="005519BB" w:rsidRDefault="005519BB">
      <w:pPr>
        <w:rPr>
          <w:lang w:val="sr-Latn-CS"/>
        </w:rPr>
      </w:pPr>
    </w:p>
    <w:p w14:paraId="6E7EFFA2" w14:textId="77777777" w:rsidR="005519BB" w:rsidRDefault="005519BB">
      <w:pPr>
        <w:rPr>
          <w:lang w:val="sr-Latn-CS"/>
        </w:rPr>
      </w:pPr>
    </w:p>
    <w:p w14:paraId="1921E57C" w14:textId="77777777" w:rsidR="005519BB" w:rsidRDefault="005519BB">
      <w:pPr>
        <w:rPr>
          <w:lang w:val="sr-Latn-CS"/>
        </w:rPr>
      </w:pPr>
    </w:p>
    <w:p w14:paraId="446D94CC" w14:textId="77777777" w:rsidR="005519BB" w:rsidRDefault="005519BB">
      <w:pPr>
        <w:rPr>
          <w:lang w:val="sr-Latn-CS"/>
        </w:rPr>
      </w:pPr>
    </w:p>
    <w:p w14:paraId="3AF22C47" w14:textId="77777777" w:rsidR="005519BB" w:rsidRDefault="005519BB">
      <w:pPr>
        <w:rPr>
          <w:lang w:val="sr-Latn-CS"/>
        </w:rPr>
      </w:pPr>
    </w:p>
    <w:p w14:paraId="77997548" w14:textId="77777777" w:rsidR="005519BB" w:rsidRDefault="005519BB">
      <w:pPr>
        <w:pStyle w:val="Heading3"/>
        <w:jc w:val="center"/>
        <w:rPr>
          <w:rFonts w:ascii="Arial" w:hAnsi="Arial" w:cs="Arial"/>
          <w:sz w:val="24"/>
          <w:szCs w:val="24"/>
          <w:lang w:val="sr-Latn-CS"/>
        </w:rPr>
      </w:pPr>
    </w:p>
    <w:p w14:paraId="55355506" w14:textId="77777777" w:rsidR="005519BB" w:rsidRDefault="00BA2C45">
      <w:pPr>
        <w:pStyle w:val="Heading3"/>
        <w:jc w:val="center"/>
        <w:rPr>
          <w:rFonts w:ascii="Arial" w:hAnsi="Arial" w:cs="Arial"/>
          <w:sz w:val="24"/>
          <w:szCs w:val="24"/>
          <w:lang w:val="sr-Latn-CS"/>
        </w:rPr>
      </w:pPr>
      <w:bookmarkStart w:id="29" w:name="_Toc87423195"/>
      <w:r>
        <w:rPr>
          <w:rFonts w:ascii="Arial" w:hAnsi="Arial" w:cs="Arial"/>
          <w:sz w:val="24"/>
          <w:szCs w:val="24"/>
          <w:lang w:val="sr-Latn-CS"/>
        </w:rPr>
        <w:t>3.4.5. PROGRAM RADA ŠKOLE SA USTANOVAMA I  LOKALNOM ZAJEDNICOM</w:t>
      </w:r>
      <w:bookmarkEnd w:id="29"/>
    </w:p>
    <w:p w14:paraId="7A0BA968" w14:textId="77777777" w:rsidR="005519BB" w:rsidRDefault="005519BB">
      <w:pPr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tbl>
      <w:tblPr>
        <w:tblStyle w:val="LightGrid-Accent5"/>
        <w:tblW w:w="5085" w:type="pct"/>
        <w:tblInd w:w="-162" w:type="dxa"/>
        <w:tblLayout w:type="fixed"/>
        <w:tblLook w:val="04A0" w:firstRow="1" w:lastRow="0" w:firstColumn="1" w:lastColumn="0" w:noHBand="0" w:noVBand="1"/>
      </w:tblPr>
      <w:tblGrid>
        <w:gridCol w:w="2343"/>
        <w:gridCol w:w="2072"/>
        <w:gridCol w:w="517"/>
        <w:gridCol w:w="392"/>
        <w:gridCol w:w="371"/>
        <w:gridCol w:w="448"/>
        <w:gridCol w:w="443"/>
        <w:gridCol w:w="425"/>
        <w:gridCol w:w="401"/>
        <w:gridCol w:w="367"/>
        <w:gridCol w:w="389"/>
        <w:gridCol w:w="430"/>
        <w:gridCol w:w="443"/>
      </w:tblGrid>
      <w:tr w:rsidR="005519BB" w14:paraId="4FA6D3E3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 w:val="restart"/>
            <w:tcBorders>
              <w:right w:val="single" w:sz="8" w:space="0" w:color="4BACC6" w:themeColor="accent5"/>
            </w:tcBorders>
          </w:tcPr>
          <w:p w14:paraId="2C6F0001" w14:textId="77777777" w:rsidR="005519BB" w:rsidRDefault="00BA2C45">
            <w:pPr>
              <w:jc w:val="center"/>
              <w:rPr>
                <w:rFonts w:ascii="Arial" w:hAnsi="Arial" w:cs="Arial"/>
                <w:bCs w:val="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Naziv aktivnosti</w:t>
            </w:r>
          </w:p>
        </w:tc>
        <w:tc>
          <w:tcPr>
            <w:tcW w:w="1146" w:type="pct"/>
            <w:vMerge w:val="restart"/>
            <w:tcBorders>
              <w:right w:val="single" w:sz="8" w:space="0" w:color="4BACC6" w:themeColor="accent5"/>
            </w:tcBorders>
          </w:tcPr>
          <w:p w14:paraId="395FFEB4" w14:textId="77777777" w:rsidR="005519BB" w:rsidRDefault="00BA2C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Nosioci aktivnosti</w:t>
            </w:r>
          </w:p>
        </w:tc>
        <w:tc>
          <w:tcPr>
            <w:tcW w:w="2559" w:type="pct"/>
            <w:gridSpan w:val="11"/>
          </w:tcPr>
          <w:p w14:paraId="32BB1F26" w14:textId="77777777" w:rsidR="005519BB" w:rsidRDefault="00BA2C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Realizacija programa po mjesecima</w:t>
            </w:r>
          </w:p>
        </w:tc>
      </w:tr>
      <w:tr w:rsidR="00032E45" w14:paraId="2732078F" w14:textId="77777777" w:rsidTr="005519B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E1B988F" w14:textId="77777777" w:rsidR="005519BB" w:rsidRDefault="005519B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sr-Latn-CS"/>
              </w:rPr>
            </w:pPr>
          </w:p>
        </w:tc>
        <w:tc>
          <w:tcPr>
            <w:tcW w:w="1146" w:type="pct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3B891C6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28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ABD1B05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VIII</w:t>
            </w:r>
          </w:p>
        </w:tc>
        <w:tc>
          <w:tcPr>
            <w:tcW w:w="217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3C24A3C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IX</w:t>
            </w:r>
          </w:p>
        </w:tc>
        <w:tc>
          <w:tcPr>
            <w:tcW w:w="20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FA6BB36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X</w:t>
            </w:r>
          </w:p>
        </w:tc>
        <w:tc>
          <w:tcPr>
            <w:tcW w:w="24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A68D12B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XI</w:t>
            </w:r>
          </w:p>
        </w:tc>
        <w:tc>
          <w:tcPr>
            <w:tcW w:w="24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22D548F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XII</w:t>
            </w:r>
          </w:p>
        </w:tc>
        <w:tc>
          <w:tcPr>
            <w:tcW w:w="23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011C831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I</w:t>
            </w:r>
          </w:p>
        </w:tc>
        <w:tc>
          <w:tcPr>
            <w:tcW w:w="222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539DC44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II</w:t>
            </w:r>
          </w:p>
        </w:tc>
        <w:tc>
          <w:tcPr>
            <w:tcW w:w="203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7C3D5BA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III</w:t>
            </w:r>
          </w:p>
        </w:tc>
        <w:tc>
          <w:tcPr>
            <w:tcW w:w="21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EEAFCD0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IV</w:t>
            </w:r>
          </w:p>
        </w:tc>
        <w:tc>
          <w:tcPr>
            <w:tcW w:w="23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7F192E7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V</w:t>
            </w:r>
          </w:p>
        </w:tc>
        <w:tc>
          <w:tcPr>
            <w:tcW w:w="2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99D6B80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Latn-CS"/>
              </w:rPr>
            </w:pPr>
            <w:r>
              <w:rPr>
                <w:rFonts w:ascii="Arial" w:hAnsi="Arial" w:cs="Arial"/>
                <w:sz w:val="20"/>
                <w:lang w:val="sr-Latn-CS"/>
              </w:rPr>
              <w:t>VI</w:t>
            </w:r>
          </w:p>
        </w:tc>
      </w:tr>
      <w:tr w:rsidR="005519BB" w14:paraId="2DD7DF95" w14:textId="77777777" w:rsidTr="005519B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558CEBE" w14:textId="77777777" w:rsidR="005519BB" w:rsidRDefault="00BA2C45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Saradnja u cilju poboljšanja infrastrukture škole</w:t>
            </w:r>
          </w:p>
        </w:tc>
        <w:tc>
          <w:tcPr>
            <w:tcW w:w="11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B002809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Opštinske službe i sekretarijat</w:t>
            </w:r>
          </w:p>
        </w:tc>
        <w:tc>
          <w:tcPr>
            <w:tcW w:w="28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00CD961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17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7FC3EAC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2FD1D8F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363BEF6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4A185D6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3982B7F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22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FC98F49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3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28ACFCA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1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2526448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DDDE737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4FBE047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</w:tr>
      <w:tr w:rsidR="00032E45" w14:paraId="4E4F756E" w14:textId="77777777" w:rsidTr="005519BB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DA91E29" w14:textId="77777777" w:rsidR="005519BB" w:rsidRDefault="00BA2C45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Kontinuirana saradnja (organizovanje seminara, učestvovanje u izradi planova i programa, kurikuluma,...)</w:t>
            </w:r>
          </w:p>
        </w:tc>
        <w:tc>
          <w:tcPr>
            <w:tcW w:w="11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BF6EC39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Centar za srednje stručno obrazovanje,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Zavod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školstvo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CG,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Ministarstvo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PNKS CG</w:t>
            </w:r>
          </w:p>
        </w:tc>
        <w:tc>
          <w:tcPr>
            <w:tcW w:w="28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AD14508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17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9524DB3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57BA75D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3D084BC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180F425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B22ECBC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22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5E0B21A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3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81D6610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1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AE14CC0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04A52E5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E5AD94F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</w:tr>
      <w:tr w:rsidR="005519BB" w14:paraId="17FB2435" w14:textId="77777777" w:rsidTr="005519B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958CC9C" w14:textId="77777777" w:rsidR="005519BB" w:rsidRDefault="00BA2C45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Saradnja u cilju korišćenja adekvatnih udžbenika i priručnika kao i učestvovanja u izradi istih</w:t>
            </w:r>
          </w:p>
        </w:tc>
        <w:tc>
          <w:tcPr>
            <w:tcW w:w="11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EAE59BC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Zavod za udžbenike i nastavna sredstva, Podgorica</w:t>
            </w:r>
          </w:p>
        </w:tc>
        <w:tc>
          <w:tcPr>
            <w:tcW w:w="28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1B54BB3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17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325FA07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2F5BCE1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85BD183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5817D43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3AF31AD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22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311BED9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3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AD34E30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1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76B92F5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4F17CE0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F5055E0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</w:tr>
      <w:tr w:rsidR="00032E45" w14:paraId="2DB5DAE0" w14:textId="77777777" w:rsidTr="005519B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8A8B0B7" w14:textId="77777777" w:rsidR="005519BB" w:rsidRDefault="00BA2C45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Saradnja u cilju bezbjednosti učenika, kao i regionalna zaštita nadležnog organa na nivou škole</w:t>
            </w:r>
          </w:p>
        </w:tc>
        <w:tc>
          <w:tcPr>
            <w:tcW w:w="11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A901D72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Ministarstvo unutrašnjih poslova Crne Gore Uprava Policije (Područna jedinica Podgorica)</w:t>
            </w:r>
          </w:p>
        </w:tc>
        <w:tc>
          <w:tcPr>
            <w:tcW w:w="28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5C66466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17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706698E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C0C57E2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0945723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5DFB1FB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1BBC2F9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22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B33ADA9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3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89A191F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1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AC25CF5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D74DA4D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6E797C2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</w:tr>
      <w:tr w:rsidR="005519BB" w14:paraId="0723411B" w14:textId="77777777" w:rsidTr="005519B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49A7E58" w14:textId="77777777" w:rsidR="005519BB" w:rsidRDefault="00BA2C45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Saradnja u cilju adekvatne informisanosti i pružanja pomoći učenicima korisnicima socijalne pomoći</w:t>
            </w:r>
          </w:p>
        </w:tc>
        <w:tc>
          <w:tcPr>
            <w:tcW w:w="11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5EDCDF0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Centar za socijalni rad</w:t>
            </w:r>
          </w:p>
        </w:tc>
        <w:tc>
          <w:tcPr>
            <w:tcW w:w="28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F022D1B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17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1893224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7552D94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9C23778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AD6DE7B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021FBCA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22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2C52576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3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03AF8BC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1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165167F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E1CC395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087DC82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</w:tr>
      <w:tr w:rsidR="00032E45" w14:paraId="319CEA2C" w14:textId="77777777" w:rsidTr="005519B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E856ABE" w14:textId="77777777" w:rsidR="005519BB" w:rsidRDefault="00BA2C45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Realizovanje ESPAD projekta za učenike srednjih stručnih škola</w:t>
            </w:r>
          </w:p>
        </w:tc>
        <w:tc>
          <w:tcPr>
            <w:tcW w:w="11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F5CF53C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Institut za javno zdravlje Crne Gore</w:t>
            </w:r>
          </w:p>
        </w:tc>
        <w:tc>
          <w:tcPr>
            <w:tcW w:w="28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C38BC29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17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7976808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67ECD8D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9A08178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D93E47D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3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DB147AE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22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517C7DD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03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C5B211C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1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F11EF02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3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E0B16A4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A704F3F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5519BB" w14:paraId="2F296E23" w14:textId="77777777" w:rsidTr="005519B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BD05BFE" w14:textId="77777777" w:rsidR="005519BB" w:rsidRDefault="00BA2C45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Saradnja sa Domom zdravlja u cilju pregleda i vakcinisanja učenika</w:t>
            </w:r>
          </w:p>
        </w:tc>
        <w:tc>
          <w:tcPr>
            <w:tcW w:w="11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3662073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Zdravstvene ustanove</w:t>
            </w:r>
          </w:p>
        </w:tc>
        <w:tc>
          <w:tcPr>
            <w:tcW w:w="28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FF7BB4F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17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DD9B63F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0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4313BC4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4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FCEC6D7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4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AAEEAAA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36D5D52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22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5A1B2F0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03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75A51BD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1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EFEB479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C5E66B0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C965AE1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032E45" w14:paraId="0358DEA3" w14:textId="77777777" w:rsidTr="005519B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3730D0E" w14:textId="77777777" w:rsidR="005519BB" w:rsidRDefault="00BA2C45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Saradnja u cilju dobrovoljnog davanja krvi (punoljetna lica) </w:t>
            </w:r>
          </w:p>
        </w:tc>
        <w:tc>
          <w:tcPr>
            <w:tcW w:w="11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FC8B1D8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Zavod za transfuziju</w:t>
            </w:r>
          </w:p>
        </w:tc>
        <w:tc>
          <w:tcPr>
            <w:tcW w:w="28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15B8A8D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17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FDF3052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0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04D7F40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4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8177C56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4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809D106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3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BA4BCFB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22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9F2AEF1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03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E2E3183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1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D2E3FE2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255C461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F5B79B4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5519BB" w14:paraId="63B2645D" w14:textId="77777777" w:rsidTr="005519B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361CA71" w14:textId="77777777" w:rsidR="005519BB" w:rsidRDefault="00BA2C45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lastRenderedPageBreak/>
              <w:t>Saradnja u cilju informisanja učenika o mogućnostima sezonskog zapošljavanja</w:t>
            </w:r>
          </w:p>
        </w:tc>
        <w:tc>
          <w:tcPr>
            <w:tcW w:w="11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99FFF81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Zavod za zapošljavanje Crne Gore</w:t>
            </w:r>
          </w:p>
        </w:tc>
        <w:tc>
          <w:tcPr>
            <w:tcW w:w="28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A19E961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17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F1B0F31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0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C22CCA7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4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E11F443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4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1D4A720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61C48F9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22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62843D5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03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1BF383D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1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FDD71A5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D5DBFF3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099B49B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032E45" w14:paraId="74D4D766" w14:textId="77777777" w:rsidTr="005519B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DC13D9E" w14:textId="77777777" w:rsidR="005519BB" w:rsidRDefault="00BA2C45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Saradnja u cilju informisanosti učenika o budućem zanimanju, i profesionalno savjetovanje za izbor budućeg zanimanje (Profesionalna orjentacija)</w:t>
            </w:r>
          </w:p>
        </w:tc>
        <w:tc>
          <w:tcPr>
            <w:tcW w:w="11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965BD94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CIPS- Centar za informisanje i profesionalno savjetovanje</w:t>
            </w:r>
          </w:p>
        </w:tc>
        <w:tc>
          <w:tcPr>
            <w:tcW w:w="28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F268ED0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17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541964F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03018E2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0377B2E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B7D6ED3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61169B1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22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510B1BA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3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C7EDAF4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1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9A286D3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B1B31BC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D4FAE0B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</w:tr>
      <w:tr w:rsidR="005519BB" w14:paraId="7076B2CE" w14:textId="77777777" w:rsidTr="005519B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4586A8E" w14:textId="77777777" w:rsidR="005519BB" w:rsidRDefault="00BA2C45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Saradnja u cilju poboljšanja obrazovanja učenika</w:t>
            </w:r>
          </w:p>
        </w:tc>
        <w:tc>
          <w:tcPr>
            <w:tcW w:w="11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EFC7EDB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Hidroelektrana „Perućica“</w:t>
            </w:r>
          </w:p>
        </w:tc>
        <w:tc>
          <w:tcPr>
            <w:tcW w:w="28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79B9D61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17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7F17BF6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0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62D7185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4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868DD65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4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A0262FA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3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89BF140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22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1831BB0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03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DC9F717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1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8192A7C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3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87FBE12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7ABAF73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032E45" w14:paraId="0810D79B" w14:textId="77777777" w:rsidTr="005519B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4B6757C" w14:textId="77777777" w:rsidR="005519BB" w:rsidRDefault="00BA2C45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Saradnja u cilju poboljšanja obrazovanja učenika</w:t>
            </w:r>
          </w:p>
        </w:tc>
        <w:tc>
          <w:tcPr>
            <w:tcW w:w="11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6C5D836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Termoelektrana „Pljevlja“</w:t>
            </w:r>
          </w:p>
        </w:tc>
        <w:tc>
          <w:tcPr>
            <w:tcW w:w="28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F045201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17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3CAC7A8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0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55A42F5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4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2C7A36C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4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FD527B9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3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F61B49B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22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25A8B55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03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69FFA72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1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257B497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3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9B7E224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E6B5E63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5519BB" w14:paraId="7DE1B06F" w14:textId="77777777" w:rsidTr="005519B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92C0E68" w14:textId="77777777" w:rsidR="005519BB" w:rsidRDefault="00BA2C45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Saradnja u cilju poboljšanja obrazovanja učenika </w:t>
            </w:r>
          </w:p>
        </w:tc>
        <w:tc>
          <w:tcPr>
            <w:tcW w:w="11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A316EFD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Privredni subjekti iz oblasti elektronike , elektronskih komunikacija, energetike i informacionih tehnologija</w:t>
            </w:r>
          </w:p>
        </w:tc>
        <w:tc>
          <w:tcPr>
            <w:tcW w:w="28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57BDD7D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17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BECEEBD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B8F7279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9274D11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3C47F76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45A9620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22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23E35AB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3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79DDE7B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1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E6CC3BD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D9E0632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2609283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</w:tr>
      <w:tr w:rsidR="00032E45" w14:paraId="2A8E72BA" w14:textId="77777777" w:rsidTr="005519B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63A9479" w14:textId="77777777" w:rsidR="005519BB" w:rsidRDefault="00BA2C45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Saradnja u cilju uključivanja učenika u projekte i programe organizacije</w:t>
            </w:r>
          </w:p>
        </w:tc>
        <w:tc>
          <w:tcPr>
            <w:tcW w:w="11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05ED36E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NVO Juventas</w:t>
            </w:r>
          </w:p>
        </w:tc>
        <w:tc>
          <w:tcPr>
            <w:tcW w:w="28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0E1E4E5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17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5171F67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31C6FCA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4F942CA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984383F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06E92D8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22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D0426A9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3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34BF219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1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39359BF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6E6E079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23E494B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5519BB" w14:paraId="54D89473" w14:textId="77777777" w:rsidTr="005519B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5D4110E" w14:textId="77777777" w:rsidR="005519BB" w:rsidRDefault="00BA2C45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Saradnja u cilju uključivanja učenika u projekte i programe organizacije</w:t>
            </w:r>
          </w:p>
        </w:tc>
        <w:tc>
          <w:tcPr>
            <w:tcW w:w="11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39F1B82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NVO Forum MNE</w:t>
            </w:r>
          </w:p>
        </w:tc>
        <w:tc>
          <w:tcPr>
            <w:tcW w:w="28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9EF0067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17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0EF2F68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2FA8745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024176A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3A323EF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4A68449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22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32D8CAF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3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57AD6D7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1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490B19A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DFA33F5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2A81274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  <w:tr w:rsidR="00032E45" w14:paraId="4F2F92BC" w14:textId="77777777" w:rsidTr="005519B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pc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3C3F558" w14:textId="77777777" w:rsidR="005519BB" w:rsidRDefault="00BA2C45">
            <w:pPr>
              <w:rPr>
                <w:rFonts w:ascii="Arial" w:hAnsi="Arial" w:cs="Arial"/>
                <w:b w:val="0"/>
                <w:bCs w:val="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Saradnja u cilju organizovanja i učestvovanja u humanitarnim akcijama</w:t>
            </w:r>
          </w:p>
        </w:tc>
        <w:tc>
          <w:tcPr>
            <w:tcW w:w="11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FA7E438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NVO Banka hrane</w:t>
            </w:r>
          </w:p>
        </w:tc>
        <w:tc>
          <w:tcPr>
            <w:tcW w:w="28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6EB1B79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17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489D6B6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6FED137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8AD27AA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5D761D4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2D0B6EB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  <w:tc>
          <w:tcPr>
            <w:tcW w:w="222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C0611FE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03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FECEEBB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15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F8F41EB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38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5E0A0E0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sz w:val="24"/>
                <w:szCs w:val="24"/>
                <w:lang w:val="sr-Latn-CS"/>
              </w:rPr>
              <w:t>x</w:t>
            </w:r>
          </w:p>
        </w:tc>
        <w:tc>
          <w:tcPr>
            <w:tcW w:w="246" w:type="pc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588764F" w14:textId="77777777" w:rsidR="005519BB" w:rsidRDefault="00551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sr-Latn-CS"/>
              </w:rPr>
            </w:pPr>
          </w:p>
        </w:tc>
      </w:tr>
    </w:tbl>
    <w:p w14:paraId="6F1D0E8F" w14:textId="77777777" w:rsidR="005519BB" w:rsidRDefault="00BA2C45" w:rsidP="009309FB">
      <w:pPr>
        <w:pStyle w:val="Heading3"/>
        <w:numPr>
          <w:ilvl w:val="2"/>
          <w:numId w:val="12"/>
        </w:numPr>
        <w:tabs>
          <w:tab w:val="left" w:pos="7830"/>
        </w:tabs>
        <w:rPr>
          <w:rFonts w:ascii="Arial" w:hAnsi="Arial" w:cs="Arial"/>
          <w:szCs w:val="28"/>
        </w:rPr>
      </w:pPr>
      <w:bookmarkStart w:id="30" w:name="_Toc87423196"/>
      <w:r>
        <w:rPr>
          <w:rFonts w:ascii="Arial" w:hAnsi="Arial" w:cs="Arial"/>
          <w:szCs w:val="28"/>
        </w:rPr>
        <w:lastRenderedPageBreak/>
        <w:t xml:space="preserve">Plan </w:t>
      </w:r>
      <w:proofErr w:type="spellStart"/>
      <w:r>
        <w:rPr>
          <w:rFonts w:ascii="Arial" w:hAnsi="Arial" w:cs="Arial"/>
          <w:szCs w:val="28"/>
        </w:rPr>
        <w:t>hospitacija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na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nivou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škole</w:t>
      </w:r>
      <w:bookmarkEnd w:id="30"/>
      <w:proofErr w:type="spellEnd"/>
    </w:p>
    <w:tbl>
      <w:tblPr>
        <w:tblpPr w:leftFromText="180" w:rightFromText="180" w:bottomFromText="200" w:vertAnchor="text" w:horzAnchor="margin" w:tblpXSpec="center" w:tblpY="618"/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3"/>
        <w:gridCol w:w="677"/>
        <w:gridCol w:w="619"/>
        <w:gridCol w:w="616"/>
        <w:gridCol w:w="517"/>
        <w:gridCol w:w="682"/>
        <w:gridCol w:w="607"/>
        <w:gridCol w:w="582"/>
      </w:tblGrid>
      <w:tr w:rsidR="005519BB" w14:paraId="2364B0EC" w14:textId="77777777">
        <w:trPr>
          <w:trHeight w:val="443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831A" w14:textId="77777777" w:rsidR="005519BB" w:rsidRDefault="00BA2C45">
            <w:pPr>
              <w:ind w:left="720" w:hanging="7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l-SI"/>
              </w:rPr>
              <w:t>CRN.-SRP., BOS. I HRV.JEZ. I KNJIŽEVNOST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5FBA" w14:textId="77777777" w:rsidR="005519BB" w:rsidRDefault="00BA2C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X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2FE5" w14:textId="77777777" w:rsidR="005519BB" w:rsidRDefault="00BA2C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XI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4F6A" w14:textId="77777777" w:rsidR="005519BB" w:rsidRDefault="00BA2C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XII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C94" w14:textId="77777777" w:rsidR="005519BB" w:rsidRDefault="00BA2C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II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1FCA" w14:textId="77777777" w:rsidR="005519BB" w:rsidRDefault="00BA2C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III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60CD" w14:textId="77777777" w:rsidR="005519BB" w:rsidRDefault="00BA2C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IV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644D" w14:textId="77777777" w:rsidR="005519BB" w:rsidRDefault="00BA2C4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V</w:t>
            </w:r>
          </w:p>
        </w:tc>
      </w:tr>
      <w:tr w:rsidR="005519BB" w14:paraId="7262197F" w14:textId="77777777">
        <w:trPr>
          <w:trHeight w:val="245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0421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BABOVIĆ MARIJA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140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8002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A991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D52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ED5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4C8C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48D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7B20E8CE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296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VUKOTIĆ MILICA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A6D7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517B" w14:textId="77777777" w:rsidR="005519BB" w:rsidRDefault="00BA2C45">
            <w:pPr>
              <w:ind w:hanging="36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+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D18B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B6F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B43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A30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0F4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28C1CCFE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2FE2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 MIRANOVIĆ SVETLANA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C40D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D1F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C327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A7A8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8E8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C6B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9BB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424162F2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FC60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 KRGUŠIĆ ŽANA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A905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FCDB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47D0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96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F005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9D0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D0C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2BBF8557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B31B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MARAŠ DEJAN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0CE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AB30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DCD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D16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9A7B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408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EE0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4E8CE420" w14:textId="77777777">
        <w:trPr>
          <w:trHeight w:val="29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070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ROGANOVIĆ NEVENKA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D9E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73A6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8B8F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C824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C2B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3582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9145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6BE3BA6A" w14:textId="77777777">
        <w:trPr>
          <w:trHeight w:val="29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7439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NATAŠA STOJANOVIĆ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64F4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D1F6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4BC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7605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80B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A0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48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7725D4" w14:paraId="5B1034C9" w14:textId="77777777">
        <w:trPr>
          <w:trHeight w:val="29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EAF4" w14:textId="4F10D7D0" w:rsidR="007725D4" w:rsidRDefault="007725D4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SANDRA BULAJIĆ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69A3" w14:textId="77777777" w:rsidR="007725D4" w:rsidRDefault="007725D4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4144" w14:textId="77777777" w:rsidR="007725D4" w:rsidRDefault="007725D4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09B" w14:textId="3E0D4FBB" w:rsidR="007725D4" w:rsidRDefault="007725D4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+++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8A60" w14:textId="77777777" w:rsidR="007725D4" w:rsidRDefault="007725D4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43F7" w14:textId="77777777" w:rsidR="007725D4" w:rsidRDefault="007725D4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3253" w14:textId="77777777" w:rsidR="007725D4" w:rsidRDefault="007725D4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5A96" w14:textId="77777777" w:rsidR="007725D4" w:rsidRDefault="007725D4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783E59C0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6281" w14:textId="77777777" w:rsidR="005519BB" w:rsidRDefault="00BA2C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l-SI"/>
              </w:rPr>
              <w:t>MATEMATIKA, FIZIKA I INFORMATIKA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B3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0A5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91E2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629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273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E87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C62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574D611E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1DCE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 KNEŽEVIĆ SVETLANA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0F7A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722B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+++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B3F6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C420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EB6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B2D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AA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675F8EDB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9DAE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 BEĆIROVIĆ EMSADA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7A0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FAF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05C9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61D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1510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C81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62C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7D58BDCE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45A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 MANDIĆ OLIVERA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F701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DA4B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760A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+++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5525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3B7D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1C7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326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33C1942F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8258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ŠUKOVIĆ BILJANA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335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2EE7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4E6E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4D7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EC65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B2B0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D52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1778D056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A671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ŠĆEPANOVIĆ SUZANA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0EF2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4836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017B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9890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8DB9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1FF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F42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714B9398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431E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BULATOVIĆ DIJANA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A181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8FE8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7A0A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CBC5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FAE4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CAC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245A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</w:tr>
      <w:tr w:rsidR="005519BB" w14:paraId="63D8B8F8" w14:textId="77777777">
        <w:trPr>
          <w:trHeight w:val="23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4A4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ŽEŽELJ MARIJA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E378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513B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07B9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FC07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7EBF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35F0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F5C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135B0123" w14:textId="77777777">
        <w:trPr>
          <w:trHeight w:val="23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EE98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IVANOVIĆ OLIVERA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F14C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D4D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41C2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0B2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8F8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990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2B03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</w:tr>
      <w:tr w:rsidR="005519BB" w14:paraId="49D210AD" w14:textId="77777777">
        <w:trPr>
          <w:trHeight w:val="23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5689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SPASOJE PAPIĆ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FCD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70A3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C36E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1EDD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F534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9B78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FA52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141C13C9" w14:textId="77777777">
        <w:trPr>
          <w:trHeight w:val="23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47A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ŠĆEKIĆ JELENA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97D0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8F1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5259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F048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CCB9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BD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23C5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</w:tr>
      <w:tr w:rsidR="005519BB" w14:paraId="5A5B62ED" w14:textId="77777777">
        <w:trPr>
          <w:trHeight w:val="23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0848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NIKOLA PAVIĆEVIĆ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6A48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0181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984B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3456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9ED5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382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1EA5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1A43CB" w14:paraId="71B722C5" w14:textId="77777777">
        <w:trPr>
          <w:trHeight w:val="23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C94B" w14:textId="7C8636DF" w:rsidR="001A43CB" w:rsidRDefault="001A43CB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NIKOLA RAIČEVIĆ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2753" w14:textId="77777777" w:rsidR="001A43CB" w:rsidRDefault="001A43C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643" w14:textId="7DF131C0" w:rsidR="001A43CB" w:rsidRDefault="001A43C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+++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E3BF" w14:textId="77777777" w:rsidR="001A43CB" w:rsidRDefault="001A43C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F684" w14:textId="77777777" w:rsidR="001A43CB" w:rsidRDefault="001A43C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27E0" w14:textId="77777777" w:rsidR="001A43CB" w:rsidRDefault="001A43C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BB60" w14:textId="77777777" w:rsidR="001A43CB" w:rsidRDefault="001A43C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4D94" w14:textId="77777777" w:rsidR="001A43CB" w:rsidRDefault="001A43C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7DD0EE7A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6C5" w14:textId="77777777" w:rsidR="005519BB" w:rsidRDefault="00BA2C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l-SI"/>
              </w:rPr>
              <w:t>PRIRODNA I DRUŠTVENA GRUPA PREDMETA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AA4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4EA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9B7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DCB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7DA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DD4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52D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7952B209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CACF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 NIŠAVIĆ OLGA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5738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805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6F5C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0CE4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5307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955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6A0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44BDC496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A25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ĐAKOVIĆ DRAGAN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766B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ACC7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3A31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32DA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D937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154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4033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</w:tr>
      <w:tr w:rsidR="005519BB" w14:paraId="5D7BAA50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316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BUDRAK ALEKSANDRA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BF9C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6444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5F13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0245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C48B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DA2B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7D0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03BDC94F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90E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MIRJANA POPOVIĆ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9FAF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CEFF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DEFC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4ED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379A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B7B5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6D6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379A0497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9AB7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VUKICA MARUŠIĆ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2F1B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35F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6EB5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DC43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CD41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2B6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54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41082D" w14:paraId="370D46D6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FBD9" w14:textId="5FB7DCA1" w:rsidR="0041082D" w:rsidRDefault="0010274F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BOJANA ĐUVER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ACB1" w14:textId="4B258F31" w:rsidR="0041082D" w:rsidRDefault="0010274F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+++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DBB1" w14:textId="77777777" w:rsidR="0041082D" w:rsidRDefault="0041082D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E387" w14:textId="77777777" w:rsidR="0041082D" w:rsidRDefault="0041082D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7DCB" w14:textId="77777777" w:rsidR="0041082D" w:rsidRDefault="0041082D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C717" w14:textId="77777777" w:rsidR="0041082D" w:rsidRDefault="0041082D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7E0" w14:textId="77777777" w:rsidR="0041082D" w:rsidRDefault="0041082D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A0E6" w14:textId="77777777" w:rsidR="0041082D" w:rsidRDefault="0041082D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6E837EDE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F6F0" w14:textId="77777777" w:rsidR="005519BB" w:rsidRDefault="00BA2C4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l-SI"/>
              </w:rPr>
              <w:t>FIZIČKO VASPITANJE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261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E09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B6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56C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273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5C6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9DF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429C249C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F3C6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 BOGDAN  ĐERIĆ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C6C7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7D97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D4C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1339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103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4AF2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EB0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10E5D574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44B1" w14:textId="7B4D6AD1" w:rsidR="005519BB" w:rsidRDefault="0010274F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ŠABOTIĆ SELMAN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3A34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B921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F178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5134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EBBE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A62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D123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</w:tr>
      <w:tr w:rsidR="005519BB" w14:paraId="1A1E91CD" w14:textId="77777777">
        <w:trPr>
          <w:trHeight w:val="278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7D49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 CIMBALJEVIĆ DRAGO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318F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2532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DEBC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9788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0FF4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CB6D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C886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0378D2DA" w14:textId="77777777">
        <w:trPr>
          <w:trHeight w:val="306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3486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 JOLDIĆ JOVANA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45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C26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DAF7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9E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AF8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20D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A0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63D9A266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A47" w14:textId="77777777" w:rsidR="005519BB" w:rsidRDefault="00BA2C4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  <w:t xml:space="preserve"> ENGLESKI JEZIK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21C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C3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69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EAE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B71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F3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4B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1DDC8023" w14:textId="77777777">
        <w:trPr>
          <w:trHeight w:val="288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110D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 LAZAREVIĆ LIDIJA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EC14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7243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+++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5A9E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36EA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8ED7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B428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4B81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</w:tr>
      <w:tr w:rsidR="005519BB" w14:paraId="43322851" w14:textId="77777777">
        <w:trPr>
          <w:trHeight w:val="288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8453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RADUSINOVIĆ SANJA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42D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7BE4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8FA1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+++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D700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E7BA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A469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21D1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</w:tr>
      <w:tr w:rsidR="005519BB" w14:paraId="612D718D" w14:textId="77777777">
        <w:trPr>
          <w:trHeight w:val="288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9A6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BOGIĆEVIĆ JELENA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C76C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464A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65E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7AEA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12A9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+++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CB50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A7E3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</w:tr>
      <w:tr w:rsidR="005519BB" w14:paraId="028E7D10" w14:textId="77777777">
        <w:trPr>
          <w:trHeight w:val="288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1002" w14:textId="00F24933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RASTODER ELIDA</w:t>
            </w:r>
            <w:r w:rsidR="00837287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/ SARA MILOŠ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D1C7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9DA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1968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80E0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+++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DFE6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622F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6090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</w:tr>
      <w:tr w:rsidR="005519BB" w14:paraId="75ADBC48" w14:textId="77777777">
        <w:trPr>
          <w:trHeight w:val="288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6EF5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lastRenderedPageBreak/>
              <w:t>ANA DELIĆ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83ED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DA30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B08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259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ABE6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7FE7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+++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A9BE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</w:tr>
      <w:tr w:rsidR="005519BB" w14:paraId="5913208F" w14:textId="77777777">
        <w:trPr>
          <w:trHeight w:val="288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0354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ANA MARKOVIĆ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7A04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D6C1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+++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61C9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449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AD4F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2E8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94A3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</w:tr>
      <w:tr w:rsidR="005519BB" w14:paraId="09375598" w14:textId="77777777">
        <w:trPr>
          <w:trHeight w:val="288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E967" w14:textId="0AD13121" w:rsidR="005519BB" w:rsidRDefault="00001708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KRISTINA BRAJKOVIĆ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ED82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6CF2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35CA" w14:textId="77777777" w:rsidR="005519BB" w:rsidRDefault="00BA2C45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+++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0DD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F6E4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30A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6B26" w14:textId="77777777" w:rsidR="005519BB" w:rsidRDefault="005519BB">
            <w:pPr>
              <w:ind w:hanging="36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</w:tr>
      <w:tr w:rsidR="005519BB" w14:paraId="08CAB9DE" w14:textId="77777777">
        <w:trPr>
          <w:trHeight w:val="307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1F5" w14:textId="77777777" w:rsidR="005519BB" w:rsidRDefault="00BA2C45">
            <w:pPr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l-SI"/>
              </w:rPr>
              <w:t>ENERGETIKA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DE26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2FD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5BB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6B0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6F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088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DC7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35677A10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E0BF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KALJEVIĆ NIKOLIJA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C05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2A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99B6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C67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8E6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4CA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7BD6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3C0960D8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FED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SAMARDŽIĆ RADA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685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B08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733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0F8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6DC2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E0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2005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5B1DF858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1011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ĐUKIĆ JELENA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2E9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75E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F6D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659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BA6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06F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3F5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61B3DEF6" w14:textId="77777777">
        <w:trPr>
          <w:trHeight w:val="29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3EF5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DAŠIĆ NADA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019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D2DE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7B8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743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03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18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77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5436936A" w14:textId="77777777">
        <w:trPr>
          <w:trHeight w:val="276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0ED2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PEKOVIĆ MILIJANA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45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ADC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78A5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56B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7F3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9842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DAB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7EF9F49C" w14:textId="77777777">
        <w:trPr>
          <w:trHeight w:val="276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1E8D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VRATNICA MLADEN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E74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89B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675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1B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5077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A1E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B985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399C0D0D" w14:textId="77777777">
        <w:trPr>
          <w:trHeight w:val="276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07F2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SANDIĆ DRAGAN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B1B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B64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2C4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E7B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F8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4886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458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7C905E30" w14:textId="77777777">
        <w:trPr>
          <w:trHeight w:val="29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857D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 ZEKOVIĆ STANOJKA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D71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510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0736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1E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86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532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E54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5828E4A9" w14:textId="77777777">
        <w:trPr>
          <w:trHeight w:val="29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3F83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VESNA ĆALASAN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9F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FB8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9A6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2F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375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86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38C6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1ACF0E57" w14:textId="77777777">
        <w:trPr>
          <w:trHeight w:val="29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BEDF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MITRA KUVELJIĆ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EF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77C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405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3D02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60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988C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29E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001708" w14:paraId="777C8D6B" w14:textId="77777777">
        <w:trPr>
          <w:trHeight w:val="29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74F6" w14:textId="42AB77C2" w:rsidR="00001708" w:rsidRDefault="00E22A20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VOJINOVIĆ BOJANA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E8FF" w14:textId="77777777" w:rsidR="00001708" w:rsidRDefault="00001708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3A21" w14:textId="6C9EBB8F" w:rsidR="00001708" w:rsidRDefault="00E22A20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E65F" w14:textId="77777777" w:rsidR="00001708" w:rsidRDefault="00001708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90F2" w14:textId="77777777" w:rsidR="00001708" w:rsidRDefault="00001708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3DC" w14:textId="77777777" w:rsidR="00001708" w:rsidRDefault="00001708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E7DA" w14:textId="77777777" w:rsidR="00001708" w:rsidRDefault="00001708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CFE" w14:textId="77777777" w:rsidR="00001708" w:rsidRDefault="00001708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001708" w14:paraId="7928F152" w14:textId="77777777">
        <w:trPr>
          <w:trHeight w:val="29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B993" w14:textId="0E5DB799" w:rsidR="00001708" w:rsidRDefault="00E22A20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VOJINOVIĆ DANKA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F845" w14:textId="3F8DF488" w:rsidR="00001708" w:rsidRDefault="00E22A20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4DED" w14:textId="77777777" w:rsidR="00001708" w:rsidRDefault="00001708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5549" w14:textId="77777777" w:rsidR="00001708" w:rsidRDefault="00001708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9B4" w14:textId="77777777" w:rsidR="00001708" w:rsidRDefault="00001708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E5B8" w14:textId="77777777" w:rsidR="00001708" w:rsidRDefault="00001708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9D3" w14:textId="77777777" w:rsidR="00001708" w:rsidRDefault="00001708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5685" w14:textId="77777777" w:rsidR="00001708" w:rsidRDefault="00001708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04A5CE21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DDA6" w14:textId="77777777" w:rsidR="005519BB" w:rsidRDefault="00BA2C4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CS"/>
              </w:rPr>
              <w:t xml:space="preserve"> ELEKTRONIKA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EC1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1BF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F9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4DF" w14:textId="77777777" w:rsidR="005519BB" w:rsidRDefault="005519B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A541" w14:textId="77777777" w:rsidR="005519BB" w:rsidRDefault="005519B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8B14" w14:textId="77777777" w:rsidR="005519BB" w:rsidRDefault="005519B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374A" w14:textId="77777777" w:rsidR="005519BB" w:rsidRDefault="005519B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1C339A01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7CF6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RADULOVIĆ ZORAN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D35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9E1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E0F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CF3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E04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A1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496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6780BE3F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DFB3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VESELIN PIĆURIĆ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868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F0B6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4B9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832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379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07A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5D5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10115D37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5E36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ĐAKOVIĆ PERSA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29F6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B53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83B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7AF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547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0615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32B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7C68467C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CC71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STANIŠIĆ RADOMIR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CD2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997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788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83C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38D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72B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18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1DE58E65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025A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MILENTIJEVIĆ DRAGICA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018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434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F34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EDC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8B9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047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26F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3F67575E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7DEE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MATOVIĆ DUBRAVKA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C0A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41B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30A5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0CF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716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0D75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77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246ED8ED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7AA6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TASIĆ GORDANA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39C6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4A5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4E6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0BA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DDA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993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111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47A2B530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B977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ČOGURIĆ RADMILA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B0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87DC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C3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D76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F3B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B1F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1B5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4F5C1710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0FD4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NIKOLIĆ NATALIJA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3D3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258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7F55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C5EF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247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A285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AD4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35B63A27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9E1A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LUČIĆ MILEVA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046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4BF7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223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750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CB4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59A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89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59CCB573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BE2A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KOJOVIĆ NIKOLA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1C7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8F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2FD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38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8028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4065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2F9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6A3DF65A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ECA6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BOŽOVIĆ RADOVAN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570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50C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84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6E2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83C6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B16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21C2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3C8153F3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C398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VEMIĆ NADA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8373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957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C30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EAB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3C0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D8A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092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554EB282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5F21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MIJUŠKOVIĆ NEVENA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444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9EE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A2B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926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6B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C57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253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20E93006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1026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RAŠKOVIĆ VIOLETA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635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AD4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ED2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32B5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2A6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E41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5B45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6459109A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145F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STEVOVIĆ MIRJANA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5136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5026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78E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16A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A52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CFB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7F3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2A70C916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DEAD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ŠUPIĆ MAJA   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80EB" w14:textId="77777777" w:rsidR="005519BB" w:rsidRDefault="005519BB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8AB1" w14:textId="77777777" w:rsidR="005519BB" w:rsidRDefault="005519BB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818A" w14:textId="77777777" w:rsidR="005519BB" w:rsidRDefault="005519BB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71C9" w14:textId="77777777" w:rsidR="005519BB" w:rsidRDefault="005519BB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0004" w14:textId="77777777" w:rsidR="005519BB" w:rsidRDefault="005519BB">
            <w:pP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64A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4F2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57D80464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07FD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VUJOVIĆ ANA 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B3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7F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CB7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C70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80B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3F3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52A2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0578C7C4" w14:textId="77777777">
        <w:trPr>
          <w:trHeight w:val="322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4DC4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OBRADOVIĆ ALEKSANDAR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F1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626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502C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8A8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E5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3DD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43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0F889EB1" w14:textId="77777777">
        <w:trPr>
          <w:trHeight w:val="245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6A7F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MEDENICA MILADIN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37C5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4BC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92A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A7D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283E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A86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E45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65A3FB9C" w14:textId="77777777">
        <w:trPr>
          <w:trHeight w:val="29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CA6F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MARKUŠ DANKA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C9E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A5D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F5F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CBA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F5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E92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30A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2F8C28C2" w14:textId="77777777">
        <w:trPr>
          <w:trHeight w:val="29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F6C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PAVIĆEVIĆ IVANA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16D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86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29C2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E3D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522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825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95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6B04CA64" w14:textId="77777777">
        <w:trPr>
          <w:trHeight w:val="29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5406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OLGA BRAJOVIĆ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30D6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69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C1C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43C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7B5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B1A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751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717F3B63" w14:textId="77777777">
        <w:trPr>
          <w:trHeight w:val="29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4787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VLADIMIR KOVAČ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E0C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138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602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ED8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C82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BE0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75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0FF1E554" w14:textId="77777777">
        <w:trPr>
          <w:trHeight w:val="291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4A0A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BABIĆ JELENA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2BE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7D8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8A9F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C2C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8EB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837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06E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414EDFCF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8D93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TADIĆ SLOBODAN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13E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930" w14:textId="77777777" w:rsidR="005519BB" w:rsidRDefault="005519BB">
            <w:pPr>
              <w:pStyle w:val="Heading8"/>
              <w:rPr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4D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D93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AF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18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EAE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33C6172D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E903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VLAHOVIĆ VLADIMIR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D64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8DA" w14:textId="77777777" w:rsidR="005519BB" w:rsidRDefault="005519BB">
            <w:pPr>
              <w:pStyle w:val="Heading8"/>
              <w:rPr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9516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A6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4D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45D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0F9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06F12346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E998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LIDIJA VULETIĆ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5AA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FB8F" w14:textId="77777777" w:rsidR="005519BB" w:rsidRDefault="005519BB">
            <w:pPr>
              <w:pStyle w:val="Heading8"/>
              <w:rPr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6196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9A7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46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B45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39E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7CAB0DEE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6AA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lastRenderedPageBreak/>
              <w:t>MILIKA DANILOVIĆ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C77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6690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9B06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00A2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D52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DC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7C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59D47604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5A99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SLAĐANA SARIĆ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723B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0252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E92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E752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005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00DC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E52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20863927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57A9" w14:textId="2741C05C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 xml:space="preserve">MARINA </w:t>
            </w:r>
            <w:r w:rsidR="004E0A85"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RADONJIĆ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0ED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E87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0B4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5C4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27C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B5B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682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5494A86D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467D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FILIP RAIČEVIĆ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0186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62E5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6A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72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5C76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F46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15F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01989F2E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4153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SNEŽANA KRUNIĆ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044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5D6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2B8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ADD8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075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869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737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23C2A56B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5531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NATAŠA FILIPOVIĆ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1C7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89C5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3F8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CA3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A6F4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9B08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6B2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30D06FBF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E50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RADOVAN MARKOVIĆ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C81A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5CCB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BF4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A17F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6BA5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8A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98B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0F6B6E5D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B879" w14:textId="77777777" w:rsidR="005519BB" w:rsidRDefault="00BA2C45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PREDRAG LOPIČIĆ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D4D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48F9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3E85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216D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136A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818F" w14:textId="77777777" w:rsidR="005519BB" w:rsidRDefault="00BA2C4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1055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5519BB" w14:paraId="300DF4D4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A554" w14:textId="1D4D7E0D" w:rsidR="005519BB" w:rsidRDefault="00C717CD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GARDAŠEVIĆ NADA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3C30" w14:textId="40E97E2E" w:rsidR="005519BB" w:rsidRDefault="00C717CD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F1E1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28F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5CE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1FF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48A7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DAB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4E0A85" w14:paraId="437DB2D3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5207" w14:textId="66702254" w:rsidR="004E0A85" w:rsidRDefault="00AA6EE3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MIJUŠKOVIĆ MILORAD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A644" w14:textId="77777777" w:rsidR="004E0A85" w:rsidRDefault="004E0A8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62BB" w14:textId="76E1E746" w:rsidR="004E0A85" w:rsidRDefault="00AA6EE3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8C94" w14:textId="77777777" w:rsidR="004E0A85" w:rsidRDefault="004E0A8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F224" w14:textId="77777777" w:rsidR="004E0A85" w:rsidRDefault="004E0A8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29E5" w14:textId="77777777" w:rsidR="004E0A85" w:rsidRDefault="004E0A8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EF5D" w14:textId="77777777" w:rsidR="004E0A85" w:rsidRDefault="004E0A8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8CF6" w14:textId="77777777" w:rsidR="004E0A85" w:rsidRDefault="004E0A85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A87E32" w14:paraId="3D7F5B6D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73B1" w14:textId="3D3B41F1" w:rsidR="00A87E32" w:rsidRDefault="0047766A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VRATNICA IVANA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4BC7" w14:textId="13F85C26" w:rsidR="00A87E32" w:rsidRDefault="0047766A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0283" w14:textId="77777777" w:rsidR="00A87E32" w:rsidRDefault="00A87E32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20C0" w14:textId="77777777" w:rsidR="00A87E32" w:rsidRDefault="00A87E32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3253" w14:textId="77777777" w:rsidR="00A87E32" w:rsidRDefault="00A87E32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8C6A" w14:textId="77777777" w:rsidR="00A87E32" w:rsidRDefault="00A87E32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BEDC" w14:textId="77777777" w:rsidR="00A87E32" w:rsidRDefault="00A87E32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D9B" w14:textId="77777777" w:rsidR="00A87E32" w:rsidRDefault="00A87E32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  <w:tr w:rsidR="0047766A" w14:paraId="510AC0F8" w14:textId="77777777"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D5E3" w14:textId="5B5DF621" w:rsidR="0047766A" w:rsidRDefault="0047766A" w:rsidP="009309FB">
            <w:pPr>
              <w:numPr>
                <w:ilvl w:val="0"/>
                <w:numId w:val="19"/>
              </w:numPr>
              <w:spacing w:after="200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ŠUŠKAVČEVIĆ BOJANA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606C" w14:textId="3EB824CF" w:rsidR="0047766A" w:rsidRDefault="0047766A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  <w:t>+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BEC" w14:textId="77777777" w:rsidR="0047766A" w:rsidRDefault="0047766A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AAA" w14:textId="77777777" w:rsidR="0047766A" w:rsidRDefault="0047766A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4BA3" w14:textId="77777777" w:rsidR="0047766A" w:rsidRDefault="0047766A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8AD" w14:textId="77777777" w:rsidR="0047766A" w:rsidRDefault="0047766A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343B" w14:textId="77777777" w:rsidR="0047766A" w:rsidRDefault="0047766A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9E0A" w14:textId="77777777" w:rsidR="0047766A" w:rsidRDefault="0047766A">
            <w:pPr>
              <w:rPr>
                <w:rFonts w:ascii="Arial" w:hAnsi="Arial" w:cs="Arial"/>
                <w:color w:val="000000"/>
                <w:sz w:val="24"/>
                <w:szCs w:val="24"/>
                <w:lang w:val="sl-SI"/>
              </w:rPr>
            </w:pPr>
          </w:p>
        </w:tc>
      </w:tr>
    </w:tbl>
    <w:p w14:paraId="22763EA9" w14:textId="7C7225AB" w:rsidR="005519BB" w:rsidRPr="004149EB" w:rsidRDefault="00791279" w:rsidP="004149EB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4149EB">
        <w:rPr>
          <w:rFonts w:ascii="Arial" w:hAnsi="Arial" w:cs="Arial"/>
          <w:color w:val="000000"/>
          <w:sz w:val="24"/>
          <w:szCs w:val="24"/>
        </w:rPr>
        <w:t>Napomena</w:t>
      </w:r>
      <w:proofErr w:type="spellEnd"/>
      <w:r w:rsidRPr="004149EB">
        <w:rPr>
          <w:rFonts w:ascii="Arial" w:hAnsi="Arial" w:cs="Arial"/>
          <w:color w:val="000000"/>
          <w:sz w:val="24"/>
          <w:szCs w:val="24"/>
        </w:rPr>
        <w:t xml:space="preserve">: Na </w:t>
      </w:r>
      <w:proofErr w:type="spellStart"/>
      <w:r w:rsidRPr="004149EB">
        <w:rPr>
          <w:rFonts w:ascii="Arial" w:hAnsi="Arial" w:cs="Arial"/>
          <w:color w:val="000000"/>
          <w:sz w:val="24"/>
          <w:szCs w:val="24"/>
        </w:rPr>
        <w:t>spisku</w:t>
      </w:r>
      <w:proofErr w:type="spellEnd"/>
      <w:r w:rsidRPr="004149EB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4149EB">
        <w:rPr>
          <w:rFonts w:ascii="Arial" w:hAnsi="Arial" w:cs="Arial"/>
          <w:color w:val="000000"/>
          <w:sz w:val="24"/>
          <w:szCs w:val="24"/>
        </w:rPr>
        <w:t>nalaze</w:t>
      </w:r>
      <w:proofErr w:type="spellEnd"/>
      <w:r w:rsidRPr="004149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149EB">
        <w:rPr>
          <w:rFonts w:ascii="Arial" w:hAnsi="Arial" w:cs="Arial"/>
          <w:color w:val="000000"/>
          <w:sz w:val="24"/>
          <w:szCs w:val="24"/>
        </w:rPr>
        <w:t>planirane</w:t>
      </w:r>
      <w:proofErr w:type="spellEnd"/>
      <w:r w:rsidRPr="004149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149EB">
        <w:rPr>
          <w:rFonts w:ascii="Arial" w:hAnsi="Arial" w:cs="Arial"/>
          <w:color w:val="000000"/>
          <w:sz w:val="24"/>
          <w:szCs w:val="24"/>
        </w:rPr>
        <w:t>hospitacije</w:t>
      </w:r>
      <w:proofErr w:type="spellEnd"/>
      <w:r w:rsidRPr="004149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149EB">
        <w:rPr>
          <w:rFonts w:ascii="Arial" w:hAnsi="Arial" w:cs="Arial"/>
          <w:color w:val="000000"/>
          <w:sz w:val="24"/>
          <w:szCs w:val="24"/>
        </w:rPr>
        <w:t>kod</w:t>
      </w:r>
      <w:proofErr w:type="spellEnd"/>
      <w:r w:rsidRPr="004149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149EB">
        <w:rPr>
          <w:rFonts w:ascii="Arial" w:hAnsi="Arial" w:cs="Arial"/>
          <w:color w:val="000000"/>
          <w:sz w:val="24"/>
          <w:szCs w:val="24"/>
        </w:rPr>
        <w:t>nastavnika</w:t>
      </w:r>
      <w:proofErr w:type="spellEnd"/>
      <w:r w:rsidRPr="004149EB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4149EB">
        <w:rPr>
          <w:rFonts w:ascii="Arial" w:hAnsi="Arial" w:cs="Arial"/>
          <w:color w:val="000000"/>
          <w:sz w:val="24"/>
          <w:szCs w:val="24"/>
        </w:rPr>
        <w:t>Dinamika</w:t>
      </w:r>
      <w:proofErr w:type="spellEnd"/>
      <w:r w:rsidRPr="004149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149EB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149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149EB">
        <w:rPr>
          <w:rFonts w:ascii="Arial" w:hAnsi="Arial" w:cs="Arial"/>
          <w:color w:val="000000"/>
          <w:sz w:val="24"/>
          <w:szCs w:val="24"/>
        </w:rPr>
        <w:t>realizacija</w:t>
      </w:r>
      <w:proofErr w:type="spellEnd"/>
      <w:r w:rsidRPr="004149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149EB">
        <w:rPr>
          <w:rFonts w:ascii="Arial" w:hAnsi="Arial" w:cs="Arial"/>
          <w:color w:val="000000"/>
          <w:sz w:val="24"/>
          <w:szCs w:val="24"/>
        </w:rPr>
        <w:t>istih</w:t>
      </w:r>
      <w:proofErr w:type="spellEnd"/>
      <w:r w:rsidRPr="004149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149EB">
        <w:rPr>
          <w:rFonts w:ascii="Arial" w:hAnsi="Arial" w:cs="Arial"/>
          <w:color w:val="000000"/>
          <w:sz w:val="24"/>
          <w:szCs w:val="24"/>
        </w:rPr>
        <w:t>zavisiće</w:t>
      </w:r>
      <w:proofErr w:type="spellEnd"/>
      <w:r w:rsidRPr="004149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149EB"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r w:rsidR="004149EB" w:rsidRPr="004149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149EB" w:rsidRPr="004149EB">
        <w:rPr>
          <w:rFonts w:ascii="Arial" w:hAnsi="Arial" w:cs="Arial"/>
          <w:color w:val="000000"/>
          <w:sz w:val="24"/>
          <w:szCs w:val="24"/>
        </w:rPr>
        <w:t>objektivnih</w:t>
      </w:r>
      <w:proofErr w:type="spellEnd"/>
      <w:r w:rsidR="004149EB" w:rsidRPr="004149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149EB" w:rsidRPr="004149EB">
        <w:rPr>
          <w:rFonts w:ascii="Arial" w:hAnsi="Arial" w:cs="Arial"/>
          <w:color w:val="000000"/>
          <w:sz w:val="24"/>
          <w:szCs w:val="24"/>
        </w:rPr>
        <w:t>okolnosti</w:t>
      </w:r>
      <w:proofErr w:type="spellEnd"/>
      <w:r w:rsidR="004149EB" w:rsidRPr="004149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149EB" w:rsidRPr="004149EB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4149EB" w:rsidRPr="004149E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149EB" w:rsidRPr="004149EB">
        <w:rPr>
          <w:rFonts w:ascii="Arial" w:hAnsi="Arial" w:cs="Arial"/>
          <w:color w:val="000000"/>
          <w:sz w:val="24"/>
          <w:szCs w:val="24"/>
        </w:rPr>
        <w:t>mogućnosti</w:t>
      </w:r>
      <w:proofErr w:type="spellEnd"/>
      <w:r w:rsidR="004149EB" w:rsidRPr="004149E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D4EA479" w14:textId="4C4D171F" w:rsidR="005519BB" w:rsidRDefault="005519BB"/>
    <w:p w14:paraId="447CD036" w14:textId="034C7A31" w:rsidR="003C5F35" w:rsidRDefault="003C5F35"/>
    <w:p w14:paraId="27F863B9" w14:textId="7B80EFDE" w:rsidR="003C5F35" w:rsidRDefault="003C5F35"/>
    <w:p w14:paraId="1C7F1C93" w14:textId="3C4D936A" w:rsidR="003C5F35" w:rsidRDefault="003C5F35"/>
    <w:p w14:paraId="071D1E55" w14:textId="2EBE76C2" w:rsidR="003C5F35" w:rsidRDefault="003C5F35"/>
    <w:p w14:paraId="5BDEB2A3" w14:textId="2A26771C" w:rsidR="003C5F35" w:rsidRDefault="003C5F35"/>
    <w:p w14:paraId="20B4393A" w14:textId="1DCC515A" w:rsidR="003C5F35" w:rsidRDefault="003C5F35"/>
    <w:p w14:paraId="4259B141" w14:textId="33DFA3CD" w:rsidR="003C5F35" w:rsidRDefault="003C5F35"/>
    <w:p w14:paraId="259BCA83" w14:textId="2933AD69" w:rsidR="003C5F35" w:rsidRDefault="003C5F35"/>
    <w:p w14:paraId="3E904EEA" w14:textId="2BD22FBD" w:rsidR="003C5F35" w:rsidRDefault="003C5F35"/>
    <w:p w14:paraId="397E3C81" w14:textId="69D3F0FD" w:rsidR="003C5F35" w:rsidRDefault="003C5F35"/>
    <w:p w14:paraId="02D0FF71" w14:textId="0C70F4FD" w:rsidR="003C5F35" w:rsidRDefault="003C5F35"/>
    <w:p w14:paraId="6473444E" w14:textId="60BC1271" w:rsidR="003C5F35" w:rsidRDefault="003C5F35"/>
    <w:p w14:paraId="2A1C54EA" w14:textId="24756F88" w:rsidR="003C5F35" w:rsidRDefault="003C5F35"/>
    <w:p w14:paraId="48446DCD" w14:textId="6C7E9308" w:rsidR="003C5F35" w:rsidRDefault="003C5F35"/>
    <w:p w14:paraId="4EDB825B" w14:textId="0CFEA1A8" w:rsidR="003C5F35" w:rsidRDefault="003C5F35"/>
    <w:p w14:paraId="1F8C53FE" w14:textId="2442D564" w:rsidR="003C5F35" w:rsidRDefault="003C5F35"/>
    <w:p w14:paraId="33011BF8" w14:textId="17882DD7" w:rsidR="003C5F35" w:rsidRDefault="003C5F35"/>
    <w:p w14:paraId="5E5342DB" w14:textId="7255C5D8" w:rsidR="003C5F35" w:rsidRDefault="003C5F35"/>
    <w:p w14:paraId="5F93E5DB" w14:textId="32063F66" w:rsidR="003C5F35" w:rsidRDefault="003C5F35"/>
    <w:p w14:paraId="34BAF8C8" w14:textId="51036D97" w:rsidR="003C5F35" w:rsidRDefault="003C5F35"/>
    <w:p w14:paraId="0B900816" w14:textId="33E21EA6" w:rsidR="003C5F35" w:rsidRDefault="003C5F35"/>
    <w:p w14:paraId="04BE9AD4" w14:textId="2B5805EE" w:rsidR="003C5F35" w:rsidRDefault="003C5F35"/>
    <w:p w14:paraId="6AE834C7" w14:textId="4272161B" w:rsidR="003C5F35" w:rsidRDefault="003C5F35"/>
    <w:p w14:paraId="2DC6CF91" w14:textId="12D76781" w:rsidR="003C5F35" w:rsidRDefault="003C5F35"/>
    <w:p w14:paraId="6CAA7C54" w14:textId="501DCC5F" w:rsidR="003C5F35" w:rsidRDefault="003C5F35"/>
    <w:p w14:paraId="223641F0" w14:textId="3EC1B189" w:rsidR="003C5F35" w:rsidRDefault="003C5F35"/>
    <w:p w14:paraId="27C49CED" w14:textId="77777777" w:rsidR="003C5F35" w:rsidRDefault="003C5F35"/>
    <w:p w14:paraId="3D088FF2" w14:textId="0973B0A0" w:rsidR="005519BB" w:rsidRDefault="00BA2C45">
      <w:pPr>
        <w:pStyle w:val="Heading3"/>
      </w:pPr>
      <w:bookmarkStart w:id="31" w:name="_Toc87423197"/>
      <w:r>
        <w:lastRenderedPageBreak/>
        <w:t>3.4.6. PROJEKTI U ŠKOLI</w:t>
      </w:r>
      <w:bookmarkEnd w:id="31"/>
    </w:p>
    <w:p w14:paraId="7DD5AFF5" w14:textId="09CC3887" w:rsidR="005879B9" w:rsidRDefault="005879B9" w:rsidP="005879B9"/>
    <w:p w14:paraId="1E366436" w14:textId="75A894CB" w:rsidR="00D72024" w:rsidRPr="003C5F35" w:rsidRDefault="0002619A" w:rsidP="003C5F35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Shodno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ukazanim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potrebama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vezano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različite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Projekte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koji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realizovali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zainteresovane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kolege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mogu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priključiti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Timu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aktivno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učestvovati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shodno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svojim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željama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potrebama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4514D02" w14:textId="77777777" w:rsidR="00D72024" w:rsidRDefault="00D72024"/>
    <w:p w14:paraId="3577E3D4" w14:textId="30051A43" w:rsidR="005519BB" w:rsidRDefault="00BA2C45" w:rsidP="005C0D28">
      <w:pPr>
        <w:pStyle w:val="Heading4"/>
        <w:jc w:val="center"/>
        <w:rPr>
          <w:color w:val="000000" w:themeColor="text1"/>
        </w:rPr>
      </w:pPr>
      <w:r>
        <w:t xml:space="preserve">3.4.6.1. </w:t>
      </w:r>
      <w:proofErr w:type="spellStart"/>
      <w:r w:rsidRPr="005C0D28">
        <w:rPr>
          <w:color w:val="000000" w:themeColor="text1"/>
        </w:rPr>
        <w:t>Projekat</w:t>
      </w:r>
      <w:proofErr w:type="spellEnd"/>
      <w:r w:rsidRPr="005C0D28">
        <w:rPr>
          <w:color w:val="000000" w:themeColor="text1"/>
        </w:rPr>
        <w:t xml:space="preserve"> VET4WB</w:t>
      </w:r>
    </w:p>
    <w:p w14:paraId="4ECD5641" w14:textId="77777777" w:rsidR="00D72024" w:rsidRPr="00D72024" w:rsidRDefault="00D72024" w:rsidP="00D72024"/>
    <w:p w14:paraId="0C786911" w14:textId="77777777" w:rsidR="008D5B48" w:rsidRPr="008D5B48" w:rsidRDefault="008D5B48" w:rsidP="008D5B48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D5B48">
        <w:rPr>
          <w:rFonts w:ascii="Arial" w:hAnsi="Arial" w:cs="Arial"/>
          <w:color w:val="000000"/>
          <w:sz w:val="24"/>
          <w:szCs w:val="24"/>
        </w:rPr>
        <w:t xml:space="preserve">Tim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ispred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proteklom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periodu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posjetio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Dansku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sklopu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aktivnosti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projekta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VET4ALL.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Tamo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imali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priliku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 se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upoznaju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partnerima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ovog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projekta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detaljnije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dogovore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dalji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tok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projekta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Osim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toga,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svi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partneri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imali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priliku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 se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upoznaju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danskim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obrazovnim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sistemom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razmjene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ideje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bi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mogli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primjeniti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svojim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zemljama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Organizoavne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posjete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školskim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centrima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kako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bi se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bliže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upoznali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načinom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realizacije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praktične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nastave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ali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obilasci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nekoliko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privrednih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društava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kojima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učenici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obavljaju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praktičnu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nastavu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pripravnički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staž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263597E" w14:textId="77777777" w:rsidR="008D5B48" w:rsidRPr="008D5B48" w:rsidRDefault="008D5B48" w:rsidP="008D5B48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Ovom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prilikom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dogovorene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dalje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aktivnosti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uključuju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dvije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stručne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jednomjesečne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posjete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za po 4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naša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po 4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nastavnika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Prva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dogovorena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posjeta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školskom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centru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Tradium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periodu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od 14.03.-08.04.2022.god,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dok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druga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posjeta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planirana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septembar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 2022/23.god,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dogovoren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partnerima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Slovenije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– Kranj. </w:t>
      </w:r>
    </w:p>
    <w:p w14:paraId="386CDF9C" w14:textId="77777777" w:rsidR="008D5B48" w:rsidRPr="008D5B48" w:rsidRDefault="008D5B48" w:rsidP="008D5B48">
      <w:pPr>
        <w:spacing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D5B48">
        <w:rPr>
          <w:rFonts w:ascii="Arial" w:hAnsi="Arial" w:cs="Arial"/>
          <w:color w:val="000000"/>
          <w:sz w:val="24"/>
          <w:szCs w:val="24"/>
        </w:rPr>
        <w:t xml:space="preserve">U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sklopu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ovog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projekta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koji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traje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3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bićemo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obavezi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organizujemo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nekoliko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događaja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kako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lokalno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tako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internacionalno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Već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drugoj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polovini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novembrta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mjeseca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biće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organizovana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posjeta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danskih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partnera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našoj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školi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Osim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ovih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konretnih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aktivnosti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predstoje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narednom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periodu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uspostavili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smo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saradnju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školama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školskim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centrima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uz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zemalja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regiona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narednom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periodu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očekujemo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realizaciju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sličnih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projekta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regionu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3CB3D4A" w14:textId="77777777" w:rsidR="008D5B48" w:rsidRPr="008D5B48" w:rsidRDefault="008D5B48" w:rsidP="008D5B48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6FB13A7" w14:textId="77777777" w:rsidR="008D5B48" w:rsidRPr="008D5B48" w:rsidRDefault="008D5B48" w:rsidP="008D5B48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Naša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je 17.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18.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novembra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ugostila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partnere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Danske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Holandije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Tim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povodom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smo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organizovali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sastanak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kome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prisustvovali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predstavnici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Ministarstva prosvjete,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nauke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kulture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sporta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Centra za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stručno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obrazovanje,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Privredne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komore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Unije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poslodavaca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direktori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susjednih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poslodavci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kojima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naša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sarađuje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namjerava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ostvari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novu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saradnju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Prisutni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upoznati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dosadašnjim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budućim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aktivnostima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>.</w:t>
      </w:r>
    </w:p>
    <w:p w14:paraId="492DCA5B" w14:textId="77777777" w:rsidR="008D5B48" w:rsidRPr="008D5B48" w:rsidRDefault="008D5B48" w:rsidP="008D5B48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Nakon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obilaska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održan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sastanak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školskim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timom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Razgovarali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smo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prvoj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mobilnosti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strukturi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obrazovnom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profilu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diskutovali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obukama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bi bile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potrebne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našim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nastavnicima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dogovorili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način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dinamiku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pohađanja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nastave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školi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kod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poslodavaca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toku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mobilnosti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detalje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važne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preuzimanje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daljih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koraka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CB8D2FB" w14:textId="77777777" w:rsidR="008D5B48" w:rsidRPr="008D5B48" w:rsidRDefault="008D5B48" w:rsidP="008D5B48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D5B48">
        <w:rPr>
          <w:rFonts w:ascii="Arial" w:hAnsi="Arial" w:cs="Arial"/>
          <w:color w:val="000000"/>
          <w:sz w:val="24"/>
          <w:szCs w:val="24"/>
        </w:rPr>
        <w:t xml:space="preserve">18.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novembra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smo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organizovali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hibridni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interaktivni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sastanak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engleskom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jeziku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zainteresovanim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učenicima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kome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prisustvovali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nastavnici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stručnih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aktiva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Naši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partneri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prezentovali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školski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centar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Tradium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gdje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održati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prva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mobilnost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učenici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nastavnici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vidjeli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kako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funkcioniše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školski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centar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partnera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Holandije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Oni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održati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obuke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naše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nastavnike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jesen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sledeće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školske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Tokom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prezentacije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učenici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izrazili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želju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saradnjom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holandskim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partnerima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smo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lastRenderedPageBreak/>
        <w:t>dogovorili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razmatranje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ideje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Učenici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veoma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aktivno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učestvovali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sastanku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dobili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odgovore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sva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koja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ih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interesovala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>.</w:t>
      </w:r>
    </w:p>
    <w:p w14:paraId="5982E3CA" w14:textId="77777777" w:rsidR="008D5B48" w:rsidRPr="008D5B48" w:rsidRDefault="008D5B48" w:rsidP="008D5B48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Nakon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ovog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sastanka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glavnom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projekt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menadžerkom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savjetnikom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internacionalna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održali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smo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sastanak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smo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sumirali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sve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važne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teme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dvodnevne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posjete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dogovorili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dalje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korake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D6998EC" w14:textId="77777777" w:rsidR="008D5B48" w:rsidRPr="008D5B48" w:rsidRDefault="008D5B48" w:rsidP="008D5B48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D5B48">
        <w:rPr>
          <w:rFonts w:ascii="Arial" w:hAnsi="Arial" w:cs="Arial"/>
          <w:color w:val="000000"/>
          <w:sz w:val="24"/>
          <w:szCs w:val="24"/>
        </w:rPr>
        <w:t xml:space="preserve">Za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potrebe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dalje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realizacije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projekta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oformljen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je Tim za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selekciju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nivou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Nakon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instrukcija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smo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dobili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Danske, 11. 11. 2021.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održan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inicijalni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sastanak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zainteresovanih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mobilnost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Danskoj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Prijavio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veliki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sastanku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koji je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održan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engleskom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jeziku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pedagog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koordinator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uputili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učenike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koji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način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vršiti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dalja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selekcija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71C55BA" w14:textId="77777777" w:rsidR="008D5B48" w:rsidRPr="008D5B48" w:rsidRDefault="008D5B48" w:rsidP="008D5B48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Učenicima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prenijete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informacije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mobilnosti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upućeni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pošalju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motivaciono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pismo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email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adresu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pedagoga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do 14. 11. 2021. Tim za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selekciju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pregledao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62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pristigla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motivaciona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pisma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prisustvo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sastanku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partnerima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Danske je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omogućeno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svim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učenicima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>.</w:t>
      </w:r>
    </w:p>
    <w:p w14:paraId="051178B2" w14:textId="77777777" w:rsidR="008D5B48" w:rsidRPr="008D5B48" w:rsidRDefault="008D5B48" w:rsidP="008D5B48">
      <w:pPr>
        <w:spacing w:after="160" w:line="259" w:lineRule="auto"/>
        <w:rPr>
          <w:rFonts w:ascii="Arial" w:hAnsi="Arial" w:cs="Arial"/>
          <w:color w:val="000000"/>
          <w:sz w:val="24"/>
          <w:szCs w:val="24"/>
        </w:rPr>
      </w:pPr>
      <w:r w:rsidRPr="008D5B48">
        <w:rPr>
          <w:rFonts w:ascii="Arial" w:hAnsi="Arial" w:cs="Arial"/>
          <w:color w:val="000000"/>
          <w:sz w:val="24"/>
          <w:szCs w:val="24"/>
        </w:rPr>
        <w:t xml:space="preserve">Tim za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selekciju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dobio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zadatak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izvrši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testiranje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engleskog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jezika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nakon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toga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učenici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koji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ostvarili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potreban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bodova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radili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stručni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test,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takođe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engleskom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jeziku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Nakon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toga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učenici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proći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interviju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Timom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selekciju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Ukupno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biti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odabrana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4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Nakon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selekcije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odabrana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četiri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realizovane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tri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radionice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>:</w:t>
      </w:r>
    </w:p>
    <w:p w14:paraId="0A4FFA04" w14:textId="77777777" w:rsidR="008D5B48" w:rsidRPr="008D5B48" w:rsidRDefault="008D5B48" w:rsidP="009309FB">
      <w:pPr>
        <w:numPr>
          <w:ilvl w:val="0"/>
          <w:numId w:val="80"/>
        </w:numPr>
        <w:spacing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8D5B48">
        <w:rPr>
          <w:rFonts w:ascii="Arial" w:hAnsi="Arial" w:cs="Arial"/>
          <w:color w:val="000000"/>
          <w:sz w:val="24"/>
          <w:szCs w:val="24"/>
        </w:rPr>
        <w:t xml:space="preserve">„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Motivacija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>“;</w:t>
      </w:r>
    </w:p>
    <w:p w14:paraId="39372B84" w14:textId="77777777" w:rsidR="008D5B48" w:rsidRPr="008D5B48" w:rsidRDefault="008D5B48" w:rsidP="009309FB">
      <w:pPr>
        <w:numPr>
          <w:ilvl w:val="0"/>
          <w:numId w:val="80"/>
        </w:numPr>
        <w:spacing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8D5B48">
        <w:rPr>
          <w:rFonts w:ascii="Arial" w:hAnsi="Arial" w:cs="Arial"/>
          <w:color w:val="000000"/>
          <w:sz w:val="24"/>
          <w:szCs w:val="24"/>
        </w:rPr>
        <w:t>„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Stereotipi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diskriminacija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>“;</w:t>
      </w:r>
    </w:p>
    <w:p w14:paraId="148D4C69" w14:textId="77777777" w:rsidR="008D5B48" w:rsidRPr="008D5B48" w:rsidRDefault="008D5B48" w:rsidP="009309FB">
      <w:pPr>
        <w:numPr>
          <w:ilvl w:val="0"/>
          <w:numId w:val="80"/>
        </w:numPr>
        <w:spacing w:line="276" w:lineRule="auto"/>
        <w:contextualSpacing/>
        <w:rPr>
          <w:rFonts w:ascii="Arial" w:hAnsi="Arial" w:cs="Arial"/>
          <w:color w:val="000000"/>
          <w:sz w:val="24"/>
          <w:szCs w:val="24"/>
        </w:rPr>
      </w:pPr>
      <w:r w:rsidRPr="008D5B48">
        <w:rPr>
          <w:rFonts w:ascii="Arial" w:hAnsi="Arial" w:cs="Arial"/>
          <w:color w:val="000000"/>
          <w:sz w:val="24"/>
          <w:szCs w:val="24"/>
        </w:rPr>
        <w:t>„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Vršnjačka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edukacija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>“.</w:t>
      </w:r>
    </w:p>
    <w:p w14:paraId="0BB90960" w14:textId="77777777" w:rsidR="008D5B48" w:rsidRPr="008D5B48" w:rsidRDefault="008D5B48" w:rsidP="008D5B48">
      <w:pPr>
        <w:spacing w:line="276" w:lineRule="auto"/>
        <w:ind w:left="720"/>
        <w:contextualSpacing/>
        <w:rPr>
          <w:rFonts w:ascii="Arial" w:hAnsi="Arial" w:cs="Arial"/>
          <w:color w:val="000000"/>
          <w:sz w:val="24"/>
          <w:szCs w:val="24"/>
        </w:rPr>
      </w:pPr>
    </w:p>
    <w:p w14:paraId="54A96850" w14:textId="77777777" w:rsidR="008D5B48" w:rsidRPr="008D5B48" w:rsidRDefault="008D5B48" w:rsidP="008D5B48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Učenici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kojima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realizovane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navedene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radionice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: Ilija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Marinković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S3G, Sara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Hodžić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S4A, Jelena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Mijatović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S2A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Luka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Trbović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S4D.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Radionice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osmislile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realizovale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Selma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Šabotić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Mirjana Popović. </w:t>
      </w:r>
    </w:p>
    <w:p w14:paraId="0213A6FF" w14:textId="77777777" w:rsidR="008D5B48" w:rsidRPr="008D5B48" w:rsidRDefault="008D5B48" w:rsidP="008D5B48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6FA479F" w14:textId="77777777" w:rsidR="008D5B48" w:rsidRPr="008D5B48" w:rsidRDefault="008D5B48" w:rsidP="008D5B48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Učenici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prvoj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radionici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upoznati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pravilima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načinom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procjene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mogućnošću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pitaju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sve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što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smatraju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važnim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njima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potrebnim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važnosti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govore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otvoreno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iskreno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svakom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trenutku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podaci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informacije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dobijemo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tokom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ovih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radionica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nigdje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neće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biti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predstavljeni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zloupotrijebljeni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već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prikupljaju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samo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isključivo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ciljem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učenicima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budemo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podrška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eventualno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sugerišemo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ponašanja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reakcije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procjenimo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mogu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biti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problematične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Učenicima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ostavljena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sloboda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mogu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kažu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 ne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žele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razgovaraju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nekim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pitanjima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budući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 je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radionicama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planirano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predstavljanje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situacija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se 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mogu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odnositi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njihovu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privatnost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privatnost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njihovih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porodica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A9A8771" w14:textId="0E21329C" w:rsidR="008D5B48" w:rsidRDefault="008D5B48" w:rsidP="008D5B48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Opšti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cilj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realizovanih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radionica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bio je rad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procesu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team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bildinga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kako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bi se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učenici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mogli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što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kvalitetnije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efikasnije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nositi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svim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izazovnim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situacijama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kojima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bi se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mogli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suočiti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tokom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planirane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strudijske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posjete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Naglašavamo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da je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svaki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odgovor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rad,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upitnik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crtež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sačuvan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osnovu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njih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biti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sačinjen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jednstveni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lastRenderedPageBreak/>
        <w:t>portfolijo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Takođe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planirano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je da se u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narednim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danima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odradi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kompletan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profil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odnosno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analiza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svakog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D5B48">
        <w:rPr>
          <w:rFonts w:ascii="Arial" w:hAnsi="Arial" w:cs="Arial"/>
          <w:color w:val="000000"/>
          <w:sz w:val="24"/>
          <w:szCs w:val="24"/>
        </w:rPr>
        <w:t>ponaosob</w:t>
      </w:r>
      <w:proofErr w:type="spellEnd"/>
      <w:r w:rsidRPr="008D5B48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A9F54F7" w14:textId="77777777" w:rsidR="00370300" w:rsidRPr="008D5B48" w:rsidRDefault="00370300" w:rsidP="008D5B48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75E8BFB" w14:textId="7904F55D" w:rsidR="0067094E" w:rsidRDefault="008D5B48" w:rsidP="0067094E">
      <w:pPr>
        <w:pStyle w:val="ListParagraph"/>
        <w:numPr>
          <w:ilvl w:val="0"/>
          <w:numId w:val="81"/>
        </w:numPr>
        <w:spacing w:line="276" w:lineRule="auto"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370300">
        <w:rPr>
          <w:rFonts w:ascii="Arial" w:hAnsi="Arial" w:cs="Arial"/>
          <w:color w:val="000000"/>
          <w:sz w:val="24"/>
          <w:szCs w:val="24"/>
        </w:rPr>
        <w:t xml:space="preserve">05. 2022.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održan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je II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Transnacionalni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sastanak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partnera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čiji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domaćin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bila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Elektrotehnička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„Vaso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Aligrudić“.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Glavne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teme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sastanka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bile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prezentacija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mobilnosti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između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parnera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Zapadnog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Balkana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Albanije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Bosne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Hercegovine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Kosova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Crne Gore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partnerima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zemalja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Evrope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Danskom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Slovenijom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Španijom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. Pored toga,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dogovoreni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detalji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naredne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aktivnosti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mobilnosti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obuke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nastavnike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70300">
        <w:rPr>
          <w:rFonts w:ascii="Arial" w:hAnsi="Arial" w:cs="Arial"/>
          <w:color w:val="000000"/>
          <w:sz w:val="24"/>
          <w:szCs w:val="24"/>
        </w:rPr>
        <w:t>menadžmenta</w:t>
      </w:r>
      <w:proofErr w:type="spellEnd"/>
      <w:r w:rsidRPr="00370300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E45D830" w14:textId="5011ADE7" w:rsidR="0067094E" w:rsidRDefault="0067094E" w:rsidP="0067094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494F7C" w14:textId="44FF55F4" w:rsidR="0067094E" w:rsidRDefault="0067094E" w:rsidP="0067094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094E">
        <w:rPr>
          <w:rFonts w:ascii="Arial" w:hAnsi="Arial" w:cs="Arial"/>
          <w:color w:val="000000"/>
          <w:sz w:val="24"/>
          <w:szCs w:val="24"/>
        </w:rPr>
        <w:t xml:space="preserve">Za ovu školsku godinu planirano je niz aktivnosti i događaja a samo neki od njih su: </w:t>
      </w:r>
    </w:p>
    <w:p w14:paraId="12913CDF" w14:textId="77777777" w:rsidR="0067094E" w:rsidRDefault="0067094E" w:rsidP="0067094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0B342F" w14:textId="68D8F892" w:rsidR="0067094E" w:rsidRDefault="0067094E" w:rsidP="0067094E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Septembar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2022</w:t>
      </w:r>
    </w:p>
    <w:p w14:paraId="66C4F6C4" w14:textId="77777777" w:rsidR="0067094E" w:rsidRPr="0067094E" w:rsidRDefault="0067094E" w:rsidP="0067094E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35DDC099" w14:textId="77777777" w:rsidR="0067094E" w:rsidRPr="0067094E" w:rsidRDefault="0067094E" w:rsidP="0067094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67094E">
        <w:rPr>
          <w:rFonts w:ascii="Arial" w:hAnsi="Arial" w:cs="Arial"/>
          <w:color w:val="222222"/>
          <w:sz w:val="24"/>
          <w:szCs w:val="24"/>
        </w:rPr>
        <w:t xml:space="preserve">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Predaja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konacne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specifikacije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za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opremu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sklopu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RCF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od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strane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projektnog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tima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cilj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priprema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dokumentacije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za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raspisivanje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tendera</w:t>
      </w:r>
      <w:proofErr w:type="spellEnd"/>
    </w:p>
    <w:p w14:paraId="1732790A" w14:textId="77777777" w:rsidR="0067094E" w:rsidRPr="0067094E" w:rsidRDefault="0067094E" w:rsidP="0067094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67094E">
        <w:rPr>
          <w:rFonts w:ascii="Arial" w:hAnsi="Arial" w:cs="Arial"/>
          <w:color w:val="222222"/>
          <w:sz w:val="24"/>
          <w:szCs w:val="24"/>
        </w:rPr>
        <w:t xml:space="preserve">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Posjeta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glavne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koordinatorke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VET4WB,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Bodil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Mygid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Madsen.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Sastanak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koordinatorkom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menadzerkom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cilj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dogovaranje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daljih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aktivnosti</w:t>
      </w:r>
      <w:proofErr w:type="spellEnd"/>
    </w:p>
    <w:p w14:paraId="065A24BE" w14:textId="2D3BB577" w:rsidR="0067094E" w:rsidRDefault="0067094E" w:rsidP="0067094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67094E">
        <w:rPr>
          <w:rFonts w:ascii="Arial" w:hAnsi="Arial" w:cs="Arial"/>
          <w:color w:val="222222"/>
          <w:sz w:val="24"/>
          <w:szCs w:val="24"/>
        </w:rPr>
        <w:t xml:space="preserve">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Dvodnevna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posjeta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trenera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obrazovanja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iz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Landstade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centra,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Holandija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sklopu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VET4WB.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Sastanci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koordinatorkom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menadzerkom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pedagogom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skole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nastavnicima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ucenicima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koji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ucestvuju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cilj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smjernice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za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organizaciju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obuke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sertifikovane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obuke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Soft skills za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nastavnike</w:t>
      </w:r>
      <w:proofErr w:type="spellEnd"/>
    </w:p>
    <w:p w14:paraId="66AD5E29" w14:textId="77777777" w:rsidR="0067094E" w:rsidRPr="0067094E" w:rsidRDefault="0067094E" w:rsidP="0067094E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4B4031AA" w14:textId="2402331F" w:rsidR="0067094E" w:rsidRDefault="0067094E" w:rsidP="0067094E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Oktobar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2022</w:t>
      </w:r>
    </w:p>
    <w:p w14:paraId="036FF924" w14:textId="77777777" w:rsidR="0067094E" w:rsidRPr="0067094E" w:rsidRDefault="0067094E" w:rsidP="0067094E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78BE19C6" w14:textId="79B59B7D" w:rsidR="0067094E" w:rsidRDefault="0067094E" w:rsidP="0067094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67094E">
        <w:rPr>
          <w:rFonts w:ascii="Arial" w:hAnsi="Arial" w:cs="Arial"/>
          <w:color w:val="222222"/>
          <w:sz w:val="24"/>
          <w:szCs w:val="24"/>
        </w:rPr>
        <w:t xml:space="preserve">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Obuka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Soft skills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sklopu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VET4WB,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treneri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Moniqe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Hanekamp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Peter van Engen, za 12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nastavnika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+ pedagog,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skoli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cilj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implementacija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soft skills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vjestina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nastavi</w:t>
      </w:r>
      <w:proofErr w:type="spellEnd"/>
    </w:p>
    <w:p w14:paraId="471AFA34" w14:textId="77777777" w:rsidR="0067094E" w:rsidRPr="0067094E" w:rsidRDefault="0067094E" w:rsidP="0067094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14:paraId="2FEFCB06" w14:textId="70FD7707" w:rsidR="0067094E" w:rsidRDefault="0067094E" w:rsidP="0067094E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Novembar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2022</w:t>
      </w:r>
    </w:p>
    <w:p w14:paraId="46CC3517" w14:textId="77777777" w:rsidR="0067094E" w:rsidRPr="0067094E" w:rsidRDefault="0067094E" w:rsidP="0067094E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1D4C7608" w14:textId="231D7C6A" w:rsidR="0067094E" w:rsidRDefault="0067094E" w:rsidP="0067094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67094E">
        <w:rPr>
          <w:rFonts w:ascii="Arial" w:hAnsi="Arial" w:cs="Arial"/>
          <w:color w:val="222222"/>
          <w:sz w:val="24"/>
          <w:szCs w:val="24"/>
        </w:rPr>
        <w:t xml:space="preserve">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Ocekujemo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zvanican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pocetak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realizacije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RCF (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potpisivanje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ugovora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)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realizaciju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projektnih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aktivnosti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prema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popunjenom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Planu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aktivnosti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koji je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sastavni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dio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(plan je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podlozan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izmjenama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zavisnosti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od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zvanicnog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pocetka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realizacije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>)</w:t>
      </w:r>
    </w:p>
    <w:p w14:paraId="3D3AA5CE" w14:textId="77777777" w:rsidR="0067094E" w:rsidRPr="0067094E" w:rsidRDefault="0067094E" w:rsidP="0067094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14:paraId="1958C403" w14:textId="0DF7ABA0" w:rsidR="0067094E" w:rsidRDefault="0067094E" w:rsidP="0067094E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Decembar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2022</w:t>
      </w:r>
    </w:p>
    <w:p w14:paraId="717FE028" w14:textId="77777777" w:rsidR="0067094E" w:rsidRPr="0067094E" w:rsidRDefault="0067094E" w:rsidP="0067094E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7D6455EB" w14:textId="77777777" w:rsidR="0067094E" w:rsidRPr="0067094E" w:rsidRDefault="0067094E" w:rsidP="0067094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67094E">
        <w:rPr>
          <w:rFonts w:ascii="Arial" w:hAnsi="Arial" w:cs="Arial"/>
          <w:color w:val="222222"/>
          <w:sz w:val="24"/>
          <w:szCs w:val="24"/>
        </w:rPr>
        <w:t xml:space="preserve">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Obuka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Karijerna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orijentacija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sklopu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VET4WB, za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pedagoga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+ 3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nastavnika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Sarajevu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cilj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poboljsanje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rada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skolskog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tima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za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karijernu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orijentaciju</w:t>
      </w:r>
      <w:proofErr w:type="spellEnd"/>
    </w:p>
    <w:p w14:paraId="0D41065F" w14:textId="51C73FDD" w:rsidR="0067094E" w:rsidRDefault="0067094E" w:rsidP="0067094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67094E">
        <w:rPr>
          <w:rFonts w:ascii="Arial" w:hAnsi="Arial" w:cs="Arial"/>
          <w:color w:val="222222"/>
          <w:sz w:val="24"/>
          <w:szCs w:val="24"/>
        </w:rPr>
        <w:t xml:space="preserve">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Drugi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internacionalni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sastanak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partnera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skopu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VET4WB,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Kranju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Slovenija, za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koordinatorku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menadzerku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cilj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evaluacija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projekta</w:t>
      </w:r>
      <w:proofErr w:type="spellEnd"/>
    </w:p>
    <w:p w14:paraId="63E9D953" w14:textId="77777777" w:rsidR="0067094E" w:rsidRPr="0067094E" w:rsidRDefault="0067094E" w:rsidP="0067094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14:paraId="129E1081" w14:textId="1D432F67" w:rsidR="0067094E" w:rsidRDefault="0067094E" w:rsidP="0067094E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Februar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2023</w:t>
      </w:r>
    </w:p>
    <w:p w14:paraId="357E4BA0" w14:textId="77777777" w:rsidR="0067094E" w:rsidRPr="0067094E" w:rsidRDefault="0067094E" w:rsidP="0067094E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54EBDBDC" w14:textId="77777777" w:rsidR="0067094E" w:rsidRPr="0067094E" w:rsidRDefault="0067094E" w:rsidP="0067094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67094E">
        <w:rPr>
          <w:rFonts w:ascii="Arial" w:hAnsi="Arial" w:cs="Arial"/>
          <w:color w:val="222222"/>
          <w:sz w:val="24"/>
          <w:szCs w:val="24"/>
        </w:rPr>
        <w:lastRenderedPageBreak/>
        <w:t xml:space="preserve">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Sastanak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predstavnika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ministarstava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svih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11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zemalja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partnera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sklopu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VET4WB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menadzerke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Kopenhagen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cilj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veca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podrska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nadleznih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institucija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obrazovnog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sistema</w:t>
      </w:r>
      <w:proofErr w:type="spellEnd"/>
    </w:p>
    <w:p w14:paraId="775E6D32" w14:textId="77777777" w:rsidR="0067094E" w:rsidRPr="0067094E" w:rsidRDefault="0067094E" w:rsidP="0067094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67094E">
        <w:rPr>
          <w:rFonts w:ascii="Arial" w:hAnsi="Arial" w:cs="Arial"/>
          <w:color w:val="222222"/>
          <w:sz w:val="24"/>
          <w:szCs w:val="24"/>
        </w:rPr>
        <w:t xml:space="preserve">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Obuka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uprave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skole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(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direktor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pedagog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racunovođa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)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skolpu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VET4WB,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Landstade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skolskom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centru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Holandija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cilj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profesionalno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usavrsavanje</w:t>
      </w:r>
      <w:proofErr w:type="spellEnd"/>
    </w:p>
    <w:p w14:paraId="7C90150A" w14:textId="3D616AAA" w:rsidR="0067094E" w:rsidRDefault="0067094E" w:rsidP="0067094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67094E">
        <w:rPr>
          <w:rFonts w:ascii="Arial" w:hAnsi="Arial" w:cs="Arial"/>
          <w:color w:val="222222"/>
          <w:sz w:val="24"/>
          <w:szCs w:val="24"/>
        </w:rPr>
        <w:t xml:space="preserve">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Obuka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Robotika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sklopu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VET4WB, za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jednog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nastavnika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Sarajevu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cilj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profesionalno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usavrsavanje</w:t>
      </w:r>
      <w:proofErr w:type="spellEnd"/>
    </w:p>
    <w:p w14:paraId="5D45D0E0" w14:textId="5A6B0866" w:rsidR="0067094E" w:rsidRDefault="0067094E" w:rsidP="0067094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14:paraId="572E27E4" w14:textId="77777777" w:rsidR="0067094E" w:rsidRDefault="0067094E" w:rsidP="0067094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14:paraId="1E55E2F8" w14:textId="77777777" w:rsidR="0067094E" w:rsidRPr="0067094E" w:rsidRDefault="0067094E" w:rsidP="0067094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</w:p>
    <w:p w14:paraId="3E8426D4" w14:textId="20BD32D1" w:rsidR="0067094E" w:rsidRDefault="0067094E" w:rsidP="0067094E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  <w:r w:rsidRPr="0067094E">
        <w:rPr>
          <w:rFonts w:ascii="Arial" w:hAnsi="Arial" w:cs="Arial"/>
          <w:color w:val="222222"/>
          <w:sz w:val="24"/>
          <w:szCs w:val="24"/>
        </w:rPr>
        <w:t>Mart/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april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 2023</w:t>
      </w:r>
    </w:p>
    <w:p w14:paraId="15533F5D" w14:textId="77777777" w:rsidR="0067094E" w:rsidRPr="0067094E" w:rsidRDefault="0067094E" w:rsidP="0067094E">
      <w:pPr>
        <w:shd w:val="clear" w:color="auto" w:fill="FFFFFF"/>
        <w:rPr>
          <w:rFonts w:ascii="Arial" w:hAnsi="Arial" w:cs="Arial"/>
          <w:color w:val="222222"/>
          <w:sz w:val="24"/>
          <w:szCs w:val="24"/>
        </w:rPr>
      </w:pPr>
    </w:p>
    <w:p w14:paraId="6ED27924" w14:textId="77777777" w:rsidR="0067094E" w:rsidRPr="0067094E" w:rsidRDefault="0067094E" w:rsidP="0067094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67094E">
        <w:rPr>
          <w:rFonts w:ascii="Arial" w:hAnsi="Arial" w:cs="Arial"/>
          <w:color w:val="222222"/>
          <w:sz w:val="24"/>
          <w:szCs w:val="24"/>
        </w:rPr>
        <w:t xml:space="preserve">- II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mobilnost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za 4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ucenika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4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nastavnika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sklopu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VET4WB,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trajanju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od 4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sedmice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skolski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centar Kranj, Slovenija,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cilj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- e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odje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sam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imala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recenicu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koju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sam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zaboravila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a sad cu je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pronaci</w:t>
      </w:r>
      <w:proofErr w:type="spellEnd"/>
    </w:p>
    <w:p w14:paraId="1B7E4A06" w14:textId="77777777" w:rsidR="0067094E" w:rsidRPr="0067094E" w:rsidRDefault="0067094E" w:rsidP="0067094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67094E">
        <w:rPr>
          <w:rFonts w:ascii="Arial" w:hAnsi="Arial" w:cs="Arial"/>
          <w:color w:val="222222"/>
          <w:sz w:val="24"/>
          <w:szCs w:val="24"/>
        </w:rPr>
        <w:t>Jun</w:t>
      </w:r>
    </w:p>
    <w:p w14:paraId="56EA8A0A" w14:textId="77777777" w:rsidR="0067094E" w:rsidRPr="0067094E" w:rsidRDefault="0067094E" w:rsidP="0067094E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</w:rPr>
      </w:pPr>
      <w:r w:rsidRPr="0067094E">
        <w:rPr>
          <w:rFonts w:ascii="Arial" w:hAnsi="Arial" w:cs="Arial"/>
          <w:color w:val="222222"/>
          <w:sz w:val="24"/>
          <w:szCs w:val="24"/>
        </w:rPr>
        <w:t xml:space="preserve">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Sastanak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glavne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koordinatorke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VET4WB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skolskom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koordinatorkom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menadzerkom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cilj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-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evaluacija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projekta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definisanje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daljih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aktivnosti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koje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ukljucuju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II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obuku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nastavnika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skoli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treci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internacionalni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sastanak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svih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11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zemalja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partnera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u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Tirani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i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obuka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za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koje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se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ukaze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 xml:space="preserve"> </w:t>
      </w:r>
      <w:proofErr w:type="spellStart"/>
      <w:r w:rsidRPr="0067094E">
        <w:rPr>
          <w:rFonts w:ascii="Arial" w:hAnsi="Arial" w:cs="Arial"/>
          <w:color w:val="222222"/>
          <w:sz w:val="24"/>
          <w:szCs w:val="24"/>
        </w:rPr>
        <w:t>potreba</w:t>
      </w:r>
      <w:proofErr w:type="spellEnd"/>
      <w:r w:rsidRPr="0067094E">
        <w:rPr>
          <w:rFonts w:ascii="Arial" w:hAnsi="Arial" w:cs="Arial"/>
          <w:color w:val="222222"/>
          <w:sz w:val="24"/>
          <w:szCs w:val="24"/>
        </w:rPr>
        <w:t>)</w:t>
      </w:r>
    </w:p>
    <w:p w14:paraId="0A2BD99F" w14:textId="77777777" w:rsidR="0067094E" w:rsidRPr="0067094E" w:rsidRDefault="0067094E" w:rsidP="0067094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EF54E6F" w14:textId="61F23DEC" w:rsidR="008D5B48" w:rsidRPr="0067094E" w:rsidRDefault="008D5B48" w:rsidP="00370300">
      <w:pPr>
        <w:spacing w:after="160" w:line="259" w:lineRule="auto"/>
        <w:ind w:left="-284"/>
        <w:jc w:val="both"/>
        <w:rPr>
          <w:rFonts w:ascii="Arial" w:hAnsi="Arial" w:cs="Arial"/>
          <w:color w:val="000000"/>
          <w:sz w:val="24"/>
          <w:szCs w:val="24"/>
        </w:rPr>
      </w:pPr>
    </w:p>
    <w:p w14:paraId="536C0AFD" w14:textId="77777777" w:rsidR="005519BB" w:rsidRPr="005C0D28" w:rsidRDefault="005519BB">
      <w:pPr>
        <w:rPr>
          <w:rFonts w:eastAsiaTheme="majorEastAsia"/>
          <w:color w:val="000000" w:themeColor="text1"/>
        </w:rPr>
      </w:pPr>
    </w:p>
    <w:p w14:paraId="357607F7" w14:textId="77777777" w:rsidR="005519BB" w:rsidRDefault="00BA2C45" w:rsidP="003F3A25">
      <w:pPr>
        <w:pStyle w:val="Heading4"/>
        <w:jc w:val="center"/>
      </w:pPr>
      <w:r>
        <w:t xml:space="preserve">3.4.6.2.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Regionalni</w:t>
      </w:r>
      <w:proofErr w:type="spellEnd"/>
      <w:r>
        <w:t xml:space="preserve"> „Challenge“ Fonda</w:t>
      </w:r>
    </w:p>
    <w:p w14:paraId="0C1C5218" w14:textId="77777777" w:rsidR="005519BB" w:rsidRDefault="005519BB" w:rsidP="003F3A25">
      <w:pPr>
        <w:jc w:val="center"/>
        <w:rPr>
          <w:rFonts w:eastAsiaTheme="majorEastAsia"/>
        </w:rPr>
      </w:pPr>
    </w:p>
    <w:p w14:paraId="4B647488" w14:textId="77777777" w:rsidR="003F3A25" w:rsidRPr="003F3A25" w:rsidRDefault="003F3A25" w:rsidP="003F3A25">
      <w:pPr>
        <w:tabs>
          <w:tab w:val="left" w:pos="1425"/>
        </w:tabs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F3A25">
        <w:rPr>
          <w:rFonts w:ascii="Arial" w:hAnsi="Arial" w:cs="Arial"/>
          <w:color w:val="000000"/>
          <w:sz w:val="24"/>
          <w:szCs w:val="24"/>
        </w:rPr>
        <w:t xml:space="preserve">U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prostorijama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Privredne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komore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Crne Gore 02. 02. 2022.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održana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svečana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dodjela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grantova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Regional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Challange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Fund-a.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Konzorcijom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koji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čini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Elektrotehnička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„Vaso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Aligrudić“ ,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članice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ICT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Cortexa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kompanije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Amplitudo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d.o.o., Bild Studio, Alicorn, Data Design,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te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preduzeće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Montiinženjering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jedan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je od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dva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dobitnika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granta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, od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ukupno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205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pristiglih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prijava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– od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kojih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je 29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bilo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Crne Gore.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Više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od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pola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miliona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bespovratnih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sredstava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biti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usmjereno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modernizaciju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dok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kompanije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obezbijediti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mentorstvo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3F3A25">
        <w:rPr>
          <w:rFonts w:ascii="Arial" w:hAnsi="Arial" w:cs="Arial"/>
          <w:color w:val="000000"/>
          <w:sz w:val="24"/>
          <w:szCs w:val="24"/>
        </w:rPr>
        <w:t>učenike</w:t>
      </w:r>
      <w:proofErr w:type="spellEnd"/>
      <w:r w:rsidRPr="003F3A25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85C0932" w14:textId="77777777" w:rsidR="005519BB" w:rsidRDefault="00BA2C45">
      <w:pPr>
        <w:suppressAutoHyphens/>
        <w:autoSpaceDN w:val="0"/>
        <w:spacing w:after="16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Projekat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aplicirali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podrazumijeva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rekonstrukciju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postojećih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učionica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našem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paviljonu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„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Radionice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obavljanje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praktične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“.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Projektom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tražili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sredstva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opremu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potrebnu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praktično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osposobljavanje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obrazovnih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Monter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elektronske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komunikacione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infrastrukture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dualni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sistem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Elektrotehničar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elektronskih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komunikacija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Elektrotehničar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razvoj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veb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mobilnih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aplikacija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ovaj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način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možemo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omogućiti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našim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učenicima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osposobe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način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one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ishode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koji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nalaze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obrazovnim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to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omogućeno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učenicima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uspijemo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potpišemo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ugovor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saradnji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poslodavcima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uslova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prijavljivanje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bio taj da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oformi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konzorcijum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minimum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preduzeća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mi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oformili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konzorcijumsa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eminentnih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preduzeća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svojoj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branši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prepoznata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izuzetno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uspješna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regionu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konzorcijum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Bild studio, Alicorn, Data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Design,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Amplitudo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Mont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inženjering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trendovi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tržištu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maltene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svakodnevno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mijenjaju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obavezi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pratimo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učenicima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pružili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bolje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obrazovanje.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Naši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nastavnici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prethodnom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periodu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pokazali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veliko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interesovanje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profesionalno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usavršavanje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kroz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ovaj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tražili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softvere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neophodne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implementaciju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obrazovnih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jedan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proći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potrebne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obuke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poslodavcima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IT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sektoru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sektoru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elektronskih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komunikacija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F1B9009" w14:textId="49688F28" w:rsidR="005519BB" w:rsidRDefault="00BA2C45" w:rsidP="00C90DFF">
      <w:pPr>
        <w:suppressAutoHyphens/>
        <w:autoSpaceDN w:val="0"/>
        <w:spacing w:after="160" w:line="276" w:lineRule="auto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svakom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partnerskom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preduzeću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određeni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obavljati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praktičnu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Moraju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odrediti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barem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jednog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mentora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preduzeća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koji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zadužen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Mentori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će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takođe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obavezi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prođu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obuku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upoznati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praktičnim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kriterijumima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ishodima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treba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osposobe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saradnji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našim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koordinatorom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praktičnog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obrazovanja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mentori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praviti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plan po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realizovati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praktična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voditi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evidenciju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napredovanju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354BD1A" w14:textId="77777777" w:rsidR="005519BB" w:rsidRDefault="00BA2C45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Realizacija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ovog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projekta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podrazumijeva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potpunu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rekonstrukciju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postojećih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učionica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naše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sklopu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zajedničkih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prostorija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mašinskom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nabavku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laboratorijske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opreme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opreme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potrebne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realizaciju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praktične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obrazovnih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Monter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elektronske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komunikacione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infrastrukture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Elektrotehničar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elektronskih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komunikacija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Elektrotehničar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razvoj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veb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mobilnih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aplikacija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ovog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veoma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važan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segment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realizacije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projekta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saradnja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članovima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našeg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konzorcijuma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podrazumijeva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realizaciju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praktične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poslodavca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ukupno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86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realizaciju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neophodnih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obuka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naše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osoblje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instruktore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mentore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preduzeća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4E74CB5" w14:textId="2F7909CE" w:rsidR="005519BB" w:rsidRDefault="00BA2C45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Vjerujemo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našim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projektom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potpunosti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odgovorili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cilj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poziva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to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unaprijeđenje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zapošljivosti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mladih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jačanje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kvaliteta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stručnog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obrazovanja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pružanje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relevantnih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obuka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Ovim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projektom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ćemo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učvrstiti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postojeća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razviti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nova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partnerstva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kompanijama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obrazovnim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institucijama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Pored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uključen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veliki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broj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osoblja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svakako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odraziti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kvalitet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nakon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tri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trajanja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projekta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Dugoročno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važnost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održivost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projekta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ogleda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tome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našim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učenicima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kroz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nabavku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opreme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omogućen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rad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uslovima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sličnim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uslovima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kompanijama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taj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način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spremni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odgovore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potrebe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tržišta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 w:rsidR="004320B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179F98E" w14:textId="65615902" w:rsidR="00F918E1" w:rsidRDefault="00F918E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Realizacija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ovog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projekta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očekuje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nakon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potpisivanja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ugovora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zvanično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predstavljena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agenda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aktivnosti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događaja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876B9CA" w14:textId="3FD97453" w:rsidR="005519BB" w:rsidRDefault="005519BB">
      <w:pPr>
        <w:rPr>
          <w:rFonts w:ascii="Arial" w:hAnsi="Arial" w:cs="Arial"/>
          <w:color w:val="000000"/>
          <w:sz w:val="24"/>
          <w:szCs w:val="24"/>
        </w:rPr>
      </w:pPr>
    </w:p>
    <w:p w14:paraId="1450776F" w14:textId="6E02AAA6" w:rsidR="00E05575" w:rsidRDefault="00E05575">
      <w:pPr>
        <w:rPr>
          <w:rFonts w:ascii="Arial" w:hAnsi="Arial" w:cs="Arial"/>
          <w:color w:val="000000"/>
          <w:sz w:val="24"/>
          <w:szCs w:val="24"/>
        </w:rPr>
      </w:pPr>
    </w:p>
    <w:p w14:paraId="77598D86" w14:textId="0DDA8921" w:rsidR="00E05575" w:rsidRDefault="00E05575">
      <w:pPr>
        <w:rPr>
          <w:rFonts w:ascii="Arial" w:hAnsi="Arial" w:cs="Arial"/>
          <w:color w:val="000000"/>
          <w:sz w:val="24"/>
          <w:szCs w:val="24"/>
        </w:rPr>
      </w:pPr>
    </w:p>
    <w:p w14:paraId="13CB739C" w14:textId="0AC680BE" w:rsidR="00E05575" w:rsidRDefault="00E05575">
      <w:pPr>
        <w:rPr>
          <w:rFonts w:ascii="Arial" w:hAnsi="Arial" w:cs="Arial"/>
          <w:color w:val="000000"/>
          <w:sz w:val="24"/>
          <w:szCs w:val="24"/>
        </w:rPr>
      </w:pPr>
    </w:p>
    <w:p w14:paraId="7C459DBC" w14:textId="5616C206" w:rsidR="00E05575" w:rsidRDefault="00E05575">
      <w:pPr>
        <w:rPr>
          <w:rFonts w:ascii="Arial" w:hAnsi="Arial" w:cs="Arial"/>
          <w:color w:val="000000"/>
          <w:sz w:val="24"/>
          <w:szCs w:val="24"/>
        </w:rPr>
      </w:pPr>
    </w:p>
    <w:p w14:paraId="421E5166" w14:textId="513904F6" w:rsidR="00E05575" w:rsidRDefault="00E05575">
      <w:pPr>
        <w:rPr>
          <w:rFonts w:ascii="Arial" w:hAnsi="Arial" w:cs="Arial"/>
          <w:color w:val="000000"/>
          <w:sz w:val="24"/>
          <w:szCs w:val="24"/>
        </w:rPr>
      </w:pPr>
    </w:p>
    <w:p w14:paraId="4F504397" w14:textId="05C0044D" w:rsidR="00E05575" w:rsidRDefault="00E05575">
      <w:pPr>
        <w:rPr>
          <w:rFonts w:ascii="Arial" w:hAnsi="Arial" w:cs="Arial"/>
          <w:color w:val="000000"/>
          <w:sz w:val="24"/>
          <w:szCs w:val="24"/>
        </w:rPr>
      </w:pPr>
    </w:p>
    <w:p w14:paraId="1586F367" w14:textId="77777777" w:rsidR="00E05575" w:rsidRDefault="00E05575"/>
    <w:p w14:paraId="1DC2326E" w14:textId="25AF6C6D" w:rsidR="005519BB" w:rsidRDefault="00BA2C45">
      <w:pPr>
        <w:pStyle w:val="Heading3"/>
      </w:pPr>
      <w:bookmarkStart w:id="32" w:name="_Toc87423198"/>
      <w:r>
        <w:lastRenderedPageBreak/>
        <w:t xml:space="preserve">3.4.7. MEMORANDUMI O SARADNJI </w:t>
      </w:r>
      <w:proofErr w:type="spellStart"/>
      <w:r w:rsidR="004320B3">
        <w:t>sa</w:t>
      </w:r>
      <w:proofErr w:type="spellEnd"/>
      <w:r w:rsidR="004320B3">
        <w:t xml:space="preserve"> </w:t>
      </w:r>
      <w:proofErr w:type="spellStart"/>
      <w:r w:rsidR="004320B3">
        <w:t>ciljem</w:t>
      </w:r>
      <w:proofErr w:type="spellEnd"/>
      <w:r w:rsidR="004320B3">
        <w:t xml:space="preserve"> </w:t>
      </w:r>
      <w:proofErr w:type="spellStart"/>
      <w:r w:rsidR="004320B3">
        <w:t>unapređenja</w:t>
      </w:r>
      <w:proofErr w:type="spellEnd"/>
      <w:r w:rsidR="004320B3">
        <w:t xml:space="preserve"> </w:t>
      </w:r>
      <w:proofErr w:type="spellStart"/>
      <w:r w:rsidR="004320B3">
        <w:t>vaspitno-obrazovnog</w:t>
      </w:r>
      <w:proofErr w:type="spellEnd"/>
      <w:r w:rsidR="004320B3">
        <w:t xml:space="preserve"> </w:t>
      </w:r>
      <w:proofErr w:type="spellStart"/>
      <w:r w:rsidR="004320B3">
        <w:t>rada</w:t>
      </w:r>
      <w:bookmarkEnd w:id="32"/>
      <w:proofErr w:type="spellEnd"/>
    </w:p>
    <w:p w14:paraId="3E157AB5" w14:textId="77777777" w:rsidR="005519BB" w:rsidRDefault="005519BB"/>
    <w:p w14:paraId="6A2294D0" w14:textId="77777777" w:rsidR="005519BB" w:rsidRDefault="005519BB"/>
    <w:p w14:paraId="30EB97D8" w14:textId="58014DD1" w:rsidR="004A1C92" w:rsidRDefault="004A1C92" w:rsidP="00235AB3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A1C92">
        <w:rPr>
          <w:rFonts w:ascii="Arial" w:hAnsi="Arial" w:cs="Arial"/>
          <w:color w:val="000000"/>
          <w:sz w:val="24"/>
          <w:szCs w:val="24"/>
        </w:rPr>
        <w:t xml:space="preserve">ICT Cortex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ETS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“Vaso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Aligrudic“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potpisali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29.04.2021.godine  Memorandum o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saradnji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kojim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predvidena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realizacija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praktične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nastave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 za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učenike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3.</w:t>
      </w:r>
      <w:r w:rsidR="000B27E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B27EE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0B27EE">
        <w:rPr>
          <w:rFonts w:ascii="Arial" w:hAnsi="Arial" w:cs="Arial"/>
          <w:color w:val="000000"/>
          <w:sz w:val="24"/>
          <w:szCs w:val="24"/>
        </w:rPr>
        <w:t xml:space="preserve"> 4.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razreda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obrazovnog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Elektrotehničar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razvoj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web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mobilnih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aplikacija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5D248C">
        <w:rPr>
          <w:rFonts w:ascii="Arial" w:hAnsi="Arial" w:cs="Arial"/>
          <w:color w:val="000000"/>
          <w:sz w:val="24"/>
          <w:szCs w:val="24"/>
        </w:rPr>
        <w:t>Č</w:t>
      </w:r>
      <w:r w:rsidRPr="004A1C92">
        <w:rPr>
          <w:rFonts w:ascii="Arial" w:hAnsi="Arial" w:cs="Arial"/>
          <w:color w:val="000000"/>
          <w:sz w:val="24"/>
          <w:szCs w:val="24"/>
        </w:rPr>
        <w:t>lanic</w:t>
      </w:r>
      <w:r w:rsidR="005D248C"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 w:rsidR="005D24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1C92">
        <w:rPr>
          <w:rFonts w:ascii="Arial" w:hAnsi="Arial" w:cs="Arial"/>
          <w:color w:val="000000"/>
          <w:sz w:val="24"/>
          <w:szCs w:val="24"/>
        </w:rPr>
        <w:t xml:space="preserve"> ICT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Cortexa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r w:rsidR="005D248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D248C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="005D24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A1C92">
        <w:rPr>
          <w:rFonts w:ascii="Arial" w:hAnsi="Arial" w:cs="Arial"/>
          <w:color w:val="000000"/>
          <w:sz w:val="24"/>
          <w:szCs w:val="24"/>
        </w:rPr>
        <w:t xml:space="preserve">Alicorn,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Amplitudo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, Bild Studio, COINIS, Data Design,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Logate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Oykos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development</w:t>
      </w:r>
      <w:r w:rsidR="005D248C">
        <w:rPr>
          <w:rFonts w:ascii="Arial" w:hAnsi="Arial" w:cs="Arial"/>
          <w:color w:val="000000"/>
          <w:sz w:val="24"/>
          <w:szCs w:val="24"/>
        </w:rPr>
        <w:t>.</w:t>
      </w:r>
    </w:p>
    <w:p w14:paraId="08AC7805" w14:textId="451335C7" w:rsidR="00940082" w:rsidRPr="00940082" w:rsidRDefault="00235AB3" w:rsidP="00235AB3">
      <w:pPr>
        <w:spacing w:after="2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uspjela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obezbijedi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realizaciju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praktičnog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oblika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nastave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kod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poslodavca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što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obaveza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prema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novim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modularizovanim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programima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) za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učenike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saradnji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u </w:t>
      </w:r>
      <w:r w:rsidR="00940082" w:rsidRPr="00940082">
        <w:rPr>
          <w:rFonts w:ascii="Arial" w:hAnsi="Arial" w:cs="Arial"/>
          <w:b/>
          <w:bCs/>
          <w:color w:val="000000"/>
          <w:sz w:val="24"/>
          <w:szCs w:val="24"/>
        </w:rPr>
        <w:t xml:space="preserve">ICT </w:t>
      </w:r>
      <w:proofErr w:type="spellStart"/>
      <w:r w:rsidR="00940082" w:rsidRPr="00940082">
        <w:rPr>
          <w:rFonts w:ascii="Arial" w:hAnsi="Arial" w:cs="Arial"/>
          <w:b/>
          <w:bCs/>
          <w:color w:val="000000"/>
          <w:sz w:val="24"/>
          <w:szCs w:val="24"/>
        </w:rPr>
        <w:t>Cortexom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. 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Kompanija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članica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ICT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Cortexa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koja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svoja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vrata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otvorila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srednjoškolcima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koji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okviru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Cortex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akademije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usavršavaju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oblasti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razvoja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mobilnih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aplikacija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b/>
          <w:bCs/>
          <w:color w:val="000000"/>
          <w:sz w:val="24"/>
          <w:szCs w:val="24"/>
        </w:rPr>
        <w:t>Crnogorski</w:t>
      </w:r>
      <w:proofErr w:type="spellEnd"/>
      <w:r w:rsidR="00940082" w:rsidRPr="0094008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b/>
          <w:bCs/>
          <w:color w:val="000000"/>
          <w:sz w:val="24"/>
          <w:szCs w:val="24"/>
        </w:rPr>
        <w:t>telekom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. Rad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mentorima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učenicima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omogućio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priliku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teorijsko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znanje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nadograde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praksom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ali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stvorio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uslove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da se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kroz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praksu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kod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poslodavca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upoznaju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random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atmosferom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procedurom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realizacije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realnih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0082" w:rsidRPr="00940082">
        <w:rPr>
          <w:rFonts w:ascii="Arial" w:hAnsi="Arial" w:cs="Arial"/>
          <w:color w:val="000000"/>
          <w:sz w:val="24"/>
          <w:szCs w:val="24"/>
        </w:rPr>
        <w:t>projekata</w:t>
      </w:r>
      <w:proofErr w:type="spellEnd"/>
      <w:r w:rsidR="00940082" w:rsidRPr="00940082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6606E16" w14:textId="386D7EBA" w:rsidR="00575D69" w:rsidRPr="004A1C92" w:rsidRDefault="00940082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40082">
        <w:rPr>
          <w:rFonts w:ascii="Arial" w:hAnsi="Arial" w:cs="Arial"/>
          <w:b/>
          <w:bCs/>
          <w:color w:val="000000"/>
          <w:sz w:val="24"/>
          <w:szCs w:val="24"/>
        </w:rPr>
        <w:t xml:space="preserve">ICT Cortex 15. </w:t>
      </w:r>
      <w:proofErr w:type="spellStart"/>
      <w:r w:rsidRPr="00940082">
        <w:rPr>
          <w:rFonts w:ascii="Arial" w:hAnsi="Arial" w:cs="Arial"/>
          <w:b/>
          <w:bCs/>
          <w:color w:val="000000"/>
          <w:sz w:val="24"/>
          <w:szCs w:val="24"/>
        </w:rPr>
        <w:t>Novembra</w:t>
      </w:r>
      <w:proofErr w:type="spellEnd"/>
      <w:r w:rsidRPr="00940082">
        <w:rPr>
          <w:rFonts w:ascii="Arial" w:hAnsi="Arial" w:cs="Arial"/>
          <w:b/>
          <w:bCs/>
          <w:color w:val="000000"/>
          <w:sz w:val="24"/>
          <w:szCs w:val="24"/>
        </w:rPr>
        <w:t xml:space="preserve"> 2021. </w:t>
      </w:r>
      <w:proofErr w:type="spellStart"/>
      <w:r w:rsidRPr="00940082">
        <w:rPr>
          <w:rFonts w:ascii="Arial" w:hAnsi="Arial" w:cs="Arial"/>
          <w:b/>
          <w:bCs/>
          <w:color w:val="000000"/>
          <w:sz w:val="24"/>
          <w:szCs w:val="24"/>
        </w:rPr>
        <w:t>godine</w:t>
      </w:r>
      <w:proofErr w:type="spellEnd"/>
      <w:r w:rsidRPr="0094008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b/>
          <w:bCs/>
          <w:color w:val="000000"/>
          <w:sz w:val="24"/>
          <w:szCs w:val="24"/>
        </w:rPr>
        <w:t>organizovao</w:t>
      </w:r>
      <w:proofErr w:type="spellEnd"/>
      <w:r w:rsidRPr="0094008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b/>
          <w:bCs/>
          <w:color w:val="000000"/>
          <w:sz w:val="24"/>
          <w:szCs w:val="24"/>
        </w:rPr>
        <w:t>i</w:t>
      </w:r>
      <w:proofErr w:type="spellEnd"/>
      <w:r w:rsidRPr="0094008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b/>
          <w:bCs/>
          <w:color w:val="000000"/>
          <w:sz w:val="24"/>
          <w:szCs w:val="24"/>
        </w:rPr>
        <w:t>prvu</w:t>
      </w:r>
      <w:proofErr w:type="spellEnd"/>
      <w:r w:rsidRPr="00940082">
        <w:rPr>
          <w:rFonts w:ascii="Arial" w:hAnsi="Arial" w:cs="Arial"/>
          <w:b/>
          <w:bCs/>
          <w:color w:val="000000"/>
          <w:sz w:val="24"/>
          <w:szCs w:val="24"/>
        </w:rPr>
        <w:t xml:space="preserve"> Optimus Smart Academy</w:t>
      </w:r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koja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odnosila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razvoj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pametnih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rješenja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baziranih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konceptu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Internet of Things.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Projekat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organizovan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podrška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realizacije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praktične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nastave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kod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poslodavca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naše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učenike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Kroz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ovaj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projekat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svi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učenicima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koji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zainteresovani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robotiku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mogli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steći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dodatna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znanja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vezano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digitalnu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elektroniku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primjenu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Arduino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paketa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Učenici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upoznati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matematičkim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pristupom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rješavanju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brojnih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problema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, 3D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modelovanjem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programiranjem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mikrokontrolera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Nakon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stečenih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znanja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rađen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projektni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zadataka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“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Pametna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hranilica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940082">
        <w:rPr>
          <w:rFonts w:ascii="Arial" w:hAnsi="Arial" w:cs="Arial"/>
          <w:color w:val="000000"/>
          <w:sz w:val="24"/>
          <w:szCs w:val="24"/>
        </w:rPr>
        <w:t>ribice</w:t>
      </w:r>
      <w:proofErr w:type="spellEnd"/>
      <w:r w:rsidRPr="00940082">
        <w:rPr>
          <w:rFonts w:ascii="Arial" w:hAnsi="Arial" w:cs="Arial"/>
          <w:color w:val="000000"/>
          <w:sz w:val="24"/>
          <w:szCs w:val="24"/>
        </w:rPr>
        <w:t xml:space="preserve">”. </w:t>
      </w:r>
    </w:p>
    <w:p w14:paraId="5387DF58" w14:textId="77777777" w:rsidR="00575D69" w:rsidRPr="00575D69" w:rsidRDefault="00575D69" w:rsidP="00575D69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Budući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da je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prethnodne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školske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potpisan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Memorandum o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saradnji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kompanijom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ICT Cortex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firmama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njenom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konzorcijumu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tokom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čitave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imali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nesebičnu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pomoć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podršku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naših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partnera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ornaizaciju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velikog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broja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aktivnosti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Kako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kroz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različite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sastanke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kojima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smo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razmjenivali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iskustva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kako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učenici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tako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nastavnici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tako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kroz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praktičnu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nastavu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koju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obazbijedili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našim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učenicima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nesebično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podijelili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iskustva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znanja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575D69">
        <w:rPr>
          <w:rFonts w:ascii="Arial" w:hAnsi="Arial" w:cs="Arial"/>
          <w:color w:val="000000"/>
          <w:sz w:val="24"/>
          <w:szCs w:val="24"/>
        </w:rPr>
        <w:t>njima</w:t>
      </w:r>
      <w:proofErr w:type="spellEnd"/>
      <w:r w:rsidRPr="00575D69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2CAC65F" w14:textId="71599D3F" w:rsidR="00BA5824" w:rsidRDefault="00BA5824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5F26855" w14:textId="0F9954D5" w:rsidR="007E456A" w:rsidRDefault="007E456A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581B97" w14:textId="372729C7" w:rsidR="007E456A" w:rsidRDefault="007E456A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47A7A6D" w14:textId="19B79E36" w:rsidR="007E456A" w:rsidRDefault="007E456A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43D45C6" w14:textId="2DAA93B3" w:rsidR="007E456A" w:rsidRDefault="007E456A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F0FA8B" w14:textId="77777777" w:rsidR="007E456A" w:rsidRDefault="007E456A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B787076" w14:textId="212A6754" w:rsidR="005519BB" w:rsidRDefault="004A1C92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lastRenderedPageBreak/>
        <w:t>Naša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potpisala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sporazum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saranji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Oykos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Digital Hub 11.06.2021.godine.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Predmet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ovog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sporazuma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saradnja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strana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području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unapređenja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obrazovnog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procesa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profesionalnog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razvoja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nastavnog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kadra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kroz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obuke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Kataloga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stručnog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usavršavanja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nastavnika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– Centra za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stručno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obrazovanje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drugih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stručnih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kompetencija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vještina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nastavnog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kadra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saradnja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projektu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„Digital Equality“ koji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ima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cilj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unapređenje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procesa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digitalne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transformacije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Crnogorskog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društva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kroz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digitalno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opismenjavanje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usavršavanje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oblastima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digitalnih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vještina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Kroz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ovu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saradnju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zaposleni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školi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imati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priliku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unaprijede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svoja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znanja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vještine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ali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svoja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znanja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prezentuju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dalje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prenose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oko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2000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odraslih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ljudi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zaposlenih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različitim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sektorima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Veoma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značajno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ovoj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saradnji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razmjena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iskustava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oblasti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IT-a, a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posebno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oblasti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web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mobilnih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aplikacija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jačanje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svijesti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polaznika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važnosti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digitalne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pismenosti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mogućnostima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primjene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modernih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tehnologija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biznisu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svakodnevnom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A1C92">
        <w:rPr>
          <w:rFonts w:ascii="Arial" w:hAnsi="Arial" w:cs="Arial"/>
          <w:color w:val="000000"/>
          <w:sz w:val="24"/>
          <w:szCs w:val="24"/>
        </w:rPr>
        <w:t>zivotu</w:t>
      </w:r>
      <w:proofErr w:type="spellEnd"/>
      <w:r w:rsidRPr="004A1C92">
        <w:rPr>
          <w:rFonts w:ascii="Arial" w:hAnsi="Arial" w:cs="Arial"/>
          <w:color w:val="000000"/>
          <w:sz w:val="24"/>
          <w:szCs w:val="24"/>
        </w:rPr>
        <w:t>.</w:t>
      </w:r>
    </w:p>
    <w:p w14:paraId="25411C67" w14:textId="74366101" w:rsidR="00B90E11" w:rsidRDefault="00B90E11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504939B" w14:textId="119D2C6D" w:rsidR="00B90E11" w:rsidRDefault="00B90E11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BE1675" w14:textId="511B7F8B" w:rsidR="00B90E11" w:rsidRDefault="00B90E11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F8CE31" w14:textId="320AE759" w:rsidR="00297114" w:rsidRDefault="00297114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75A07FD" w14:textId="691DEF8D" w:rsidR="00297114" w:rsidRDefault="00297114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C7BD328" w14:textId="350A0FC7" w:rsidR="00297114" w:rsidRDefault="00297114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E0C0EB9" w14:textId="1379CADD" w:rsidR="00297114" w:rsidRDefault="00297114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26829A5" w14:textId="1B214B0A" w:rsidR="00297114" w:rsidRDefault="00297114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7487315" w14:textId="7BB168C8" w:rsidR="00297114" w:rsidRDefault="00297114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00DAB5A" w14:textId="7770D84D" w:rsidR="00297114" w:rsidRDefault="00297114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270998" w14:textId="57A7DD5D" w:rsidR="005A0C09" w:rsidRDefault="005A0C09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DE42E1F" w14:textId="15CA4656" w:rsidR="005A0C09" w:rsidRDefault="005A0C09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BF91A60" w14:textId="6E759323" w:rsidR="005A0C09" w:rsidRDefault="005A0C09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F9AA3BF" w14:textId="5A889DF1" w:rsidR="005A0C09" w:rsidRDefault="005A0C09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20124C" w14:textId="576ACF17" w:rsidR="005A0C09" w:rsidRDefault="005A0C09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7978B42" w14:textId="4BC63E04" w:rsidR="005A0C09" w:rsidRDefault="005A0C09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F45ED88" w14:textId="77777777" w:rsidR="005A0C09" w:rsidRDefault="005A0C09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F55D37B" w14:textId="77777777" w:rsidR="00297114" w:rsidRPr="004A1C92" w:rsidRDefault="00297114" w:rsidP="00B90E11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7F45AD" w14:textId="77777777" w:rsidR="005519BB" w:rsidRDefault="00BA2C45">
      <w:pPr>
        <w:pStyle w:val="Heading1"/>
        <w:jc w:val="center"/>
        <w:rPr>
          <w:rFonts w:ascii="Arial" w:hAnsi="Arial" w:cs="Arial"/>
        </w:rPr>
      </w:pPr>
      <w:bookmarkStart w:id="33" w:name="_Toc87423199"/>
      <w:r>
        <w:rPr>
          <w:rFonts w:ascii="Arial" w:hAnsi="Arial" w:cs="Arial"/>
        </w:rPr>
        <w:lastRenderedPageBreak/>
        <w:t>4. STRUČNI AKTIVI</w:t>
      </w:r>
      <w:bookmarkEnd w:id="33"/>
    </w:p>
    <w:p w14:paraId="5BA0AA21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DAB9B3D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7B6F5889" w14:textId="2C7944C1" w:rsidR="005519BB" w:rsidRDefault="00BA2C45">
      <w:p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b/>
          <w:color w:val="000000"/>
          <w:sz w:val="24"/>
          <w:szCs w:val="24"/>
          <w:lang w:val="de-DE"/>
        </w:rPr>
        <w:t xml:space="preserve">Na sjednici Nastavničkog vijeća održanoj </w:t>
      </w:r>
      <w:r w:rsidRPr="00F134BC">
        <w:rPr>
          <w:rFonts w:ascii="Arial" w:hAnsi="Arial" w:cs="Arial"/>
          <w:b/>
          <w:color w:val="000000"/>
          <w:sz w:val="24"/>
          <w:szCs w:val="24"/>
          <w:lang w:val="de-DE"/>
        </w:rPr>
        <w:t xml:space="preserve">dana </w:t>
      </w:r>
      <w:r w:rsidR="00F134BC" w:rsidRPr="00F134BC">
        <w:rPr>
          <w:rFonts w:ascii="Arial" w:hAnsi="Arial" w:cs="Arial"/>
          <w:b/>
          <w:color w:val="000000"/>
          <w:sz w:val="24"/>
          <w:szCs w:val="24"/>
          <w:lang w:val="de-DE"/>
        </w:rPr>
        <w:t>01</w:t>
      </w:r>
      <w:r w:rsidRPr="00F134BC">
        <w:rPr>
          <w:rFonts w:ascii="Arial" w:hAnsi="Arial" w:cs="Arial"/>
          <w:b/>
          <w:color w:val="000000"/>
          <w:sz w:val="24"/>
          <w:szCs w:val="24"/>
          <w:lang w:val="de-DE"/>
        </w:rPr>
        <w:t>.</w:t>
      </w:r>
      <w:r w:rsidR="00F134BC" w:rsidRPr="00F134BC">
        <w:rPr>
          <w:rFonts w:ascii="Arial" w:hAnsi="Arial" w:cs="Arial"/>
          <w:b/>
          <w:color w:val="000000"/>
          <w:sz w:val="24"/>
          <w:szCs w:val="24"/>
          <w:lang w:val="de-DE"/>
        </w:rPr>
        <w:t xml:space="preserve"> </w:t>
      </w:r>
      <w:r w:rsidRPr="00F134BC">
        <w:rPr>
          <w:rFonts w:ascii="Arial" w:hAnsi="Arial" w:cs="Arial"/>
          <w:b/>
          <w:color w:val="000000"/>
          <w:sz w:val="24"/>
          <w:szCs w:val="24"/>
          <w:lang w:val="de-DE"/>
        </w:rPr>
        <w:t>0</w:t>
      </w:r>
      <w:r w:rsidR="00DA1F9B">
        <w:rPr>
          <w:rFonts w:ascii="Arial" w:hAnsi="Arial" w:cs="Arial"/>
          <w:b/>
          <w:color w:val="000000"/>
          <w:sz w:val="24"/>
          <w:szCs w:val="24"/>
          <w:lang w:val="de-DE"/>
        </w:rPr>
        <w:t>7</w:t>
      </w:r>
      <w:r w:rsidRPr="00F134BC">
        <w:rPr>
          <w:rFonts w:ascii="Arial" w:hAnsi="Arial" w:cs="Arial"/>
          <w:b/>
          <w:color w:val="000000"/>
          <w:sz w:val="24"/>
          <w:szCs w:val="24"/>
          <w:lang w:val="de-DE"/>
        </w:rPr>
        <w:t>.</w:t>
      </w:r>
      <w:r w:rsidR="00F134BC" w:rsidRPr="00F134BC">
        <w:rPr>
          <w:rFonts w:ascii="Arial" w:hAnsi="Arial" w:cs="Arial"/>
          <w:b/>
          <w:color w:val="000000"/>
          <w:sz w:val="24"/>
          <w:szCs w:val="24"/>
          <w:lang w:val="de-DE"/>
        </w:rPr>
        <w:t xml:space="preserve"> </w:t>
      </w:r>
      <w:r w:rsidRPr="00F134BC">
        <w:rPr>
          <w:rFonts w:ascii="Arial" w:hAnsi="Arial" w:cs="Arial"/>
          <w:b/>
          <w:color w:val="000000"/>
          <w:sz w:val="24"/>
          <w:szCs w:val="24"/>
          <w:lang w:val="de-DE"/>
        </w:rPr>
        <w:t>202</w:t>
      </w:r>
      <w:r w:rsidR="00F134BC" w:rsidRPr="00F134BC">
        <w:rPr>
          <w:rFonts w:ascii="Arial" w:hAnsi="Arial" w:cs="Arial"/>
          <w:b/>
          <w:color w:val="000000"/>
          <w:sz w:val="24"/>
          <w:szCs w:val="24"/>
          <w:lang w:val="de-DE"/>
        </w:rPr>
        <w:t>2</w:t>
      </w:r>
      <w:r w:rsidRPr="00F134BC">
        <w:rPr>
          <w:rFonts w:ascii="Arial" w:hAnsi="Arial" w:cs="Arial"/>
          <w:b/>
          <w:color w:val="000000"/>
          <w:sz w:val="24"/>
          <w:szCs w:val="24"/>
          <w:lang w:val="de-DE"/>
        </w:rPr>
        <w:t>.</w:t>
      </w:r>
      <w:r w:rsidR="00F134BC" w:rsidRPr="00F134BC">
        <w:rPr>
          <w:rFonts w:ascii="Arial" w:hAnsi="Arial" w:cs="Arial"/>
          <w:b/>
          <w:color w:val="000000"/>
          <w:sz w:val="24"/>
          <w:szCs w:val="24"/>
          <w:lang w:val="de-DE"/>
        </w:rPr>
        <w:t xml:space="preserve"> </w:t>
      </w:r>
      <w:r w:rsidRPr="00F134BC">
        <w:rPr>
          <w:rFonts w:ascii="Arial" w:hAnsi="Arial" w:cs="Arial"/>
          <w:b/>
          <w:color w:val="000000"/>
          <w:sz w:val="24"/>
          <w:szCs w:val="24"/>
          <w:lang w:val="de-DE"/>
        </w:rPr>
        <w:t xml:space="preserve">god </w:t>
      </w:r>
      <w:r w:rsidRPr="00F134BC">
        <w:rPr>
          <w:rFonts w:ascii="Arial" w:hAnsi="Arial" w:cs="Arial"/>
          <w:color w:val="000000"/>
          <w:sz w:val="24"/>
          <w:szCs w:val="24"/>
          <w:lang w:val="de-DE"/>
        </w:rPr>
        <w:t>formirani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su sljedeći Stručni aktivi: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14:paraId="79A476C1" w14:textId="77777777" w:rsidR="005519BB" w:rsidRDefault="00BA2C45">
      <w:p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14:paraId="356CB509" w14:textId="77777777" w:rsidR="005519BB" w:rsidRDefault="00BA2C45" w:rsidP="009309FB">
      <w:pPr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Aktiv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crnogorskog-srpskog,  bosanskog, hrvatskog  jezik i književnosti</w:t>
      </w:r>
    </w:p>
    <w:p w14:paraId="2669FBE7" w14:textId="77777777" w:rsidR="005519BB" w:rsidRDefault="00BA2C45" w:rsidP="009309FB">
      <w:pPr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Aktiv engleskog  jezika</w:t>
      </w:r>
    </w:p>
    <w:p w14:paraId="4AF19A65" w14:textId="77777777" w:rsidR="005519BB" w:rsidRDefault="00BA2C45" w:rsidP="009309FB">
      <w:pPr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Aktiv matematike, fizike, informatike</w:t>
      </w:r>
    </w:p>
    <w:p w14:paraId="31BCE77D" w14:textId="77777777" w:rsidR="005519BB" w:rsidRDefault="00BA2C45" w:rsidP="009309FB">
      <w:pPr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Aktiv prirodne i društvene grupe predmeta</w:t>
      </w:r>
    </w:p>
    <w:p w14:paraId="3709753C" w14:textId="77777777" w:rsidR="005519BB" w:rsidRDefault="00BA2C45" w:rsidP="009309FB">
      <w:pPr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Aktiv fizičkog vaspitanja</w:t>
      </w:r>
    </w:p>
    <w:p w14:paraId="00E35BF0" w14:textId="77777777" w:rsidR="005519BB" w:rsidRDefault="00BA2C45" w:rsidP="009309FB">
      <w:pPr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Aktiv energetike</w:t>
      </w:r>
    </w:p>
    <w:p w14:paraId="2D4AB133" w14:textId="77777777" w:rsidR="005519BB" w:rsidRDefault="00BA2C45" w:rsidP="009309FB">
      <w:pPr>
        <w:numPr>
          <w:ilvl w:val="0"/>
          <w:numId w:val="20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Aktiv elektronike </w:t>
      </w:r>
    </w:p>
    <w:p w14:paraId="257CAF0C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C8EAE05" w14:textId="0E630F78" w:rsidR="005519BB" w:rsidRPr="00B84526" w:rsidRDefault="00B84526">
      <w:pPr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Tabele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slijede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F49F5">
        <w:rPr>
          <w:rFonts w:ascii="Arial" w:hAnsi="Arial" w:cs="Arial"/>
          <w:color w:val="000000"/>
          <w:sz w:val="24"/>
          <w:szCs w:val="24"/>
        </w:rPr>
        <w:t>bi</w:t>
      </w:r>
      <w:r w:rsidR="00EF49F5">
        <w:rPr>
          <w:rFonts w:ascii="Arial" w:hAnsi="Arial" w:cs="Arial"/>
          <w:color w:val="000000"/>
          <w:sz w:val="24"/>
          <w:szCs w:val="24"/>
          <w:lang w:val="sr-Latn-ME"/>
        </w:rPr>
        <w:t>će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</w:t>
      </w:r>
      <w:r w:rsidR="00BA2C45">
        <w:rPr>
          <w:rFonts w:ascii="Arial" w:hAnsi="Arial" w:cs="Arial"/>
          <w:color w:val="000000"/>
          <w:sz w:val="24"/>
          <w:szCs w:val="24"/>
        </w:rPr>
        <w:t>opun</w:t>
      </w:r>
      <w:r>
        <w:rPr>
          <w:rFonts w:ascii="Arial" w:hAnsi="Arial" w:cs="Arial"/>
          <w:color w:val="000000"/>
          <w:sz w:val="24"/>
          <w:szCs w:val="24"/>
        </w:rPr>
        <w:t>jene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A2C45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="00BA2C4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A2C45">
        <w:rPr>
          <w:rFonts w:ascii="Arial" w:hAnsi="Arial" w:cs="Arial"/>
          <w:color w:val="000000"/>
          <w:sz w:val="24"/>
          <w:szCs w:val="24"/>
        </w:rPr>
        <w:t>nastavnicima</w:t>
      </w:r>
      <w:proofErr w:type="spellEnd"/>
      <w:r w:rsidR="00BA2C45">
        <w:rPr>
          <w:rFonts w:ascii="Arial" w:hAnsi="Arial" w:cs="Arial"/>
          <w:color w:val="000000"/>
          <w:sz w:val="24"/>
          <w:szCs w:val="24"/>
        </w:rPr>
        <w:t xml:space="preserve"> koji </w:t>
      </w:r>
      <w:proofErr w:type="spellStart"/>
      <w:r w:rsidR="00D83A62"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 w:rsidR="00D83A6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83A62">
        <w:rPr>
          <w:rFonts w:ascii="Arial" w:hAnsi="Arial" w:cs="Arial"/>
          <w:color w:val="000000"/>
          <w:sz w:val="24"/>
          <w:szCs w:val="24"/>
        </w:rPr>
        <w:t>biti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angažovani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od </w:t>
      </w:r>
      <w:r w:rsidRPr="00B84526">
        <w:rPr>
          <w:rFonts w:ascii="Arial" w:hAnsi="Arial" w:cs="Arial"/>
          <w:b/>
          <w:bCs/>
          <w:color w:val="000000"/>
          <w:sz w:val="24"/>
          <w:szCs w:val="24"/>
        </w:rPr>
        <w:t>0</w:t>
      </w:r>
      <w:r w:rsidR="00FB6FA9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B8452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F3D9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84526">
        <w:rPr>
          <w:rFonts w:ascii="Arial" w:hAnsi="Arial" w:cs="Arial"/>
          <w:b/>
          <w:bCs/>
          <w:color w:val="000000"/>
          <w:sz w:val="24"/>
          <w:szCs w:val="24"/>
        </w:rPr>
        <w:t>09.</w:t>
      </w:r>
      <w:r w:rsidR="00FF3D9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84526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FF3D9A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B84526">
        <w:rPr>
          <w:rFonts w:ascii="Arial" w:hAnsi="Arial" w:cs="Arial"/>
          <w:b/>
          <w:bCs/>
          <w:color w:val="000000"/>
          <w:sz w:val="24"/>
          <w:szCs w:val="24"/>
        </w:rPr>
        <w:t xml:space="preserve">.godine. </w:t>
      </w:r>
    </w:p>
    <w:p w14:paraId="18B6D07B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4438"/>
        <w:gridCol w:w="4452"/>
      </w:tblGrid>
      <w:tr w:rsidR="005519BB" w14:paraId="280B2C94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0" w:type="dxa"/>
            <w:gridSpan w:val="2"/>
            <w:vAlign w:val="center"/>
          </w:tcPr>
          <w:p w14:paraId="3868D048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Aktiv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za crnogorski-srpski, bosanski, hrvatski jezik i književnost</w:t>
            </w:r>
          </w:p>
        </w:tc>
      </w:tr>
      <w:tr w:rsidR="005519BB" w14:paraId="67AE738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FB9FC1C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Babović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Marija</w:t>
            </w:r>
          </w:p>
        </w:tc>
        <w:tc>
          <w:tcPr>
            <w:tcW w:w="4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D09AFEA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predsjednik</w:t>
            </w:r>
            <w:proofErr w:type="spellEnd"/>
          </w:p>
        </w:tc>
      </w:tr>
      <w:tr w:rsidR="005519BB" w14:paraId="4D9EFCD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A92115A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l-SI"/>
              </w:rPr>
              <w:t>Vukotić Milica</w:t>
            </w:r>
          </w:p>
        </w:tc>
        <w:tc>
          <w:tcPr>
            <w:tcW w:w="4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0B07C57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06AB0D2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75742EF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Bulajić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Sandra</w:t>
            </w:r>
          </w:p>
        </w:tc>
        <w:tc>
          <w:tcPr>
            <w:tcW w:w="4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9AFC1D0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30A1661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B233FD1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Miranović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Svetlana</w:t>
            </w:r>
          </w:p>
        </w:tc>
        <w:tc>
          <w:tcPr>
            <w:tcW w:w="4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25421CC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4A4738A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AD6C8DD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Krgušić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Žana</w:t>
            </w:r>
            <w:proofErr w:type="spellEnd"/>
          </w:p>
        </w:tc>
        <w:tc>
          <w:tcPr>
            <w:tcW w:w="4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CE4A2D2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7606321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954CA10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Maraš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4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4D8A387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4455410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6BD1B42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Roganović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Nevenka</w:t>
            </w:r>
          </w:p>
        </w:tc>
        <w:tc>
          <w:tcPr>
            <w:tcW w:w="463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FCBB11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</w:tbl>
    <w:p w14:paraId="15AB9D35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73BAA58F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5A6E5EB3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4465"/>
        <w:gridCol w:w="4425"/>
      </w:tblGrid>
      <w:tr w:rsidR="005519BB" w14:paraId="7E327205" w14:textId="77777777" w:rsidTr="00B84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0" w:type="dxa"/>
            <w:gridSpan w:val="2"/>
            <w:vAlign w:val="center"/>
          </w:tcPr>
          <w:p w14:paraId="5733EDB1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Aktiv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za strane jezike</w:t>
            </w:r>
          </w:p>
        </w:tc>
      </w:tr>
      <w:tr w:rsidR="005519BB" w14:paraId="0B2AD5FD" w14:textId="77777777" w:rsidTr="00B84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04D1809" w14:textId="1F537548" w:rsidR="005519BB" w:rsidRDefault="00FF1183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Lazarević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Lidija</w:t>
            </w:r>
          </w:p>
        </w:tc>
        <w:tc>
          <w:tcPr>
            <w:tcW w:w="442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89FF29A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predsjednik</w:t>
            </w:r>
            <w:proofErr w:type="spellEnd"/>
          </w:p>
        </w:tc>
      </w:tr>
      <w:tr w:rsidR="005519BB" w14:paraId="7E1BF5A8" w14:textId="77777777" w:rsidTr="00B84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5600ECD" w14:textId="0C89D8EB" w:rsidR="005519BB" w:rsidRDefault="00FF1183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Delić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Ana</w:t>
            </w:r>
          </w:p>
        </w:tc>
        <w:tc>
          <w:tcPr>
            <w:tcW w:w="442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1247150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4FD3470A" w14:textId="77777777" w:rsidTr="00B84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1AC27F1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Radusinović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Sanja</w:t>
            </w:r>
          </w:p>
        </w:tc>
        <w:tc>
          <w:tcPr>
            <w:tcW w:w="442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4851069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1991B5C8" w14:textId="77777777" w:rsidTr="00B84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7591BA1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Elida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Rastoder</w:t>
            </w:r>
            <w:proofErr w:type="spellEnd"/>
          </w:p>
        </w:tc>
        <w:tc>
          <w:tcPr>
            <w:tcW w:w="442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085D6E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75C6BE10" w14:textId="77777777" w:rsidTr="00B84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5F7820A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Bogićević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Jelena</w:t>
            </w:r>
          </w:p>
        </w:tc>
        <w:tc>
          <w:tcPr>
            <w:tcW w:w="442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3447EF2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</w:tbl>
    <w:p w14:paraId="7660B817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778342FD" w14:textId="6878D471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7E7AF4AC" w14:textId="31EA2FE4" w:rsidR="001E67E1" w:rsidRDefault="001E67E1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003BFB93" w14:textId="7AFEDC44" w:rsidR="005B43F4" w:rsidRDefault="005B43F4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E552227" w14:textId="77777777" w:rsidR="005B43F4" w:rsidRDefault="005B43F4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5BAD63E8" w14:textId="77777777" w:rsidR="001E67E1" w:rsidRDefault="001E67E1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01ADCED6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519BB" w14:paraId="754E7791" w14:textId="77777777" w:rsidTr="005D5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0" w:type="dxa"/>
            <w:gridSpan w:val="2"/>
            <w:vAlign w:val="center"/>
          </w:tcPr>
          <w:p w14:paraId="03E4A304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Aktiv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za matematiku, fiziku i informatiku</w:t>
            </w:r>
          </w:p>
        </w:tc>
      </w:tr>
      <w:tr w:rsidR="005519BB" w14:paraId="6D6EE8C7" w14:textId="77777777" w:rsidTr="005D5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E4DDF77" w14:textId="284BBD82" w:rsidR="005519BB" w:rsidRDefault="002D3468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Bećirović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Emsada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C82B537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predsjednik</w:t>
            </w:r>
            <w:proofErr w:type="spellEnd"/>
          </w:p>
        </w:tc>
      </w:tr>
      <w:tr w:rsidR="005519BB" w14:paraId="5E5322C3" w14:textId="77777777" w:rsidTr="005D5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2E5066A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Žeželj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Marija</w:t>
            </w:r>
          </w:p>
        </w:tc>
        <w:tc>
          <w:tcPr>
            <w:tcW w:w="4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733EE8B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57CF8D05" w14:textId="77777777" w:rsidTr="005D5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6696BA1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Knežević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Svetlana</w:t>
            </w:r>
          </w:p>
        </w:tc>
        <w:tc>
          <w:tcPr>
            <w:tcW w:w="4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552E2B2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3F71B167" w14:textId="77777777" w:rsidTr="005D5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061E829" w14:textId="7CB1F658" w:rsidR="005519BB" w:rsidRDefault="002D3468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Šćekić Jelena</w:t>
            </w:r>
          </w:p>
        </w:tc>
        <w:tc>
          <w:tcPr>
            <w:tcW w:w="4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7144396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1F745CB0" w14:textId="77777777" w:rsidTr="005D5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7AF8314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Mandić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Olivera</w:t>
            </w:r>
          </w:p>
        </w:tc>
        <w:tc>
          <w:tcPr>
            <w:tcW w:w="4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34454C1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582209F2" w14:textId="77777777" w:rsidTr="005D5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E14870E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Šuković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Biljana</w:t>
            </w:r>
          </w:p>
        </w:tc>
        <w:tc>
          <w:tcPr>
            <w:tcW w:w="4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48E09FE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10B26A99" w14:textId="77777777" w:rsidTr="005D5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CE47D5B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Šćepanović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Suzana</w:t>
            </w:r>
            <w:proofErr w:type="spellEnd"/>
          </w:p>
        </w:tc>
        <w:tc>
          <w:tcPr>
            <w:tcW w:w="4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4A9C9E0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2B4DE578" w14:textId="77777777" w:rsidTr="005D5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7B0295B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Ivanović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Olivera</w:t>
            </w:r>
          </w:p>
        </w:tc>
        <w:tc>
          <w:tcPr>
            <w:tcW w:w="4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C2F3D42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59EB6208" w14:textId="77777777" w:rsidTr="005D5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668F3EC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Bulatović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4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362A1F0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0117DFE1" w14:textId="77777777" w:rsidTr="005D5F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4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61CB1B0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Papić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Spasoje </w:t>
            </w:r>
          </w:p>
        </w:tc>
        <w:tc>
          <w:tcPr>
            <w:tcW w:w="444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5D96C2E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</w:tbl>
    <w:p w14:paraId="0BF472F0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BEA1D82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4457"/>
        <w:gridCol w:w="4433"/>
      </w:tblGrid>
      <w:tr w:rsidR="005519BB" w14:paraId="44E4538F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0" w:type="dxa"/>
            <w:gridSpan w:val="2"/>
            <w:vAlign w:val="center"/>
          </w:tcPr>
          <w:p w14:paraId="1F7ACBAC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Aktiv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za prirodnu i društvenu grupu predmeta</w:t>
            </w:r>
          </w:p>
        </w:tc>
      </w:tr>
      <w:tr w:rsidR="005519BB" w14:paraId="08B7C06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6667922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Budrak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Aleksandra</w:t>
            </w:r>
          </w:p>
        </w:tc>
        <w:tc>
          <w:tcPr>
            <w:tcW w:w="461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441BB36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predsjednik</w:t>
            </w:r>
            <w:proofErr w:type="spellEnd"/>
          </w:p>
        </w:tc>
      </w:tr>
      <w:tr w:rsidR="005519BB" w14:paraId="21F8EF1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C5C7188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Đaković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Dragan</w:t>
            </w:r>
          </w:p>
        </w:tc>
        <w:tc>
          <w:tcPr>
            <w:tcW w:w="461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17C2088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7E3EC18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5F98F49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Nišavić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Olga</w:t>
            </w:r>
          </w:p>
        </w:tc>
        <w:tc>
          <w:tcPr>
            <w:tcW w:w="461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1FAD15E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3A7609" w14:paraId="282C0B3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0B24642" w14:textId="0844CAF2" w:rsidR="003A7609" w:rsidRPr="003A7609" w:rsidRDefault="003A7609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3A7609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Mugoša</w:t>
            </w:r>
            <w:proofErr w:type="spellEnd"/>
            <w:r w:rsidRPr="003A7609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7609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Radmila</w:t>
            </w:r>
            <w:proofErr w:type="spellEnd"/>
            <w:r w:rsidRPr="003A7609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1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23E3962" w14:textId="3A766018" w:rsidR="003A7609" w:rsidRDefault="003A760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</w:tbl>
    <w:p w14:paraId="489496EA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076E748A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519BB" w14:paraId="58BC9B32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0" w:type="dxa"/>
            <w:gridSpan w:val="2"/>
            <w:vAlign w:val="center"/>
          </w:tcPr>
          <w:p w14:paraId="33798A55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Aktiv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za fizičko vaspitanje</w:t>
            </w:r>
          </w:p>
        </w:tc>
      </w:tr>
      <w:tr w:rsidR="005519BB" w14:paraId="4E61274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69AAF78" w14:textId="0B061458" w:rsidR="005519BB" w:rsidRDefault="00822E88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Joldić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Jovana</w:t>
            </w:r>
          </w:p>
        </w:tc>
        <w:tc>
          <w:tcPr>
            <w:tcW w:w="462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74A746D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predsjednik</w:t>
            </w:r>
            <w:proofErr w:type="spellEnd"/>
          </w:p>
        </w:tc>
      </w:tr>
      <w:tr w:rsidR="005519BB" w14:paraId="55FED55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02DAD89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Đerić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Bogdan</w:t>
            </w:r>
          </w:p>
        </w:tc>
        <w:tc>
          <w:tcPr>
            <w:tcW w:w="462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3671E35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74A6E81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C4C0742" w14:textId="5FD786E3" w:rsidR="005519BB" w:rsidRDefault="00822E88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Ilić Luka</w:t>
            </w:r>
          </w:p>
        </w:tc>
        <w:tc>
          <w:tcPr>
            <w:tcW w:w="462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BBF4AD6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59AAD90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2233118" w14:textId="03472DAB" w:rsidR="005519BB" w:rsidRDefault="00822E88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Cimbaljević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Drago</w:t>
            </w:r>
          </w:p>
        </w:tc>
        <w:tc>
          <w:tcPr>
            <w:tcW w:w="462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B1F451A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</w:tbl>
    <w:p w14:paraId="0A55A310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125D6067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4464"/>
        <w:gridCol w:w="4426"/>
      </w:tblGrid>
      <w:tr w:rsidR="005519BB" w14:paraId="1BB82778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0" w:type="dxa"/>
            <w:gridSpan w:val="2"/>
          </w:tcPr>
          <w:p w14:paraId="2347FCC0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Aktiv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energetike</w:t>
            </w:r>
            <w:proofErr w:type="spellEnd"/>
          </w:p>
        </w:tc>
      </w:tr>
      <w:tr w:rsidR="005519BB" w14:paraId="0EE3D26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2CEF8A5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Samardžić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Rada</w:t>
            </w:r>
          </w:p>
        </w:tc>
        <w:tc>
          <w:tcPr>
            <w:tcW w:w="46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9258172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predsjednik</w:t>
            </w:r>
            <w:proofErr w:type="spellEnd"/>
          </w:p>
        </w:tc>
      </w:tr>
      <w:tr w:rsidR="005519BB" w14:paraId="4AA8ADE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50B77AF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Živković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Rada</w:t>
            </w:r>
          </w:p>
        </w:tc>
        <w:tc>
          <w:tcPr>
            <w:tcW w:w="46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3FB4C3E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5F13938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4256145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Ćalasan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Melanija</w:t>
            </w:r>
            <w:proofErr w:type="spellEnd"/>
          </w:p>
        </w:tc>
        <w:tc>
          <w:tcPr>
            <w:tcW w:w="46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9117DCA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58F9BB5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D0FD0DB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Peković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Milijana</w:t>
            </w:r>
            <w:proofErr w:type="spellEnd"/>
          </w:p>
        </w:tc>
        <w:tc>
          <w:tcPr>
            <w:tcW w:w="46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2CC0C1E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1E43FD3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F947CF3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Zeković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Jelena</w:t>
            </w:r>
          </w:p>
        </w:tc>
        <w:tc>
          <w:tcPr>
            <w:tcW w:w="46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E8A64A5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01F5066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155D06B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Dašić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Nada</w:t>
            </w:r>
          </w:p>
        </w:tc>
        <w:tc>
          <w:tcPr>
            <w:tcW w:w="46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4295D81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614430D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002ECB7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Ćalasan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Vesna</w:t>
            </w:r>
          </w:p>
        </w:tc>
        <w:tc>
          <w:tcPr>
            <w:tcW w:w="46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B3FFFC5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25332F3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0135159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Zeković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Stanojka</w:t>
            </w:r>
            <w:proofErr w:type="spellEnd"/>
          </w:p>
        </w:tc>
        <w:tc>
          <w:tcPr>
            <w:tcW w:w="46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0248C9C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6C1B671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7A80696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Vojinović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Nikolija</w:t>
            </w:r>
            <w:proofErr w:type="spellEnd"/>
          </w:p>
        </w:tc>
        <w:tc>
          <w:tcPr>
            <w:tcW w:w="46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41170A6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0EEC3DF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24E046A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Braletić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Marina</w:t>
            </w:r>
          </w:p>
        </w:tc>
        <w:tc>
          <w:tcPr>
            <w:tcW w:w="46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60C3F7C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7591D71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811A58A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Vratnica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Mladen</w:t>
            </w:r>
            <w:proofErr w:type="spellEnd"/>
          </w:p>
        </w:tc>
        <w:tc>
          <w:tcPr>
            <w:tcW w:w="46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808682F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0B5E820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6F5B604" w14:textId="77777777" w:rsidR="005519BB" w:rsidRDefault="00BA2C45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Dragan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Sandić</w:t>
            </w:r>
            <w:proofErr w:type="spellEnd"/>
          </w:p>
        </w:tc>
        <w:tc>
          <w:tcPr>
            <w:tcW w:w="460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B54B2DC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</w:tbl>
    <w:p w14:paraId="5B944D9F" w14:textId="6372C253" w:rsidR="002614C6" w:rsidRDefault="002614C6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495C3C4" w14:textId="77777777" w:rsidR="002614C6" w:rsidRDefault="002614C6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4464"/>
        <w:gridCol w:w="4426"/>
      </w:tblGrid>
      <w:tr w:rsidR="005519BB" w14:paraId="3AE978E5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0" w:type="dxa"/>
            <w:gridSpan w:val="2"/>
          </w:tcPr>
          <w:p w14:paraId="1A794F72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Aktiv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elektro grupu predmeta elektronike</w:t>
            </w:r>
          </w:p>
        </w:tc>
      </w:tr>
      <w:tr w:rsidR="005519BB" w14:paraId="2E863EF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9CFB0AD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Tasić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Gordana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FB99B4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predsjednik</w:t>
            </w:r>
            <w:proofErr w:type="spellEnd"/>
          </w:p>
        </w:tc>
      </w:tr>
      <w:tr w:rsidR="005519BB" w14:paraId="737F5B7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F298913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Stanišić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Radomir</w:t>
            </w:r>
            <w:proofErr w:type="spellEnd"/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77CA2D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01C1A03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7E56DEC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Veselin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Pićurić</w:t>
            </w:r>
            <w:proofErr w:type="spellEnd"/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7B6FAD5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6C069F0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C2C017E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Đaković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Persa</w:t>
            </w:r>
            <w:proofErr w:type="spellEnd"/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F4242BA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78F44D3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50FB7FE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Matović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Dubravka</w:t>
            </w:r>
            <w:proofErr w:type="spellEnd"/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7126D3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5305421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F4405D6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Čogurić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Radmila</w:t>
            </w:r>
            <w:proofErr w:type="spellEnd"/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FA0B323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106436D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BC580A4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Milentijević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Dragica</w:t>
            </w:r>
            <w:proofErr w:type="spellEnd"/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2E4D8F6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221A846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F9908BB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Nikolić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Natalija</w:t>
            </w:r>
            <w:proofErr w:type="spellEnd"/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CF0EF55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7C10947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E55DB79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Mijušković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Nevena</w:t>
            </w:r>
            <w:proofErr w:type="spellEnd"/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ED1A76B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1D55AC2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31C053A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Kojović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Nikola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50148E2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7875675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ABAAB95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Lučić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Mileva</w:t>
            </w:r>
            <w:proofErr w:type="spellEnd"/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6557BA5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00FA6C3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B0A8537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Radulović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Zoran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DA57EB2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50CDE72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215ABFB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Pavićević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Ivana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47392A7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57C8FF2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62A64A8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Stevović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Mirjana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3643EC6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6396BC6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4F26BF7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Božović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Radovan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324BDEA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6BC0248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8C5D78A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Vemić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Nada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8EA9E1A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143EDC0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546747C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Šupić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Maja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AEF9549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0BFF7AD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A8AB49B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Vujović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Ana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63F7886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4C60E49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3180229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Rašković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Violeta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B17D55C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5E6850B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3CF906E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Brajović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Olga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CE4BE61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7F7198F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827B91A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Obradović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Aleksandar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6F4FBEE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0651CCC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407700A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Vlahović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Vladimir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C61FDC8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24574FB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B2ACB16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Babić Jelena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3BDD31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6FA6712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4997106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Medenica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Miladin</w:t>
            </w:r>
            <w:proofErr w:type="spellEnd"/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D91DBB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4C2176F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F4F495E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Tadić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Slobodan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FBE8C83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034BC61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ADE1230" w14:textId="77777777" w:rsidR="005519BB" w:rsidRDefault="00BA2C45">
            <w:pPr>
              <w:spacing w:line="276" w:lineRule="auto"/>
              <w:rPr>
                <w:rFonts w:ascii="Arial" w:hAnsi="Arial" w:cs="Arial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Kovač</w:t>
            </w:r>
            <w:proofErr w:type="spellEnd"/>
            <w:r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Vladimir 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46C8C35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1DAA73E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CFC1FEE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Radonjić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Marina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F619553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342718F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F2D188B" w14:textId="77777777" w:rsidR="005519BB" w:rsidRDefault="00BA2C45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Vuletić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Lidija 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0136C1A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5519BB" w14:paraId="60BEA63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AF53E0D" w14:textId="77777777" w:rsidR="005519BB" w:rsidRDefault="00BA2C45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Markuš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Danka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D5A6AC4" w14:textId="77777777" w:rsidR="005519BB" w:rsidRDefault="00BA2C4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856266" w14:paraId="080F805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105EE32" w14:textId="22E58D23" w:rsidR="00856266" w:rsidRPr="00856266" w:rsidRDefault="00856266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85626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Vučeraković</w:t>
            </w:r>
            <w:proofErr w:type="spellEnd"/>
            <w:r w:rsidRPr="00856266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Boris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B8FD5F1" w14:textId="5D21955A" w:rsidR="00856266" w:rsidRDefault="008562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856266" w14:paraId="2A1B975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83F6179" w14:textId="22E5AED4" w:rsidR="00856266" w:rsidRPr="00856266" w:rsidRDefault="00856266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Sarić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Slađana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28B03C0" w14:textId="3ECF9AAB" w:rsidR="00856266" w:rsidRDefault="008562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856266" w14:paraId="75C9A87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F990C2E" w14:textId="3540CFCA" w:rsidR="00856266" w:rsidRDefault="00856266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Raičević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Filip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D753D9D" w14:textId="1270543F" w:rsidR="00856266" w:rsidRDefault="0085626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  <w:tr w:rsidR="00856266" w14:paraId="6A40FE3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CA2D430" w14:textId="44D10673" w:rsidR="00856266" w:rsidRDefault="00CA35FE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Adilović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Alen </w:t>
            </w:r>
          </w:p>
        </w:tc>
        <w:tc>
          <w:tcPr>
            <w:tcW w:w="4426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DB31532" w14:textId="21F1554D" w:rsidR="00856266" w:rsidRDefault="00CA35F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član</w:t>
            </w:r>
            <w:proofErr w:type="spellEnd"/>
          </w:p>
        </w:tc>
      </w:tr>
    </w:tbl>
    <w:p w14:paraId="1F6A89E9" w14:textId="77777777" w:rsidR="005519BB" w:rsidRDefault="005519BB">
      <w:pPr>
        <w:spacing w:after="200" w:line="276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55396272" w14:textId="5F6114F9" w:rsidR="005519BB" w:rsidRDefault="005519BB">
      <w:pPr>
        <w:spacing w:after="200" w:line="276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2A6E7D95" w14:textId="77777777" w:rsidR="003C5F35" w:rsidRDefault="003C5F35">
      <w:pPr>
        <w:spacing w:after="200" w:line="276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15828F1A" w14:textId="77777777" w:rsidR="005519BB" w:rsidRDefault="005519BB">
      <w:pPr>
        <w:spacing w:after="200" w:line="276" w:lineRule="auto"/>
        <w:rPr>
          <w:rFonts w:ascii="Arial" w:eastAsiaTheme="minorHAnsi" w:hAnsi="Arial" w:cs="Arial"/>
          <w:b/>
          <w:bCs/>
          <w:sz w:val="24"/>
          <w:szCs w:val="24"/>
        </w:rPr>
      </w:pPr>
    </w:p>
    <w:p w14:paraId="4CB88A32" w14:textId="65917CD1" w:rsidR="005519BB" w:rsidRPr="00D4291F" w:rsidRDefault="00BA2C45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D4291F">
        <w:rPr>
          <w:rFonts w:ascii="Arial" w:eastAsiaTheme="minorHAnsi" w:hAnsi="Arial" w:cs="Arial"/>
          <w:sz w:val="24"/>
          <w:szCs w:val="24"/>
        </w:rPr>
        <w:t xml:space="preserve">Na </w:t>
      </w:r>
      <w:proofErr w:type="spellStart"/>
      <w:r w:rsidRPr="00D4291F">
        <w:rPr>
          <w:rFonts w:ascii="Arial" w:eastAsiaTheme="minorHAnsi" w:hAnsi="Arial" w:cs="Arial"/>
          <w:sz w:val="24"/>
          <w:szCs w:val="24"/>
        </w:rPr>
        <w:t>Ugovor</w:t>
      </w:r>
      <w:proofErr w:type="spellEnd"/>
      <w:r w:rsidRPr="00D4291F">
        <w:rPr>
          <w:rFonts w:ascii="Arial" w:eastAsiaTheme="minorHAnsi" w:hAnsi="Arial" w:cs="Arial"/>
          <w:sz w:val="24"/>
          <w:szCs w:val="24"/>
        </w:rPr>
        <w:t xml:space="preserve"> od 30 dana od 0</w:t>
      </w:r>
      <w:r w:rsidR="00430766" w:rsidRPr="00D4291F">
        <w:rPr>
          <w:rFonts w:ascii="Arial" w:eastAsiaTheme="minorHAnsi" w:hAnsi="Arial" w:cs="Arial"/>
          <w:sz w:val="24"/>
          <w:szCs w:val="24"/>
        </w:rPr>
        <w:t>5</w:t>
      </w:r>
      <w:r w:rsidRPr="00D4291F">
        <w:rPr>
          <w:rFonts w:ascii="Arial" w:eastAsiaTheme="minorHAnsi" w:hAnsi="Arial" w:cs="Arial"/>
          <w:sz w:val="24"/>
          <w:szCs w:val="24"/>
        </w:rPr>
        <w:t>.09.202</w:t>
      </w:r>
      <w:r w:rsidR="00430766" w:rsidRPr="00D4291F">
        <w:rPr>
          <w:rFonts w:ascii="Arial" w:eastAsiaTheme="minorHAnsi" w:hAnsi="Arial" w:cs="Arial"/>
          <w:sz w:val="24"/>
          <w:szCs w:val="24"/>
        </w:rPr>
        <w:t>2</w:t>
      </w:r>
      <w:r w:rsidRPr="00D4291F">
        <w:rPr>
          <w:rFonts w:ascii="Arial" w:eastAsiaTheme="minorHAnsi" w:hAnsi="Arial" w:cs="Arial"/>
          <w:sz w:val="24"/>
          <w:szCs w:val="24"/>
        </w:rPr>
        <w:t xml:space="preserve">.godine </w:t>
      </w:r>
      <w:proofErr w:type="spellStart"/>
      <w:r w:rsidRPr="00D4291F">
        <w:rPr>
          <w:rFonts w:ascii="Arial" w:eastAsiaTheme="minorHAnsi" w:hAnsi="Arial" w:cs="Arial"/>
          <w:sz w:val="24"/>
          <w:szCs w:val="24"/>
        </w:rPr>
        <w:t>biće</w:t>
      </w:r>
      <w:proofErr w:type="spellEnd"/>
      <w:r w:rsidRPr="00D4291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291F">
        <w:rPr>
          <w:rFonts w:ascii="Arial" w:eastAsiaTheme="minorHAnsi" w:hAnsi="Arial" w:cs="Arial"/>
          <w:sz w:val="24"/>
          <w:szCs w:val="24"/>
        </w:rPr>
        <w:t>angažovani</w:t>
      </w:r>
      <w:proofErr w:type="spellEnd"/>
      <w:r w:rsidRPr="00D4291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291F">
        <w:rPr>
          <w:rFonts w:ascii="Arial" w:eastAsiaTheme="minorHAnsi" w:hAnsi="Arial" w:cs="Arial"/>
          <w:sz w:val="24"/>
          <w:szCs w:val="24"/>
        </w:rPr>
        <w:t>sljedeći</w:t>
      </w:r>
      <w:proofErr w:type="spellEnd"/>
      <w:r w:rsidRPr="00D4291F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D4291F">
        <w:rPr>
          <w:rFonts w:ascii="Arial" w:eastAsiaTheme="minorHAnsi" w:hAnsi="Arial" w:cs="Arial"/>
          <w:sz w:val="24"/>
          <w:szCs w:val="24"/>
        </w:rPr>
        <w:t>nastavnici</w:t>
      </w:r>
      <w:proofErr w:type="spellEnd"/>
      <w:r w:rsidRPr="00D4291F">
        <w:rPr>
          <w:rFonts w:ascii="Arial" w:eastAsiaTheme="minorHAnsi" w:hAnsi="Arial" w:cs="Arial"/>
          <w:sz w:val="24"/>
          <w:szCs w:val="24"/>
        </w:rPr>
        <w:t>:</w:t>
      </w:r>
    </w:p>
    <w:p w14:paraId="5E9A9161" w14:textId="77777777" w:rsidR="005519BB" w:rsidRPr="007D0BCA" w:rsidRDefault="00BA2C45">
      <w:pPr>
        <w:spacing w:after="200" w:line="276" w:lineRule="auto"/>
        <w:rPr>
          <w:rFonts w:ascii="Arial" w:eastAsiaTheme="minorHAnsi" w:hAnsi="Arial" w:cs="Arial"/>
          <w:b/>
          <w:bCs/>
          <w:sz w:val="24"/>
          <w:szCs w:val="24"/>
        </w:rPr>
      </w:pPr>
      <w:proofErr w:type="spellStart"/>
      <w:r w:rsidRPr="007D0BCA">
        <w:rPr>
          <w:rFonts w:ascii="Arial" w:eastAsiaTheme="minorHAnsi" w:hAnsi="Arial" w:cs="Arial"/>
          <w:b/>
          <w:bCs/>
          <w:sz w:val="24"/>
          <w:szCs w:val="24"/>
        </w:rPr>
        <w:t>Organizator</w:t>
      </w:r>
      <w:proofErr w:type="spellEnd"/>
      <w:r w:rsidRPr="007D0BCA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proofErr w:type="spellStart"/>
      <w:r w:rsidRPr="007D0BCA">
        <w:rPr>
          <w:rFonts w:ascii="Arial" w:eastAsiaTheme="minorHAnsi" w:hAnsi="Arial" w:cs="Arial"/>
          <w:b/>
          <w:bCs/>
          <w:sz w:val="24"/>
          <w:szCs w:val="24"/>
        </w:rPr>
        <w:t>praktičnog</w:t>
      </w:r>
      <w:proofErr w:type="spellEnd"/>
      <w:r w:rsidRPr="007D0BCA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proofErr w:type="spellStart"/>
      <w:r w:rsidRPr="007D0BCA">
        <w:rPr>
          <w:rFonts w:ascii="Arial" w:eastAsiaTheme="minorHAnsi" w:hAnsi="Arial" w:cs="Arial"/>
          <w:b/>
          <w:bCs/>
          <w:sz w:val="24"/>
          <w:szCs w:val="24"/>
        </w:rPr>
        <w:t>obrazovanja</w:t>
      </w:r>
      <w:proofErr w:type="spellEnd"/>
    </w:p>
    <w:p w14:paraId="6AC821AF" w14:textId="2A408309" w:rsidR="005519BB" w:rsidRPr="007D0BCA" w:rsidRDefault="007D0BCA" w:rsidP="009309FB">
      <w:pPr>
        <w:pStyle w:val="ListParagraph"/>
        <w:numPr>
          <w:ilvl w:val="0"/>
          <w:numId w:val="21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7D0BCA">
        <w:rPr>
          <w:rFonts w:ascii="Arial" w:eastAsiaTheme="minorHAnsi" w:hAnsi="Arial" w:cs="Arial"/>
          <w:sz w:val="24"/>
          <w:szCs w:val="24"/>
          <w:lang w:val="sr-Latn-ME"/>
        </w:rPr>
        <w:t xml:space="preserve">Željka Žarković </w:t>
      </w:r>
    </w:p>
    <w:p w14:paraId="1AC1228C" w14:textId="469FB6B1" w:rsidR="005519BB" w:rsidRDefault="00BA2C45">
      <w:pPr>
        <w:spacing w:after="200" w:line="276" w:lineRule="auto"/>
        <w:rPr>
          <w:rFonts w:ascii="Arial" w:eastAsiaTheme="minorHAnsi" w:hAnsi="Arial" w:cs="Arial"/>
          <w:b/>
          <w:bCs/>
          <w:sz w:val="24"/>
          <w:szCs w:val="24"/>
        </w:rPr>
      </w:pPr>
      <w:proofErr w:type="spellStart"/>
      <w:r w:rsidRPr="007D0BCA">
        <w:rPr>
          <w:rFonts w:ascii="Arial" w:eastAsiaTheme="minorHAnsi" w:hAnsi="Arial" w:cs="Arial"/>
          <w:b/>
          <w:bCs/>
          <w:sz w:val="24"/>
          <w:szCs w:val="24"/>
        </w:rPr>
        <w:t>Aktiv</w:t>
      </w:r>
      <w:proofErr w:type="spellEnd"/>
      <w:r w:rsidRPr="007D0BCA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proofErr w:type="spellStart"/>
      <w:r w:rsidRPr="007D0BCA">
        <w:rPr>
          <w:rFonts w:ascii="Arial" w:eastAsiaTheme="minorHAnsi" w:hAnsi="Arial" w:cs="Arial"/>
          <w:b/>
          <w:bCs/>
          <w:sz w:val="24"/>
          <w:szCs w:val="24"/>
        </w:rPr>
        <w:t>elektronike</w:t>
      </w:r>
      <w:proofErr w:type="spellEnd"/>
    </w:p>
    <w:p w14:paraId="7830839B" w14:textId="712A19CC" w:rsidR="007D0BCA" w:rsidRDefault="007D0BCA" w:rsidP="007D0BCA">
      <w:pPr>
        <w:pStyle w:val="ListParagraph"/>
        <w:numPr>
          <w:ilvl w:val="3"/>
          <w:numId w:val="21"/>
        </w:numPr>
        <w:spacing w:after="200" w:line="276" w:lineRule="auto"/>
        <w:ind w:left="993" w:hanging="426"/>
        <w:rPr>
          <w:rFonts w:ascii="Arial" w:eastAsiaTheme="minorHAnsi" w:hAnsi="Arial" w:cs="Arial"/>
          <w:sz w:val="24"/>
          <w:szCs w:val="24"/>
        </w:rPr>
      </w:pPr>
      <w:r w:rsidRPr="007D0BCA">
        <w:rPr>
          <w:rFonts w:ascii="Arial" w:eastAsiaTheme="minorHAnsi" w:hAnsi="Arial" w:cs="Arial"/>
          <w:sz w:val="24"/>
          <w:szCs w:val="24"/>
        </w:rPr>
        <w:t xml:space="preserve">Predrag </w:t>
      </w:r>
      <w:proofErr w:type="spellStart"/>
      <w:r w:rsidRPr="007D0BCA">
        <w:rPr>
          <w:rFonts w:ascii="Arial" w:eastAsiaTheme="minorHAnsi" w:hAnsi="Arial" w:cs="Arial"/>
          <w:sz w:val="24"/>
          <w:szCs w:val="24"/>
        </w:rPr>
        <w:t>Lopičić</w:t>
      </w:r>
      <w:proofErr w:type="spellEnd"/>
      <w:r w:rsidRPr="007D0BCA">
        <w:rPr>
          <w:rFonts w:ascii="Arial" w:eastAsiaTheme="minorHAnsi" w:hAnsi="Arial" w:cs="Arial"/>
          <w:sz w:val="24"/>
          <w:szCs w:val="24"/>
        </w:rPr>
        <w:t xml:space="preserve"> – </w:t>
      </w:r>
      <w:bookmarkStart w:id="34" w:name="_Hlk115074570"/>
      <w:proofErr w:type="spellStart"/>
      <w:r w:rsidRPr="007D0BCA">
        <w:rPr>
          <w:rFonts w:ascii="Arial" w:eastAsiaTheme="minorHAnsi" w:hAnsi="Arial" w:cs="Arial"/>
          <w:sz w:val="24"/>
          <w:szCs w:val="24"/>
        </w:rPr>
        <w:t>Elektronika</w:t>
      </w:r>
      <w:proofErr w:type="spellEnd"/>
      <w:r w:rsidRPr="007D0BCA">
        <w:rPr>
          <w:rFonts w:ascii="Arial" w:eastAsiaTheme="minorHAnsi" w:hAnsi="Arial" w:cs="Arial"/>
          <w:sz w:val="24"/>
          <w:szCs w:val="24"/>
        </w:rPr>
        <w:t xml:space="preserve"> 1 </w:t>
      </w:r>
      <w:bookmarkEnd w:id="34"/>
    </w:p>
    <w:p w14:paraId="772C922E" w14:textId="05F4EA66" w:rsidR="007D0BCA" w:rsidRDefault="007D0BCA" w:rsidP="007D0BCA">
      <w:pPr>
        <w:pStyle w:val="ListParagraph"/>
        <w:numPr>
          <w:ilvl w:val="3"/>
          <w:numId w:val="21"/>
        </w:numPr>
        <w:spacing w:after="200" w:line="276" w:lineRule="auto"/>
        <w:ind w:left="993" w:hanging="426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Bojana </w:t>
      </w:r>
      <w:proofErr w:type="spellStart"/>
      <w:r>
        <w:rPr>
          <w:rFonts w:ascii="Arial" w:eastAsiaTheme="minorHAnsi" w:hAnsi="Arial" w:cs="Arial"/>
          <w:sz w:val="24"/>
          <w:szCs w:val="24"/>
        </w:rPr>
        <w:t>Vojinović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- </w:t>
      </w:r>
      <w:proofErr w:type="spellStart"/>
      <w:r w:rsidRPr="007D0BCA">
        <w:rPr>
          <w:rFonts w:ascii="Arial" w:eastAsiaTheme="minorHAnsi" w:hAnsi="Arial" w:cs="Arial"/>
          <w:sz w:val="24"/>
          <w:szCs w:val="24"/>
        </w:rPr>
        <w:t>Elektronika</w:t>
      </w:r>
      <w:proofErr w:type="spellEnd"/>
      <w:r w:rsidRPr="007D0BCA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2</w:t>
      </w:r>
    </w:p>
    <w:p w14:paraId="1FD0F7F0" w14:textId="2163907C" w:rsidR="00121FA0" w:rsidRDefault="00121FA0" w:rsidP="007D0BCA">
      <w:pPr>
        <w:pStyle w:val="ListParagraph"/>
        <w:numPr>
          <w:ilvl w:val="3"/>
          <w:numId w:val="21"/>
        </w:numPr>
        <w:spacing w:after="200" w:line="276" w:lineRule="auto"/>
        <w:ind w:left="993" w:hanging="426"/>
        <w:rPr>
          <w:rFonts w:ascii="Arial" w:eastAsiaTheme="minorHAnsi" w:hAnsi="Arial" w:cs="Arial"/>
          <w:sz w:val="24"/>
          <w:szCs w:val="24"/>
        </w:rPr>
      </w:pPr>
      <w:proofErr w:type="spellStart"/>
      <w:r>
        <w:rPr>
          <w:rFonts w:ascii="Arial" w:eastAsiaTheme="minorHAnsi" w:hAnsi="Arial" w:cs="Arial"/>
          <w:sz w:val="24"/>
          <w:szCs w:val="24"/>
        </w:rPr>
        <w:t>Snežana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Krunić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- </w:t>
      </w:r>
      <w:proofErr w:type="spellStart"/>
      <w:r w:rsidRPr="007D0BCA">
        <w:rPr>
          <w:rFonts w:ascii="Arial" w:eastAsiaTheme="minorHAnsi" w:hAnsi="Arial" w:cs="Arial"/>
          <w:sz w:val="24"/>
          <w:szCs w:val="24"/>
        </w:rPr>
        <w:t>Elektronika</w:t>
      </w:r>
      <w:proofErr w:type="spellEnd"/>
      <w:r w:rsidRPr="007D0BCA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3</w:t>
      </w:r>
    </w:p>
    <w:p w14:paraId="03AA995A" w14:textId="2C7956C8" w:rsidR="00121FA0" w:rsidRDefault="00121FA0" w:rsidP="007D0BCA">
      <w:pPr>
        <w:pStyle w:val="ListParagraph"/>
        <w:numPr>
          <w:ilvl w:val="3"/>
          <w:numId w:val="21"/>
        </w:numPr>
        <w:spacing w:after="200" w:line="276" w:lineRule="auto"/>
        <w:ind w:left="993" w:hanging="426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Radovan </w:t>
      </w:r>
      <w:proofErr w:type="spellStart"/>
      <w:r>
        <w:rPr>
          <w:rFonts w:ascii="Arial" w:eastAsiaTheme="minorHAnsi" w:hAnsi="Arial" w:cs="Arial"/>
          <w:sz w:val="24"/>
          <w:szCs w:val="24"/>
        </w:rPr>
        <w:t>Marković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- </w:t>
      </w:r>
      <w:proofErr w:type="spellStart"/>
      <w:r w:rsidRPr="007D0BCA">
        <w:rPr>
          <w:rFonts w:ascii="Arial" w:eastAsiaTheme="minorHAnsi" w:hAnsi="Arial" w:cs="Arial"/>
          <w:sz w:val="24"/>
          <w:szCs w:val="24"/>
        </w:rPr>
        <w:t>Elektronika</w:t>
      </w:r>
      <w:proofErr w:type="spellEnd"/>
      <w:r w:rsidRPr="007D0BCA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4</w:t>
      </w:r>
    </w:p>
    <w:p w14:paraId="4602FD50" w14:textId="0039781C" w:rsidR="004E166B" w:rsidRDefault="004E166B" w:rsidP="007D0BCA">
      <w:pPr>
        <w:pStyle w:val="ListParagraph"/>
        <w:numPr>
          <w:ilvl w:val="3"/>
          <w:numId w:val="21"/>
        </w:numPr>
        <w:spacing w:after="200" w:line="276" w:lineRule="auto"/>
        <w:ind w:left="993" w:hanging="426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Milorad </w:t>
      </w:r>
      <w:proofErr w:type="spellStart"/>
      <w:r>
        <w:rPr>
          <w:rFonts w:ascii="Arial" w:eastAsiaTheme="minorHAnsi" w:hAnsi="Arial" w:cs="Arial"/>
          <w:sz w:val="24"/>
          <w:szCs w:val="24"/>
        </w:rPr>
        <w:t>Mijušković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- </w:t>
      </w:r>
      <w:proofErr w:type="spellStart"/>
      <w:r w:rsidRPr="007D0BCA">
        <w:rPr>
          <w:rFonts w:ascii="Arial" w:eastAsiaTheme="minorHAnsi" w:hAnsi="Arial" w:cs="Arial"/>
          <w:sz w:val="24"/>
          <w:szCs w:val="24"/>
        </w:rPr>
        <w:t>Elektronika</w:t>
      </w:r>
      <w:proofErr w:type="spellEnd"/>
      <w:r w:rsidRPr="007D0BCA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5</w:t>
      </w:r>
    </w:p>
    <w:p w14:paraId="37C18810" w14:textId="62A66150" w:rsidR="00DF0EB9" w:rsidRDefault="00DF0EB9" w:rsidP="007D0BCA">
      <w:pPr>
        <w:pStyle w:val="ListParagraph"/>
        <w:numPr>
          <w:ilvl w:val="3"/>
          <w:numId w:val="21"/>
        </w:numPr>
        <w:spacing w:after="200" w:line="276" w:lineRule="auto"/>
        <w:ind w:left="993" w:hanging="426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Milika Danilović - </w:t>
      </w:r>
      <w:proofErr w:type="spellStart"/>
      <w:r w:rsidRPr="007D0BCA">
        <w:rPr>
          <w:rFonts w:ascii="Arial" w:eastAsiaTheme="minorHAnsi" w:hAnsi="Arial" w:cs="Arial"/>
          <w:sz w:val="24"/>
          <w:szCs w:val="24"/>
        </w:rPr>
        <w:t>Elektronika</w:t>
      </w:r>
      <w:proofErr w:type="spellEnd"/>
      <w:r w:rsidRPr="007D0BCA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6</w:t>
      </w:r>
    </w:p>
    <w:p w14:paraId="23F02BCE" w14:textId="11A378C0" w:rsidR="00DF0EB9" w:rsidRPr="007D26CC" w:rsidRDefault="00DF0EB9" w:rsidP="007D0BCA">
      <w:pPr>
        <w:pStyle w:val="ListParagraph"/>
        <w:numPr>
          <w:ilvl w:val="3"/>
          <w:numId w:val="21"/>
        </w:numPr>
        <w:spacing w:after="200" w:line="276" w:lineRule="auto"/>
        <w:ind w:left="993" w:hanging="426"/>
        <w:rPr>
          <w:rFonts w:ascii="Arial" w:eastAsiaTheme="minorHAnsi" w:hAnsi="Arial" w:cs="Arial"/>
          <w:sz w:val="24"/>
          <w:szCs w:val="24"/>
        </w:rPr>
      </w:pPr>
      <w:r w:rsidRPr="007D26CC">
        <w:rPr>
          <w:rFonts w:ascii="Arial" w:eastAsiaTheme="minorHAnsi" w:hAnsi="Arial" w:cs="Arial"/>
          <w:sz w:val="24"/>
          <w:szCs w:val="24"/>
        </w:rPr>
        <w:t xml:space="preserve">Biljana </w:t>
      </w:r>
      <w:proofErr w:type="spellStart"/>
      <w:r w:rsidRPr="007D26CC">
        <w:rPr>
          <w:rFonts w:ascii="Arial" w:eastAsiaTheme="minorHAnsi" w:hAnsi="Arial" w:cs="Arial"/>
          <w:sz w:val="24"/>
          <w:szCs w:val="24"/>
        </w:rPr>
        <w:t>Milačić</w:t>
      </w:r>
      <w:proofErr w:type="spellEnd"/>
      <w:r w:rsidRPr="007D26CC">
        <w:rPr>
          <w:rFonts w:ascii="Arial" w:eastAsiaTheme="minorHAnsi" w:hAnsi="Arial" w:cs="Arial"/>
          <w:sz w:val="24"/>
          <w:szCs w:val="24"/>
        </w:rPr>
        <w:t xml:space="preserve"> - </w:t>
      </w:r>
      <w:proofErr w:type="spellStart"/>
      <w:r w:rsidRPr="007D26CC">
        <w:rPr>
          <w:rFonts w:ascii="Arial" w:eastAsiaTheme="minorHAnsi" w:hAnsi="Arial" w:cs="Arial"/>
          <w:sz w:val="24"/>
          <w:szCs w:val="24"/>
        </w:rPr>
        <w:t>Elektronika</w:t>
      </w:r>
      <w:proofErr w:type="spellEnd"/>
      <w:r w:rsidRPr="007D26CC">
        <w:rPr>
          <w:rFonts w:ascii="Arial" w:eastAsiaTheme="minorHAnsi" w:hAnsi="Arial" w:cs="Arial"/>
          <w:sz w:val="24"/>
          <w:szCs w:val="24"/>
        </w:rPr>
        <w:t xml:space="preserve"> 7</w:t>
      </w:r>
    </w:p>
    <w:p w14:paraId="61BE406F" w14:textId="77777777" w:rsidR="005519BB" w:rsidRPr="007D26CC" w:rsidRDefault="00BA2C45">
      <w:pPr>
        <w:spacing w:after="200" w:line="276" w:lineRule="auto"/>
        <w:rPr>
          <w:rFonts w:ascii="Arial" w:eastAsiaTheme="minorHAnsi" w:hAnsi="Arial" w:cs="Arial"/>
          <w:b/>
          <w:bCs/>
          <w:sz w:val="24"/>
          <w:szCs w:val="24"/>
        </w:rPr>
      </w:pPr>
      <w:proofErr w:type="spellStart"/>
      <w:r w:rsidRPr="007D26CC">
        <w:rPr>
          <w:rFonts w:ascii="Arial" w:eastAsiaTheme="minorHAnsi" w:hAnsi="Arial" w:cs="Arial"/>
          <w:b/>
          <w:bCs/>
          <w:sz w:val="24"/>
          <w:szCs w:val="24"/>
        </w:rPr>
        <w:t>Aktiv</w:t>
      </w:r>
      <w:proofErr w:type="spellEnd"/>
      <w:r w:rsidRPr="007D26CC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proofErr w:type="spellStart"/>
      <w:r w:rsidRPr="007D26CC">
        <w:rPr>
          <w:rFonts w:ascii="Arial" w:eastAsiaTheme="minorHAnsi" w:hAnsi="Arial" w:cs="Arial"/>
          <w:b/>
          <w:bCs/>
          <w:sz w:val="24"/>
          <w:szCs w:val="24"/>
        </w:rPr>
        <w:t>energetike</w:t>
      </w:r>
      <w:proofErr w:type="spellEnd"/>
    </w:p>
    <w:p w14:paraId="4C9FDD16" w14:textId="492E0E07" w:rsidR="005519BB" w:rsidRDefault="00BA2C45" w:rsidP="009309FB">
      <w:pPr>
        <w:numPr>
          <w:ilvl w:val="0"/>
          <w:numId w:val="23"/>
        </w:numPr>
        <w:spacing w:after="200" w:line="276" w:lineRule="auto"/>
        <w:contextualSpacing/>
        <w:rPr>
          <w:rFonts w:ascii="Arial" w:eastAsiaTheme="minorHAnsi" w:hAnsi="Arial" w:cs="Arial"/>
          <w:sz w:val="24"/>
          <w:szCs w:val="24"/>
        </w:rPr>
      </w:pPr>
      <w:r w:rsidRPr="00D34125">
        <w:rPr>
          <w:rFonts w:ascii="Arial" w:eastAsiaTheme="minorHAnsi" w:hAnsi="Arial" w:cs="Arial"/>
          <w:sz w:val="24"/>
          <w:szCs w:val="24"/>
        </w:rPr>
        <w:t xml:space="preserve">Mitra </w:t>
      </w:r>
      <w:proofErr w:type="spellStart"/>
      <w:r w:rsidRPr="00D34125">
        <w:rPr>
          <w:rFonts w:ascii="Arial" w:eastAsiaTheme="minorHAnsi" w:hAnsi="Arial" w:cs="Arial"/>
          <w:sz w:val="24"/>
          <w:szCs w:val="24"/>
        </w:rPr>
        <w:t>K</w:t>
      </w:r>
      <w:r w:rsidR="00D34125">
        <w:rPr>
          <w:rFonts w:ascii="Arial" w:eastAsiaTheme="minorHAnsi" w:hAnsi="Arial" w:cs="Arial"/>
          <w:sz w:val="24"/>
          <w:szCs w:val="24"/>
        </w:rPr>
        <w:t>očović</w:t>
      </w:r>
      <w:proofErr w:type="spellEnd"/>
      <w:r w:rsidRPr="00D34125">
        <w:rPr>
          <w:rFonts w:ascii="Arial" w:eastAsiaTheme="minorHAnsi" w:hAnsi="Arial" w:cs="Arial"/>
          <w:sz w:val="24"/>
          <w:szCs w:val="24"/>
        </w:rPr>
        <w:t xml:space="preserve"> </w:t>
      </w:r>
      <w:r w:rsidR="00D34125">
        <w:rPr>
          <w:rFonts w:ascii="Arial" w:eastAsiaTheme="minorHAnsi" w:hAnsi="Arial" w:cs="Arial"/>
          <w:sz w:val="24"/>
          <w:szCs w:val="24"/>
        </w:rPr>
        <w:t xml:space="preserve">– </w:t>
      </w:r>
      <w:proofErr w:type="spellStart"/>
      <w:r w:rsidR="00D34125">
        <w:rPr>
          <w:rFonts w:ascii="Arial" w:eastAsiaTheme="minorHAnsi" w:hAnsi="Arial" w:cs="Arial"/>
          <w:sz w:val="24"/>
          <w:szCs w:val="24"/>
        </w:rPr>
        <w:t>Energetika</w:t>
      </w:r>
      <w:proofErr w:type="spellEnd"/>
      <w:r w:rsidR="00D34125">
        <w:rPr>
          <w:rFonts w:ascii="Arial" w:eastAsiaTheme="minorHAnsi" w:hAnsi="Arial" w:cs="Arial"/>
          <w:sz w:val="24"/>
          <w:szCs w:val="24"/>
        </w:rPr>
        <w:t xml:space="preserve"> 1 </w:t>
      </w:r>
    </w:p>
    <w:p w14:paraId="06DCF21F" w14:textId="166BA79B" w:rsidR="0053656D" w:rsidRDefault="0053656D" w:rsidP="009309FB">
      <w:pPr>
        <w:numPr>
          <w:ilvl w:val="0"/>
          <w:numId w:val="23"/>
        </w:numPr>
        <w:spacing w:after="200" w:line="276" w:lineRule="auto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Nada </w:t>
      </w:r>
      <w:proofErr w:type="spellStart"/>
      <w:r>
        <w:rPr>
          <w:rFonts w:ascii="Arial" w:eastAsiaTheme="minorHAnsi" w:hAnsi="Arial" w:cs="Arial"/>
          <w:sz w:val="24"/>
          <w:szCs w:val="24"/>
        </w:rPr>
        <w:t>Gardašević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- </w:t>
      </w:r>
      <w:proofErr w:type="spellStart"/>
      <w:r>
        <w:rPr>
          <w:rFonts w:ascii="Arial" w:eastAsiaTheme="minorHAnsi" w:hAnsi="Arial" w:cs="Arial"/>
          <w:sz w:val="24"/>
          <w:szCs w:val="24"/>
        </w:rPr>
        <w:t>Energetika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2</w:t>
      </w:r>
    </w:p>
    <w:p w14:paraId="3B09AC31" w14:textId="639FB12D" w:rsidR="0053656D" w:rsidRDefault="0053656D" w:rsidP="009309FB">
      <w:pPr>
        <w:numPr>
          <w:ilvl w:val="0"/>
          <w:numId w:val="23"/>
        </w:numPr>
        <w:spacing w:after="200" w:line="276" w:lineRule="auto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Bojana </w:t>
      </w:r>
      <w:proofErr w:type="spellStart"/>
      <w:r>
        <w:rPr>
          <w:rFonts w:ascii="Arial" w:eastAsiaTheme="minorHAnsi" w:hAnsi="Arial" w:cs="Arial"/>
          <w:sz w:val="24"/>
          <w:szCs w:val="24"/>
        </w:rPr>
        <w:t>Šuškavčević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- </w:t>
      </w:r>
      <w:proofErr w:type="spellStart"/>
      <w:r>
        <w:rPr>
          <w:rFonts w:ascii="Arial" w:eastAsiaTheme="minorHAnsi" w:hAnsi="Arial" w:cs="Arial"/>
          <w:sz w:val="24"/>
          <w:szCs w:val="24"/>
        </w:rPr>
        <w:t>Energetika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3</w:t>
      </w:r>
    </w:p>
    <w:p w14:paraId="005D0449" w14:textId="0664917B" w:rsidR="0053656D" w:rsidRPr="00D34125" w:rsidRDefault="0053656D" w:rsidP="009309FB">
      <w:pPr>
        <w:numPr>
          <w:ilvl w:val="0"/>
          <w:numId w:val="23"/>
        </w:numPr>
        <w:spacing w:after="200" w:line="276" w:lineRule="auto"/>
        <w:contextualSpacing/>
        <w:rPr>
          <w:rFonts w:ascii="Arial" w:eastAsiaTheme="minorHAnsi" w:hAnsi="Arial" w:cs="Arial"/>
          <w:sz w:val="24"/>
          <w:szCs w:val="24"/>
        </w:rPr>
      </w:pPr>
      <w:bookmarkStart w:id="35" w:name="_Hlk115074873"/>
      <w:r>
        <w:rPr>
          <w:rFonts w:ascii="Arial" w:eastAsiaTheme="minorHAnsi" w:hAnsi="Arial" w:cs="Arial"/>
          <w:sz w:val="24"/>
          <w:szCs w:val="24"/>
        </w:rPr>
        <w:t xml:space="preserve">Na </w:t>
      </w:r>
      <w:proofErr w:type="spellStart"/>
      <w:r>
        <w:rPr>
          <w:rFonts w:ascii="Arial" w:eastAsiaTheme="minorHAnsi" w:hAnsi="Arial" w:cs="Arial"/>
          <w:sz w:val="24"/>
          <w:szCs w:val="24"/>
        </w:rPr>
        <w:t>nivou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Aktiva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podijeljena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Theme="minorHAnsi" w:hAnsi="Arial" w:cs="Arial"/>
          <w:sz w:val="24"/>
          <w:szCs w:val="24"/>
        </w:rPr>
        <w:t>norma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časova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bookmarkEnd w:id="35"/>
      <w:r>
        <w:rPr>
          <w:rFonts w:ascii="Arial" w:eastAsiaTheme="minorHAnsi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Theme="minorHAnsi" w:hAnsi="Arial" w:cs="Arial"/>
          <w:sz w:val="24"/>
          <w:szCs w:val="24"/>
        </w:rPr>
        <w:t>Energetika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4</w:t>
      </w:r>
    </w:p>
    <w:p w14:paraId="2BF184C9" w14:textId="77777777" w:rsidR="005519BB" w:rsidRPr="00297114" w:rsidRDefault="005519BB">
      <w:pPr>
        <w:spacing w:after="200" w:line="276" w:lineRule="auto"/>
        <w:ind w:left="720"/>
        <w:contextualSpacing/>
        <w:rPr>
          <w:rFonts w:ascii="Arial" w:eastAsiaTheme="minorHAnsi" w:hAnsi="Arial" w:cs="Arial"/>
          <w:sz w:val="24"/>
          <w:szCs w:val="24"/>
          <w:highlight w:val="red"/>
        </w:rPr>
      </w:pPr>
    </w:p>
    <w:p w14:paraId="6B7FED28" w14:textId="77777777" w:rsidR="005519BB" w:rsidRPr="004D0B3B" w:rsidRDefault="00BA2C45">
      <w:pPr>
        <w:spacing w:after="200" w:line="276" w:lineRule="auto"/>
        <w:rPr>
          <w:rFonts w:ascii="Arial" w:eastAsiaTheme="minorHAnsi" w:hAnsi="Arial" w:cs="Arial"/>
          <w:b/>
          <w:bCs/>
          <w:sz w:val="24"/>
          <w:szCs w:val="24"/>
        </w:rPr>
      </w:pPr>
      <w:proofErr w:type="spellStart"/>
      <w:r w:rsidRPr="004D0B3B">
        <w:rPr>
          <w:rFonts w:ascii="Arial" w:eastAsiaTheme="minorHAnsi" w:hAnsi="Arial" w:cs="Arial"/>
          <w:b/>
          <w:bCs/>
          <w:sz w:val="24"/>
          <w:szCs w:val="24"/>
        </w:rPr>
        <w:t>Aktiv</w:t>
      </w:r>
      <w:proofErr w:type="spellEnd"/>
      <w:r w:rsidRPr="004D0B3B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proofErr w:type="spellStart"/>
      <w:r w:rsidRPr="004D0B3B">
        <w:rPr>
          <w:rFonts w:ascii="Arial" w:eastAsiaTheme="minorHAnsi" w:hAnsi="Arial" w:cs="Arial"/>
          <w:b/>
          <w:bCs/>
          <w:sz w:val="24"/>
          <w:szCs w:val="24"/>
        </w:rPr>
        <w:t>matematike</w:t>
      </w:r>
      <w:proofErr w:type="spellEnd"/>
      <w:r w:rsidRPr="004D0B3B">
        <w:rPr>
          <w:rFonts w:ascii="Arial" w:eastAsiaTheme="minorHAnsi" w:hAnsi="Arial" w:cs="Arial"/>
          <w:b/>
          <w:bCs/>
          <w:sz w:val="24"/>
          <w:szCs w:val="24"/>
        </w:rPr>
        <w:t xml:space="preserve">, </w:t>
      </w:r>
      <w:proofErr w:type="spellStart"/>
      <w:r w:rsidRPr="004D0B3B">
        <w:rPr>
          <w:rFonts w:ascii="Arial" w:eastAsiaTheme="minorHAnsi" w:hAnsi="Arial" w:cs="Arial"/>
          <w:b/>
          <w:bCs/>
          <w:sz w:val="24"/>
          <w:szCs w:val="24"/>
        </w:rPr>
        <w:t>fizike</w:t>
      </w:r>
      <w:proofErr w:type="spellEnd"/>
      <w:r w:rsidRPr="004D0B3B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proofErr w:type="spellStart"/>
      <w:r w:rsidRPr="004D0B3B">
        <w:rPr>
          <w:rFonts w:ascii="Arial" w:eastAsiaTheme="minorHAnsi" w:hAnsi="Arial" w:cs="Arial"/>
          <w:b/>
          <w:bCs/>
          <w:sz w:val="24"/>
          <w:szCs w:val="24"/>
        </w:rPr>
        <w:t>i</w:t>
      </w:r>
      <w:proofErr w:type="spellEnd"/>
      <w:r w:rsidRPr="004D0B3B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proofErr w:type="spellStart"/>
      <w:r w:rsidRPr="004D0B3B">
        <w:rPr>
          <w:rFonts w:ascii="Arial" w:eastAsiaTheme="minorHAnsi" w:hAnsi="Arial" w:cs="Arial"/>
          <w:b/>
          <w:bCs/>
          <w:sz w:val="24"/>
          <w:szCs w:val="24"/>
        </w:rPr>
        <w:t>informatike</w:t>
      </w:r>
      <w:proofErr w:type="spellEnd"/>
    </w:p>
    <w:p w14:paraId="6F1B8EC6" w14:textId="540915E4" w:rsidR="00840F4E" w:rsidRDefault="00840F4E" w:rsidP="00840F4E">
      <w:pPr>
        <w:numPr>
          <w:ilvl w:val="0"/>
          <w:numId w:val="24"/>
        </w:numPr>
        <w:spacing w:after="200" w:line="276" w:lineRule="auto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Nikola </w:t>
      </w:r>
      <w:proofErr w:type="spellStart"/>
      <w:r>
        <w:rPr>
          <w:rFonts w:ascii="Arial" w:eastAsiaTheme="minorHAnsi" w:hAnsi="Arial" w:cs="Arial"/>
          <w:sz w:val="24"/>
          <w:szCs w:val="24"/>
        </w:rPr>
        <w:t>Raičević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– </w:t>
      </w:r>
      <w:proofErr w:type="spellStart"/>
      <w:r>
        <w:rPr>
          <w:rFonts w:ascii="Arial" w:eastAsiaTheme="minorHAnsi" w:hAnsi="Arial" w:cs="Arial"/>
          <w:sz w:val="24"/>
          <w:szCs w:val="24"/>
        </w:rPr>
        <w:t>Informatika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1</w:t>
      </w:r>
    </w:p>
    <w:p w14:paraId="25BA0514" w14:textId="50D9FE44" w:rsidR="005519BB" w:rsidRDefault="004D0B3B" w:rsidP="009309FB">
      <w:pPr>
        <w:numPr>
          <w:ilvl w:val="0"/>
          <w:numId w:val="24"/>
        </w:numPr>
        <w:spacing w:after="200" w:line="276" w:lineRule="auto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Nikola </w:t>
      </w:r>
      <w:proofErr w:type="spellStart"/>
      <w:r>
        <w:rPr>
          <w:rFonts w:ascii="Arial" w:eastAsiaTheme="minorHAnsi" w:hAnsi="Arial" w:cs="Arial"/>
          <w:sz w:val="24"/>
          <w:szCs w:val="24"/>
        </w:rPr>
        <w:t>Pavićević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– </w:t>
      </w:r>
      <w:proofErr w:type="spellStart"/>
      <w:r>
        <w:rPr>
          <w:rFonts w:ascii="Arial" w:eastAsiaTheme="minorHAnsi" w:hAnsi="Arial" w:cs="Arial"/>
          <w:sz w:val="24"/>
          <w:szCs w:val="24"/>
        </w:rPr>
        <w:t>Informatika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840F4E">
        <w:rPr>
          <w:rFonts w:ascii="Arial" w:eastAsiaTheme="minorHAnsi" w:hAnsi="Arial" w:cs="Arial"/>
          <w:sz w:val="24"/>
          <w:szCs w:val="24"/>
        </w:rPr>
        <w:t>2</w:t>
      </w:r>
    </w:p>
    <w:p w14:paraId="24773238" w14:textId="612D9E57" w:rsidR="004D0B3B" w:rsidRPr="004D0B3B" w:rsidRDefault="004D0B3B" w:rsidP="009309FB">
      <w:pPr>
        <w:numPr>
          <w:ilvl w:val="0"/>
          <w:numId w:val="24"/>
        </w:numPr>
        <w:spacing w:after="200" w:line="276" w:lineRule="auto"/>
        <w:contextualSpacing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Na </w:t>
      </w:r>
      <w:proofErr w:type="spellStart"/>
      <w:r>
        <w:rPr>
          <w:rFonts w:ascii="Arial" w:eastAsiaTheme="minorHAnsi" w:hAnsi="Arial" w:cs="Arial"/>
          <w:sz w:val="24"/>
          <w:szCs w:val="24"/>
        </w:rPr>
        <w:t>nivou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Aktiva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podijeljena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je </w:t>
      </w:r>
      <w:proofErr w:type="spellStart"/>
      <w:r>
        <w:rPr>
          <w:rFonts w:ascii="Arial" w:eastAsiaTheme="minorHAnsi" w:hAnsi="Arial" w:cs="Arial"/>
          <w:sz w:val="24"/>
          <w:szCs w:val="24"/>
        </w:rPr>
        <w:t>norma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časova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– </w:t>
      </w:r>
      <w:proofErr w:type="spellStart"/>
      <w:r>
        <w:rPr>
          <w:rFonts w:ascii="Arial" w:eastAsiaTheme="minorHAnsi" w:hAnsi="Arial" w:cs="Arial"/>
          <w:sz w:val="24"/>
          <w:szCs w:val="24"/>
        </w:rPr>
        <w:t>Informatika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3</w:t>
      </w:r>
    </w:p>
    <w:p w14:paraId="7743BC72" w14:textId="77777777" w:rsidR="005519BB" w:rsidRPr="00297114" w:rsidRDefault="005519BB">
      <w:pPr>
        <w:spacing w:after="200" w:line="276" w:lineRule="auto"/>
        <w:contextualSpacing/>
        <w:rPr>
          <w:rFonts w:ascii="Arial" w:eastAsiaTheme="minorHAnsi" w:hAnsi="Arial" w:cs="Arial"/>
          <w:sz w:val="24"/>
          <w:szCs w:val="24"/>
          <w:highlight w:val="red"/>
        </w:rPr>
      </w:pPr>
    </w:p>
    <w:p w14:paraId="50344CD0" w14:textId="307BD1A6" w:rsidR="005519BB" w:rsidRDefault="00BA2C45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proofErr w:type="spellStart"/>
      <w:r w:rsidRPr="00A33F1D">
        <w:rPr>
          <w:rFonts w:ascii="Arial" w:eastAsiaTheme="minorHAnsi" w:hAnsi="Arial" w:cs="Arial"/>
          <w:b/>
          <w:bCs/>
          <w:sz w:val="24"/>
          <w:szCs w:val="24"/>
        </w:rPr>
        <w:t>Aktiv</w:t>
      </w:r>
      <w:proofErr w:type="spellEnd"/>
      <w:r w:rsidRPr="00A33F1D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proofErr w:type="spellStart"/>
      <w:r w:rsidRPr="00A33F1D">
        <w:rPr>
          <w:rFonts w:ascii="Arial" w:eastAsiaTheme="minorHAnsi" w:hAnsi="Arial" w:cs="Arial"/>
          <w:b/>
          <w:bCs/>
          <w:sz w:val="24"/>
          <w:szCs w:val="24"/>
        </w:rPr>
        <w:t>Engleskog</w:t>
      </w:r>
      <w:proofErr w:type="spellEnd"/>
      <w:r w:rsidRPr="00A33F1D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proofErr w:type="spellStart"/>
      <w:r w:rsidRPr="00A33F1D">
        <w:rPr>
          <w:rFonts w:ascii="Arial" w:eastAsiaTheme="minorHAnsi" w:hAnsi="Arial" w:cs="Arial"/>
          <w:b/>
          <w:bCs/>
          <w:sz w:val="24"/>
          <w:szCs w:val="24"/>
        </w:rPr>
        <w:t>jezika</w:t>
      </w:r>
      <w:proofErr w:type="spellEnd"/>
      <w:r w:rsidRPr="00A33F1D">
        <w:rPr>
          <w:rFonts w:ascii="Arial" w:eastAsiaTheme="minorHAnsi" w:hAnsi="Arial" w:cs="Arial"/>
          <w:sz w:val="24"/>
          <w:szCs w:val="24"/>
        </w:rPr>
        <w:t xml:space="preserve">: </w:t>
      </w:r>
    </w:p>
    <w:p w14:paraId="19269769" w14:textId="6FE728B3" w:rsidR="00A33F1D" w:rsidRPr="00A33F1D" w:rsidRDefault="00A33F1D" w:rsidP="00A33F1D">
      <w:pPr>
        <w:pStyle w:val="ListParagraph"/>
        <w:numPr>
          <w:ilvl w:val="0"/>
          <w:numId w:val="26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Kristina </w:t>
      </w:r>
      <w:proofErr w:type="spellStart"/>
      <w:r>
        <w:rPr>
          <w:rFonts w:ascii="Arial" w:eastAsiaTheme="minorHAnsi" w:hAnsi="Arial" w:cs="Arial"/>
          <w:sz w:val="24"/>
          <w:szCs w:val="24"/>
        </w:rPr>
        <w:t>Brajković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– </w:t>
      </w:r>
      <w:proofErr w:type="spellStart"/>
      <w:r>
        <w:rPr>
          <w:rFonts w:ascii="Arial" w:eastAsiaTheme="minorHAnsi" w:hAnsi="Arial" w:cs="Arial"/>
          <w:sz w:val="24"/>
          <w:szCs w:val="24"/>
        </w:rPr>
        <w:t>Engleski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1 </w:t>
      </w:r>
    </w:p>
    <w:p w14:paraId="0173A321" w14:textId="6A805E57" w:rsidR="005519BB" w:rsidRDefault="00BA2C45" w:rsidP="009309FB">
      <w:pPr>
        <w:pStyle w:val="ListParagraph"/>
        <w:numPr>
          <w:ilvl w:val="0"/>
          <w:numId w:val="26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A33F1D">
        <w:rPr>
          <w:rFonts w:ascii="Arial" w:eastAsiaTheme="minorHAnsi" w:hAnsi="Arial" w:cs="Arial"/>
          <w:sz w:val="24"/>
          <w:szCs w:val="24"/>
        </w:rPr>
        <w:t xml:space="preserve">Sara </w:t>
      </w:r>
      <w:proofErr w:type="spellStart"/>
      <w:r w:rsidRPr="00A33F1D">
        <w:rPr>
          <w:rFonts w:ascii="Arial" w:eastAsiaTheme="minorHAnsi" w:hAnsi="Arial" w:cs="Arial"/>
          <w:sz w:val="24"/>
          <w:szCs w:val="24"/>
        </w:rPr>
        <w:t>Miloš</w:t>
      </w:r>
      <w:proofErr w:type="spellEnd"/>
      <w:r w:rsidRPr="00A33F1D">
        <w:rPr>
          <w:rFonts w:ascii="Arial" w:eastAsiaTheme="minorHAnsi" w:hAnsi="Arial" w:cs="Arial"/>
          <w:sz w:val="24"/>
          <w:szCs w:val="24"/>
        </w:rPr>
        <w:t xml:space="preserve"> (</w:t>
      </w:r>
      <w:proofErr w:type="spellStart"/>
      <w:r w:rsidRPr="00A33F1D">
        <w:rPr>
          <w:rFonts w:ascii="Arial" w:eastAsiaTheme="minorHAnsi" w:hAnsi="Arial" w:cs="Arial"/>
          <w:sz w:val="24"/>
          <w:szCs w:val="24"/>
        </w:rPr>
        <w:t>norma</w:t>
      </w:r>
      <w:proofErr w:type="spellEnd"/>
      <w:r w:rsidRPr="00A33F1D">
        <w:rPr>
          <w:rFonts w:ascii="Arial" w:eastAsiaTheme="minorHAnsi" w:hAnsi="Arial" w:cs="Arial"/>
          <w:sz w:val="24"/>
          <w:szCs w:val="24"/>
        </w:rPr>
        <w:t xml:space="preserve"> </w:t>
      </w:r>
      <w:r w:rsidR="00AA6B69" w:rsidRPr="00A33F1D">
        <w:rPr>
          <w:rFonts w:ascii="Arial" w:eastAsiaTheme="minorHAnsi" w:hAnsi="Arial" w:cs="Arial"/>
          <w:sz w:val="24"/>
          <w:szCs w:val="24"/>
        </w:rPr>
        <w:t xml:space="preserve">Elide </w:t>
      </w:r>
      <w:proofErr w:type="spellStart"/>
      <w:r w:rsidR="00AA6B69" w:rsidRPr="00A33F1D">
        <w:rPr>
          <w:rFonts w:ascii="Arial" w:eastAsiaTheme="minorHAnsi" w:hAnsi="Arial" w:cs="Arial"/>
          <w:sz w:val="24"/>
          <w:szCs w:val="24"/>
        </w:rPr>
        <w:t>Rastoder</w:t>
      </w:r>
      <w:proofErr w:type="spellEnd"/>
      <w:r w:rsidRPr="00A33F1D">
        <w:rPr>
          <w:rFonts w:ascii="Arial" w:eastAsiaTheme="minorHAnsi" w:hAnsi="Arial" w:cs="Arial"/>
          <w:sz w:val="24"/>
          <w:szCs w:val="24"/>
        </w:rPr>
        <w:t xml:space="preserve">) </w:t>
      </w:r>
    </w:p>
    <w:p w14:paraId="03E9762F" w14:textId="6643C8DC" w:rsidR="001562AF" w:rsidRPr="000044E6" w:rsidRDefault="00BA2C45" w:rsidP="000044E6">
      <w:pPr>
        <w:pStyle w:val="ListParagraph"/>
        <w:numPr>
          <w:ilvl w:val="0"/>
          <w:numId w:val="26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0044E6">
        <w:rPr>
          <w:rFonts w:ascii="Arial" w:eastAsiaTheme="minorHAnsi" w:hAnsi="Arial" w:cs="Arial"/>
          <w:sz w:val="24"/>
          <w:szCs w:val="24"/>
        </w:rPr>
        <w:t xml:space="preserve">Ana </w:t>
      </w:r>
      <w:proofErr w:type="spellStart"/>
      <w:r w:rsidRPr="000044E6">
        <w:rPr>
          <w:rFonts w:ascii="Arial" w:eastAsiaTheme="minorHAnsi" w:hAnsi="Arial" w:cs="Arial"/>
          <w:sz w:val="24"/>
          <w:szCs w:val="24"/>
        </w:rPr>
        <w:t>Marković</w:t>
      </w:r>
      <w:proofErr w:type="spellEnd"/>
      <w:r w:rsidRPr="000044E6">
        <w:rPr>
          <w:rFonts w:ascii="Arial" w:eastAsiaTheme="minorHAnsi" w:hAnsi="Arial" w:cs="Arial"/>
          <w:sz w:val="24"/>
          <w:szCs w:val="24"/>
        </w:rPr>
        <w:t xml:space="preserve"> </w:t>
      </w:r>
      <w:r w:rsidR="00A33F1D" w:rsidRPr="000044E6">
        <w:rPr>
          <w:rFonts w:ascii="Arial" w:eastAsiaTheme="minorHAnsi" w:hAnsi="Arial" w:cs="Arial"/>
          <w:sz w:val="24"/>
          <w:szCs w:val="24"/>
        </w:rPr>
        <w:t xml:space="preserve">- </w:t>
      </w:r>
      <w:proofErr w:type="spellStart"/>
      <w:r w:rsidR="00A33F1D" w:rsidRPr="000044E6">
        <w:rPr>
          <w:rFonts w:ascii="Arial" w:eastAsiaTheme="minorHAnsi" w:hAnsi="Arial" w:cs="Arial"/>
          <w:sz w:val="24"/>
          <w:szCs w:val="24"/>
        </w:rPr>
        <w:t>Engleski</w:t>
      </w:r>
      <w:proofErr w:type="spellEnd"/>
      <w:r w:rsidR="00A33F1D" w:rsidRPr="000044E6">
        <w:rPr>
          <w:rFonts w:ascii="Arial" w:eastAsiaTheme="minorHAnsi" w:hAnsi="Arial" w:cs="Arial"/>
          <w:sz w:val="24"/>
          <w:szCs w:val="24"/>
        </w:rPr>
        <w:t xml:space="preserve"> 2</w:t>
      </w:r>
    </w:p>
    <w:p w14:paraId="2EF3D53C" w14:textId="77777777" w:rsidR="005519BB" w:rsidRPr="00297114" w:rsidRDefault="005519BB">
      <w:pPr>
        <w:pStyle w:val="ListParagraph"/>
        <w:spacing w:after="200" w:line="276" w:lineRule="auto"/>
        <w:rPr>
          <w:rFonts w:ascii="Arial" w:eastAsiaTheme="minorHAnsi" w:hAnsi="Arial" w:cs="Arial"/>
          <w:sz w:val="24"/>
          <w:szCs w:val="24"/>
          <w:highlight w:val="red"/>
        </w:rPr>
      </w:pPr>
    </w:p>
    <w:p w14:paraId="5B481ABD" w14:textId="77777777" w:rsidR="005519BB" w:rsidRPr="00840F4E" w:rsidRDefault="00BA2C45">
      <w:pPr>
        <w:spacing w:after="200" w:line="276" w:lineRule="auto"/>
        <w:rPr>
          <w:rFonts w:ascii="Arial" w:eastAsiaTheme="minorHAnsi" w:hAnsi="Arial" w:cs="Arial"/>
          <w:b/>
          <w:bCs/>
          <w:sz w:val="24"/>
          <w:szCs w:val="24"/>
        </w:rPr>
      </w:pPr>
      <w:proofErr w:type="spellStart"/>
      <w:r w:rsidRPr="00840F4E">
        <w:rPr>
          <w:rFonts w:ascii="Arial" w:eastAsiaTheme="minorHAnsi" w:hAnsi="Arial" w:cs="Arial"/>
          <w:b/>
          <w:bCs/>
          <w:sz w:val="24"/>
          <w:szCs w:val="24"/>
        </w:rPr>
        <w:t>Aktiv</w:t>
      </w:r>
      <w:proofErr w:type="spellEnd"/>
      <w:r w:rsidRPr="00840F4E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proofErr w:type="spellStart"/>
      <w:r w:rsidRPr="00840F4E">
        <w:rPr>
          <w:rFonts w:ascii="Arial" w:eastAsiaTheme="minorHAnsi" w:hAnsi="Arial" w:cs="Arial"/>
          <w:b/>
          <w:bCs/>
          <w:sz w:val="24"/>
          <w:szCs w:val="24"/>
        </w:rPr>
        <w:t>prirodnih</w:t>
      </w:r>
      <w:proofErr w:type="spellEnd"/>
      <w:r w:rsidRPr="00840F4E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proofErr w:type="spellStart"/>
      <w:r w:rsidRPr="00840F4E">
        <w:rPr>
          <w:rFonts w:ascii="Arial" w:eastAsiaTheme="minorHAnsi" w:hAnsi="Arial" w:cs="Arial"/>
          <w:b/>
          <w:bCs/>
          <w:sz w:val="24"/>
          <w:szCs w:val="24"/>
        </w:rPr>
        <w:t>i</w:t>
      </w:r>
      <w:proofErr w:type="spellEnd"/>
      <w:r w:rsidRPr="00840F4E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proofErr w:type="spellStart"/>
      <w:r w:rsidRPr="00840F4E">
        <w:rPr>
          <w:rFonts w:ascii="Arial" w:eastAsiaTheme="minorHAnsi" w:hAnsi="Arial" w:cs="Arial"/>
          <w:b/>
          <w:bCs/>
          <w:sz w:val="24"/>
          <w:szCs w:val="24"/>
        </w:rPr>
        <w:t>društvenih</w:t>
      </w:r>
      <w:proofErr w:type="spellEnd"/>
      <w:r w:rsidRPr="00840F4E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proofErr w:type="spellStart"/>
      <w:r w:rsidRPr="00840F4E">
        <w:rPr>
          <w:rFonts w:ascii="Arial" w:eastAsiaTheme="minorHAnsi" w:hAnsi="Arial" w:cs="Arial"/>
          <w:b/>
          <w:bCs/>
          <w:sz w:val="24"/>
          <w:szCs w:val="24"/>
        </w:rPr>
        <w:t>nauka</w:t>
      </w:r>
      <w:proofErr w:type="spellEnd"/>
      <w:r w:rsidRPr="00840F4E">
        <w:rPr>
          <w:rFonts w:ascii="Arial" w:eastAsiaTheme="minorHAnsi" w:hAnsi="Arial" w:cs="Arial"/>
          <w:b/>
          <w:bCs/>
          <w:sz w:val="24"/>
          <w:szCs w:val="24"/>
        </w:rPr>
        <w:t xml:space="preserve">: </w:t>
      </w:r>
    </w:p>
    <w:p w14:paraId="7836AA7C" w14:textId="149BEF63" w:rsidR="005519BB" w:rsidRPr="00840F4E" w:rsidRDefault="00BA2C45" w:rsidP="009309FB">
      <w:pPr>
        <w:pStyle w:val="ListParagraph"/>
        <w:numPr>
          <w:ilvl w:val="0"/>
          <w:numId w:val="27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 w:rsidRPr="00840F4E">
        <w:rPr>
          <w:rFonts w:ascii="Arial" w:eastAsiaTheme="minorHAnsi" w:hAnsi="Arial" w:cs="Arial"/>
          <w:sz w:val="24"/>
          <w:szCs w:val="24"/>
        </w:rPr>
        <w:t xml:space="preserve">Mirjana Popović </w:t>
      </w:r>
      <w:r w:rsidR="00840F4E" w:rsidRPr="00840F4E">
        <w:rPr>
          <w:rFonts w:ascii="Arial" w:eastAsiaTheme="minorHAnsi" w:hAnsi="Arial" w:cs="Arial"/>
          <w:sz w:val="24"/>
          <w:szCs w:val="24"/>
        </w:rPr>
        <w:t xml:space="preserve">– </w:t>
      </w:r>
      <w:proofErr w:type="spellStart"/>
      <w:r w:rsidR="00840F4E" w:rsidRPr="00840F4E">
        <w:rPr>
          <w:rFonts w:ascii="Arial" w:eastAsiaTheme="minorHAnsi" w:hAnsi="Arial" w:cs="Arial"/>
          <w:sz w:val="24"/>
          <w:szCs w:val="24"/>
        </w:rPr>
        <w:t>Sociologija</w:t>
      </w:r>
      <w:proofErr w:type="spellEnd"/>
      <w:r w:rsidR="00840F4E" w:rsidRPr="00840F4E">
        <w:rPr>
          <w:rFonts w:ascii="Arial" w:eastAsiaTheme="minorHAnsi" w:hAnsi="Arial" w:cs="Arial"/>
          <w:sz w:val="24"/>
          <w:szCs w:val="24"/>
        </w:rPr>
        <w:t xml:space="preserve"> 1</w:t>
      </w:r>
    </w:p>
    <w:p w14:paraId="5EED78BD" w14:textId="1CED784D" w:rsidR="00840F4E" w:rsidRDefault="00BA2C45" w:rsidP="00840F4E">
      <w:pPr>
        <w:pStyle w:val="ListParagraph"/>
        <w:numPr>
          <w:ilvl w:val="0"/>
          <w:numId w:val="27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proofErr w:type="spellStart"/>
      <w:r w:rsidRPr="00840F4E">
        <w:rPr>
          <w:rFonts w:ascii="Arial" w:eastAsiaTheme="minorHAnsi" w:hAnsi="Arial" w:cs="Arial"/>
          <w:sz w:val="24"/>
          <w:szCs w:val="24"/>
        </w:rPr>
        <w:t>Vukica</w:t>
      </w:r>
      <w:proofErr w:type="spellEnd"/>
      <w:r w:rsidRPr="00840F4E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840F4E">
        <w:rPr>
          <w:rFonts w:ascii="Arial" w:eastAsiaTheme="minorHAnsi" w:hAnsi="Arial" w:cs="Arial"/>
          <w:sz w:val="24"/>
          <w:szCs w:val="24"/>
        </w:rPr>
        <w:t>Marušić</w:t>
      </w:r>
      <w:proofErr w:type="spellEnd"/>
      <w:r w:rsidRPr="00840F4E">
        <w:rPr>
          <w:rFonts w:ascii="Arial" w:eastAsiaTheme="minorHAnsi" w:hAnsi="Arial" w:cs="Arial"/>
          <w:sz w:val="24"/>
          <w:szCs w:val="24"/>
        </w:rPr>
        <w:t xml:space="preserve"> </w:t>
      </w:r>
      <w:r w:rsidR="00AA6B69" w:rsidRPr="00840F4E">
        <w:rPr>
          <w:rFonts w:ascii="Arial" w:eastAsiaTheme="minorHAnsi" w:hAnsi="Arial" w:cs="Arial"/>
          <w:sz w:val="24"/>
          <w:szCs w:val="24"/>
        </w:rPr>
        <w:t xml:space="preserve">– </w:t>
      </w:r>
      <w:proofErr w:type="spellStart"/>
      <w:r w:rsidR="00840F4E" w:rsidRPr="00840F4E">
        <w:rPr>
          <w:rFonts w:ascii="Arial" w:eastAsiaTheme="minorHAnsi" w:hAnsi="Arial" w:cs="Arial"/>
          <w:sz w:val="24"/>
          <w:szCs w:val="24"/>
        </w:rPr>
        <w:t>Sociologija</w:t>
      </w:r>
      <w:proofErr w:type="spellEnd"/>
      <w:r w:rsidR="00840F4E" w:rsidRPr="00840F4E">
        <w:rPr>
          <w:rFonts w:ascii="Arial" w:eastAsiaTheme="minorHAnsi" w:hAnsi="Arial" w:cs="Arial"/>
          <w:sz w:val="24"/>
          <w:szCs w:val="24"/>
        </w:rPr>
        <w:t xml:space="preserve"> 2</w:t>
      </w:r>
    </w:p>
    <w:p w14:paraId="5D2CD55F" w14:textId="3017E0D9" w:rsidR="00840F4E" w:rsidRDefault="00840F4E" w:rsidP="00840F4E">
      <w:pPr>
        <w:pStyle w:val="ListParagraph"/>
        <w:numPr>
          <w:ilvl w:val="0"/>
          <w:numId w:val="27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Bojana </w:t>
      </w:r>
      <w:proofErr w:type="spellStart"/>
      <w:r>
        <w:rPr>
          <w:rFonts w:ascii="Arial" w:eastAsiaTheme="minorHAnsi" w:hAnsi="Arial" w:cs="Arial"/>
          <w:sz w:val="24"/>
          <w:szCs w:val="24"/>
        </w:rPr>
        <w:t>Đuver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– </w:t>
      </w:r>
      <w:proofErr w:type="spellStart"/>
      <w:r>
        <w:rPr>
          <w:rFonts w:ascii="Arial" w:eastAsiaTheme="minorHAnsi" w:hAnsi="Arial" w:cs="Arial"/>
          <w:sz w:val="24"/>
          <w:szCs w:val="24"/>
        </w:rPr>
        <w:t>Hemija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1</w:t>
      </w:r>
    </w:p>
    <w:p w14:paraId="1F19C4E4" w14:textId="430BF8FA" w:rsidR="00840F4E" w:rsidRDefault="00840F4E" w:rsidP="00840F4E">
      <w:pPr>
        <w:pStyle w:val="ListParagraph"/>
        <w:numPr>
          <w:ilvl w:val="0"/>
          <w:numId w:val="27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Milenko </w:t>
      </w:r>
      <w:proofErr w:type="spellStart"/>
      <w:r>
        <w:rPr>
          <w:rFonts w:ascii="Arial" w:eastAsiaTheme="minorHAnsi" w:hAnsi="Arial" w:cs="Arial"/>
          <w:sz w:val="24"/>
          <w:szCs w:val="24"/>
        </w:rPr>
        <w:t>Bogojević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– </w:t>
      </w:r>
      <w:proofErr w:type="spellStart"/>
      <w:r>
        <w:rPr>
          <w:rFonts w:ascii="Arial" w:eastAsiaTheme="minorHAnsi" w:hAnsi="Arial" w:cs="Arial"/>
          <w:sz w:val="24"/>
          <w:szCs w:val="24"/>
        </w:rPr>
        <w:t>Fizika</w:t>
      </w:r>
      <w:proofErr w:type="spellEnd"/>
      <w:r w:rsidR="00F52F52">
        <w:rPr>
          <w:rFonts w:ascii="Arial" w:eastAsiaTheme="minorHAnsi" w:hAnsi="Arial" w:cs="Arial"/>
          <w:sz w:val="24"/>
          <w:szCs w:val="24"/>
        </w:rPr>
        <w:t xml:space="preserve"> 1</w:t>
      </w:r>
    </w:p>
    <w:p w14:paraId="3D5B5B3F" w14:textId="77777777" w:rsidR="005B43F4" w:rsidRPr="005B43F4" w:rsidRDefault="005B43F4" w:rsidP="005B43F4">
      <w:pPr>
        <w:spacing w:after="200" w:line="276" w:lineRule="auto"/>
        <w:rPr>
          <w:rFonts w:ascii="Arial" w:eastAsiaTheme="minorHAnsi" w:hAnsi="Arial" w:cs="Arial"/>
          <w:sz w:val="24"/>
          <w:szCs w:val="24"/>
        </w:rPr>
      </w:pPr>
    </w:p>
    <w:p w14:paraId="46229B15" w14:textId="06F08294" w:rsidR="00F52F52" w:rsidRDefault="00F52F52" w:rsidP="00F52F52">
      <w:pPr>
        <w:spacing w:after="200" w:line="276" w:lineRule="auto"/>
        <w:rPr>
          <w:rFonts w:ascii="Arial" w:eastAsiaTheme="minorHAnsi" w:hAnsi="Arial" w:cs="Arial"/>
          <w:b/>
          <w:bCs/>
          <w:sz w:val="24"/>
          <w:szCs w:val="24"/>
        </w:rPr>
      </w:pPr>
      <w:proofErr w:type="spellStart"/>
      <w:r w:rsidRPr="00F52F52">
        <w:rPr>
          <w:rFonts w:ascii="Arial" w:eastAsiaTheme="minorHAnsi" w:hAnsi="Arial" w:cs="Arial"/>
          <w:b/>
          <w:bCs/>
          <w:sz w:val="24"/>
          <w:szCs w:val="24"/>
        </w:rPr>
        <w:lastRenderedPageBreak/>
        <w:t>Aktiv</w:t>
      </w:r>
      <w:proofErr w:type="spellEnd"/>
      <w:r w:rsidRPr="00F52F52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proofErr w:type="spellStart"/>
      <w:r w:rsidRPr="00F52F52">
        <w:rPr>
          <w:rFonts w:ascii="Arial" w:eastAsiaTheme="minorHAnsi" w:hAnsi="Arial" w:cs="Arial"/>
          <w:b/>
          <w:bCs/>
          <w:sz w:val="24"/>
          <w:szCs w:val="24"/>
        </w:rPr>
        <w:t>Fizičkog</w:t>
      </w:r>
      <w:proofErr w:type="spellEnd"/>
      <w:r w:rsidRPr="00F52F52">
        <w:rPr>
          <w:rFonts w:ascii="Arial" w:eastAsiaTheme="minorHAnsi" w:hAnsi="Arial" w:cs="Arial"/>
          <w:b/>
          <w:bCs/>
          <w:sz w:val="24"/>
          <w:szCs w:val="24"/>
        </w:rPr>
        <w:t xml:space="preserve"> </w:t>
      </w:r>
      <w:proofErr w:type="spellStart"/>
      <w:r w:rsidRPr="00F52F52">
        <w:rPr>
          <w:rFonts w:ascii="Arial" w:eastAsiaTheme="minorHAnsi" w:hAnsi="Arial" w:cs="Arial"/>
          <w:b/>
          <w:bCs/>
          <w:sz w:val="24"/>
          <w:szCs w:val="24"/>
        </w:rPr>
        <w:t>vaspitanja</w:t>
      </w:r>
      <w:proofErr w:type="spellEnd"/>
      <w:r w:rsidRPr="00F52F52">
        <w:rPr>
          <w:rFonts w:ascii="Arial" w:eastAsiaTheme="minorHAnsi" w:hAnsi="Arial" w:cs="Arial"/>
          <w:b/>
          <w:bCs/>
          <w:sz w:val="24"/>
          <w:szCs w:val="24"/>
        </w:rPr>
        <w:t xml:space="preserve">: </w:t>
      </w:r>
    </w:p>
    <w:p w14:paraId="53CE1851" w14:textId="0A03D39B" w:rsidR="00F52F52" w:rsidRDefault="00F52F52" w:rsidP="00F52F52">
      <w:pPr>
        <w:pStyle w:val="ListParagraph"/>
        <w:numPr>
          <w:ilvl w:val="3"/>
          <w:numId w:val="27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Stefan </w:t>
      </w:r>
      <w:proofErr w:type="spellStart"/>
      <w:r>
        <w:rPr>
          <w:rFonts w:ascii="Arial" w:eastAsiaTheme="minorHAnsi" w:hAnsi="Arial" w:cs="Arial"/>
          <w:sz w:val="24"/>
          <w:szCs w:val="24"/>
        </w:rPr>
        <w:t>Varagić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- </w:t>
      </w:r>
      <w:proofErr w:type="spellStart"/>
      <w:r>
        <w:rPr>
          <w:rFonts w:ascii="Arial" w:eastAsiaTheme="minorHAnsi" w:hAnsi="Arial" w:cs="Arial"/>
          <w:sz w:val="24"/>
          <w:szCs w:val="24"/>
        </w:rPr>
        <w:t>Fizičko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</w:rPr>
        <w:t>vaspitanje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1</w:t>
      </w:r>
    </w:p>
    <w:p w14:paraId="4FD991DD" w14:textId="31BAA7D6" w:rsidR="00F52F52" w:rsidRPr="00F52F52" w:rsidRDefault="00F52F52" w:rsidP="00F52F52">
      <w:pPr>
        <w:pStyle w:val="ListParagraph"/>
        <w:numPr>
          <w:ilvl w:val="3"/>
          <w:numId w:val="27"/>
        </w:numPr>
        <w:spacing w:after="200" w:line="276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Selman </w:t>
      </w:r>
      <w:proofErr w:type="spellStart"/>
      <w:r>
        <w:rPr>
          <w:rFonts w:ascii="Arial" w:eastAsiaTheme="minorHAnsi" w:hAnsi="Arial" w:cs="Arial"/>
          <w:sz w:val="24"/>
          <w:szCs w:val="24"/>
        </w:rPr>
        <w:t>Šabotić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C23BE5">
        <w:rPr>
          <w:rFonts w:ascii="Arial" w:eastAsiaTheme="minorHAnsi" w:hAnsi="Arial" w:cs="Arial"/>
          <w:sz w:val="24"/>
          <w:szCs w:val="24"/>
        </w:rPr>
        <w:t>–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C23BE5">
        <w:rPr>
          <w:rFonts w:ascii="Arial" w:eastAsiaTheme="minorHAnsi" w:hAnsi="Arial" w:cs="Arial"/>
          <w:sz w:val="24"/>
          <w:szCs w:val="24"/>
        </w:rPr>
        <w:t>zamjena</w:t>
      </w:r>
      <w:proofErr w:type="spellEnd"/>
      <w:r w:rsidR="00C23BE5">
        <w:rPr>
          <w:rFonts w:ascii="Arial" w:eastAsiaTheme="minorHAnsi" w:hAnsi="Arial" w:cs="Arial"/>
          <w:sz w:val="24"/>
          <w:szCs w:val="24"/>
        </w:rPr>
        <w:t xml:space="preserve"> za </w:t>
      </w:r>
      <w:proofErr w:type="spellStart"/>
      <w:r w:rsidR="00C23BE5">
        <w:rPr>
          <w:rFonts w:ascii="Arial" w:eastAsiaTheme="minorHAnsi" w:hAnsi="Arial" w:cs="Arial"/>
          <w:sz w:val="24"/>
          <w:szCs w:val="24"/>
        </w:rPr>
        <w:t>Luku</w:t>
      </w:r>
      <w:proofErr w:type="spellEnd"/>
      <w:r w:rsidR="00C23BE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="00C23BE5">
        <w:rPr>
          <w:rFonts w:ascii="Arial" w:eastAsiaTheme="minorHAnsi" w:hAnsi="Arial" w:cs="Arial"/>
          <w:sz w:val="24"/>
          <w:szCs w:val="24"/>
        </w:rPr>
        <w:t>Ilića</w:t>
      </w:r>
      <w:proofErr w:type="spellEnd"/>
      <w:r w:rsidR="00C23BE5">
        <w:rPr>
          <w:rFonts w:ascii="Arial" w:eastAsiaTheme="minorHAnsi" w:hAnsi="Arial" w:cs="Arial"/>
          <w:sz w:val="24"/>
          <w:szCs w:val="24"/>
        </w:rPr>
        <w:t xml:space="preserve">. </w:t>
      </w:r>
    </w:p>
    <w:p w14:paraId="1CAA4A33" w14:textId="77777777" w:rsidR="005519BB" w:rsidRPr="00C23BE5" w:rsidRDefault="005519BB" w:rsidP="00C23BE5">
      <w:pPr>
        <w:pStyle w:val="ListParagraph"/>
        <w:spacing w:after="200" w:line="276" w:lineRule="auto"/>
        <w:ind w:left="360"/>
        <w:rPr>
          <w:rFonts w:ascii="Arial" w:eastAsiaTheme="minorHAnsi" w:hAnsi="Arial" w:cs="Arial"/>
          <w:b/>
          <w:bCs/>
          <w:sz w:val="24"/>
          <w:szCs w:val="24"/>
        </w:rPr>
      </w:pPr>
    </w:p>
    <w:p w14:paraId="4BED476A" w14:textId="77777777" w:rsidR="005519BB" w:rsidRDefault="00BA2C45">
      <w:pPr>
        <w:pStyle w:val="Heading1"/>
        <w:jc w:val="center"/>
        <w:rPr>
          <w:rFonts w:ascii="Arial" w:hAnsi="Arial" w:cs="Arial"/>
        </w:rPr>
      </w:pPr>
      <w:bookmarkStart w:id="36" w:name="_Toc87423200"/>
      <w:r>
        <w:rPr>
          <w:rFonts w:ascii="Arial" w:hAnsi="Arial" w:cs="Arial"/>
        </w:rPr>
        <w:t>5. PROGRAMI RADA</w:t>
      </w:r>
      <w:bookmarkEnd w:id="36"/>
    </w:p>
    <w:p w14:paraId="68D992E2" w14:textId="77777777" w:rsidR="005519BB" w:rsidRDefault="005519BB">
      <w:pPr>
        <w:pStyle w:val="Heading2"/>
        <w:jc w:val="center"/>
        <w:rPr>
          <w:rFonts w:ascii="Arial" w:hAnsi="Arial" w:cs="Arial"/>
          <w:lang w:val="de-DE"/>
        </w:rPr>
      </w:pPr>
    </w:p>
    <w:p w14:paraId="7DE4DF16" w14:textId="77777777" w:rsidR="005519BB" w:rsidRDefault="00BA2C45">
      <w:pPr>
        <w:pStyle w:val="Heading2"/>
        <w:jc w:val="center"/>
        <w:rPr>
          <w:rFonts w:ascii="Arial" w:hAnsi="Arial" w:cs="Arial"/>
          <w:lang w:val="de-DE"/>
        </w:rPr>
      </w:pPr>
      <w:bookmarkStart w:id="37" w:name="_Toc87423201"/>
      <w:r>
        <w:rPr>
          <w:rFonts w:ascii="Arial" w:hAnsi="Arial" w:cs="Arial"/>
          <w:lang w:val="de-DE"/>
        </w:rPr>
        <w:t>5.1 VASPITNO-OBRAZOVNI RAD</w:t>
      </w:r>
      <w:bookmarkEnd w:id="37"/>
    </w:p>
    <w:p w14:paraId="504F39EA" w14:textId="77777777" w:rsidR="005519BB" w:rsidRDefault="005519BB">
      <w:pPr>
        <w:jc w:val="center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0A6DA7A5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Vaspitni rad sa učenicima zasnovan je na opštim pedagoško-psihološkim načelima koja predstavljaju smjernice za rad ili sistem znanja do kojih se došlo putem prakse i razvojem psihološko-pedagoške teorije.</w:t>
      </w:r>
    </w:p>
    <w:p w14:paraId="2BC50C0E" w14:textId="77777777" w:rsidR="005519BB" w:rsidRDefault="005519BB">
      <w:pPr>
        <w:jc w:val="both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416C47E2" w14:textId="77777777" w:rsidR="005519BB" w:rsidRDefault="00BA2C45">
      <w:pPr>
        <w:jc w:val="both"/>
        <w:rPr>
          <w:rFonts w:ascii="Arial" w:hAnsi="Arial" w:cs="Arial"/>
          <w:b/>
          <w:i/>
          <w:color w:val="000000"/>
          <w:sz w:val="24"/>
          <w:szCs w:val="24"/>
          <w:lang w:val="de-DE"/>
        </w:rPr>
      </w:pPr>
      <w:r>
        <w:rPr>
          <w:rFonts w:ascii="Arial" w:hAnsi="Arial" w:cs="Arial"/>
          <w:b/>
          <w:i/>
          <w:color w:val="000000"/>
          <w:sz w:val="24"/>
          <w:szCs w:val="24"/>
          <w:lang w:val="de-DE"/>
        </w:rPr>
        <w:t>Osnovni sadržaj vaspitno - obrazovnog rada zahtijeva:</w:t>
      </w:r>
      <w:r>
        <w:rPr>
          <w:rFonts w:ascii="Arial" w:hAnsi="Arial" w:cs="Arial"/>
          <w:b/>
          <w:i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i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i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i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i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i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i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i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i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i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i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i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i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i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i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i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i/>
          <w:color w:val="000000"/>
          <w:sz w:val="24"/>
          <w:szCs w:val="24"/>
          <w:lang w:val="de-DE"/>
        </w:rPr>
        <w:tab/>
      </w:r>
    </w:p>
    <w:p w14:paraId="720E77EC" w14:textId="77777777" w:rsidR="005519BB" w:rsidRDefault="00BA2C45" w:rsidP="009309FB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da se obezbijedi ostvarivanje pedagoškog vaspitanja i obrazovanja učenika;</w:t>
      </w:r>
    </w:p>
    <w:p w14:paraId="301B9C3C" w14:textId="77777777" w:rsidR="005519BB" w:rsidRDefault="00BA2C45" w:rsidP="009309FB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da oni doprinesu efikasnijem sprovođenju odgovarajućih odredaba Opšteg Zakona o srednjem obrazovanju i vaspitanju;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2E457B3F" w14:textId="77777777" w:rsidR="005519BB" w:rsidRDefault="00BA2C45" w:rsidP="009309FB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da obezbijede da nastavnici i svi drugi koji se bave vaspitnim radom učenika, prihvate jedinstvene osnove i okvire vaspitnih zadataka, sadržaja, oblika i metoda vaspitnog rada;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3A95E45F" w14:textId="77777777" w:rsidR="005519BB" w:rsidRDefault="00BA2C45" w:rsidP="009309FB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da podstiče povezivanje i saradnju svih činilaca u izradi programa; 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2366EB1A" w14:textId="77777777" w:rsidR="005519BB" w:rsidRDefault="00BA2C45" w:rsidP="009309FB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da se doprinese bogatijem i potpunijem uključivanju učenika u sve oblike života i organizaciji vaspitno-organizacionog rada u Školi;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3E560F13" w14:textId="77777777" w:rsidR="005519BB" w:rsidRDefault="00BA2C45" w:rsidP="009309FB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da se olakša utvrđivanje mjerila za vrednovanje i praćenje vaspitnog rada u školi.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068D2273" w14:textId="77777777" w:rsidR="005519BB" w:rsidRDefault="00BA2C45">
      <w:pPr>
        <w:pStyle w:val="Heading3"/>
        <w:jc w:val="center"/>
        <w:rPr>
          <w:rFonts w:ascii="Arial" w:hAnsi="Arial" w:cs="Arial"/>
          <w:sz w:val="24"/>
          <w:szCs w:val="24"/>
          <w:lang w:val="pl-PL"/>
        </w:rPr>
      </w:pPr>
      <w:bookmarkStart w:id="38" w:name="_Toc87423202"/>
      <w:r>
        <w:rPr>
          <w:rFonts w:ascii="Arial" w:hAnsi="Arial" w:cs="Arial"/>
          <w:sz w:val="24"/>
          <w:szCs w:val="24"/>
          <w:lang w:val="pl-PL"/>
        </w:rPr>
        <w:t>5.1.1 PROGRAM VASPITNO - OBRAZOVNOG RADA</w:t>
      </w:r>
      <w:bookmarkEnd w:id="38"/>
    </w:p>
    <w:p w14:paraId="6F6F4162" w14:textId="77777777" w:rsidR="005519BB" w:rsidRDefault="005519BB">
      <w:pPr>
        <w:jc w:val="center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1A2C41DE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U školi će se planirati cjelokupan rad, jer je planiranje neophodna komponenta organizacije bilo kojeg rada. Škola sa svim svojim učesnicima vaspitno-obrazovnog rada, sa svim stručnim organima, planira rad i zadatke koji obuhvataju kompletnu  opštu organizaciju obrazovno-vaspitnog rada, zdravstvenu zaštitu i vaspitanje učenika, stručno i profesionalno usavršavanje nastavnika, organizaciju specijalnih službi, vođenje školske dokumentacije i organizaciju rada ostalih djelatnosti škole. </w:t>
      </w:r>
    </w:p>
    <w:p w14:paraId="2EE79F77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Organizacija rada u školi (oblici organizacije nastave, organizovanje časa, organizovanje izleta, naučnih ekskurzija, organizovanje poslova, organizacija radioničke prakse…) vezuje se i  za srodna značenja ove riječi: ustrojstvo, uređenje, planiranje, plan, red, rad, podjela posla, sređivanje, funkcionisanje, komuniciranje, vođenje… U užem smislu, kada se govori o organizaciji rada u školi, misli se na organizaciju ponašanja u razredu -odjeljenju, na hodnicima, o organizaciji ponašanja u malim grupama kada one učestvuju u nastavi, o učenju i usavršavanju i slobodnim </w:t>
      </w:r>
      <w:r>
        <w:rPr>
          <w:rFonts w:ascii="Arial" w:hAnsi="Arial" w:cs="Arial"/>
          <w:color w:val="000000"/>
          <w:sz w:val="24"/>
          <w:szCs w:val="24"/>
          <w:lang w:val="pl-PL"/>
        </w:rPr>
        <w:lastRenderedPageBreak/>
        <w:t>aktivnostima…Ovaj aspekt organizacije rada u Školi, organizacije rada i života učenika, povezan je sa cjelokupnom organizacijom života i rada u Školi i sa opštom kulturom i javnom djelatnosti Škole.</w:t>
      </w:r>
    </w:p>
    <w:p w14:paraId="06DD6C74" w14:textId="77777777" w:rsidR="005519BB" w:rsidRDefault="005519BB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79657E8" w14:textId="77777777" w:rsidR="005519BB" w:rsidRDefault="005519BB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5DB76135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cjelina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jače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uključivati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planiranje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programiranje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vaspitno-obrazovnog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process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vođenja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ostvarivanja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politike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Razmatranja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određenih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pitanja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pokrenutih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strane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roditelja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profesora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…,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odvijaće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putem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diskusija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odgovarajućim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školskim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kolektivima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stručnim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aktivima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odjeljenskim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vijećima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Nastavničkom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vijeću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Savjetu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roditelja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Školskom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odboru</w:t>
      </w:r>
      <w:proofErr w:type="spellEnd"/>
      <w:r>
        <w:rPr>
          <w:rFonts w:ascii="Arial" w:hAnsi="Arial" w:cs="Arial"/>
          <w:color w:val="000000"/>
          <w:sz w:val="24"/>
          <w:szCs w:val="24"/>
        </w:rPr>
        <w:t>…).</w:t>
      </w:r>
    </w:p>
    <w:p w14:paraId="5F1906E4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Specifičnost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vaspitanja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obrazovanja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putem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jeste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upravo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posebno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utvrđenom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vaspitno-obrazovnog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odnosno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obrazovno-vaspitnog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vaspitno-obrazovnog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cjelovit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system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međusobno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povezanih</w:t>
      </w:r>
      <w:proofErr w:type="spellEnd"/>
    </w:p>
    <w:p w14:paraId="5E2A5475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planova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školskih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vannastavnih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školskih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oblika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vaspitno-obrazovnog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može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izvodi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samostalno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saradnji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drugim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organizacijama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pojedincima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privatnim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licima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kulturnim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naučnim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radnicima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sl.).</w:t>
      </w:r>
    </w:p>
    <w:p w14:paraId="18F70178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vaspitno-obrazovnog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sadrži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cjelokupnu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vaspitno-obrazovnu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djelatnost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ostvaruje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kroz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vannastavne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vanškolske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aktivnosti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proizvodnim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drugim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korisnim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javne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društvene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djelatnosti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vaspitno-obrazovnog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predstavlja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jedinstven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standard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vaspitnih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obrazovnih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sadržaja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vaspitanici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treba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usvoje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treba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formirati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njihov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pogled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svijet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razviti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sposobnosti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samovaspitanje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samoobrazovanje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570020D3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više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uvoditi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Program one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sadržaje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neposredne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okoline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kojiom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ogućavaju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čvršće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povezivanje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društvenom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radnom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sredinom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postajali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učesnici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organizovanog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života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sredine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žive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3AF81C63" w14:textId="77777777" w:rsidR="005519BB" w:rsidRDefault="005519B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B65E4B8" w14:textId="77777777" w:rsidR="005519BB" w:rsidRDefault="00BA2C45">
      <w:pPr>
        <w:rPr>
          <w:rFonts w:ascii="Arial" w:hAnsi="Arial" w:cs="Arial"/>
          <w:b/>
          <w:i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i/>
          <w:color w:val="000000"/>
          <w:sz w:val="24"/>
          <w:szCs w:val="24"/>
          <w:lang w:val="it-IT"/>
        </w:rPr>
        <w:t>Osnovna područja koja će se obuhvatiti Programom su:</w:t>
      </w:r>
    </w:p>
    <w:p w14:paraId="6F04501E" w14:textId="77777777" w:rsidR="005519BB" w:rsidRDefault="00BA2C45">
      <w:pPr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  <w:r>
        <w:rPr>
          <w:rFonts w:ascii="Arial" w:hAnsi="Arial" w:cs="Arial"/>
          <w:color w:val="000000"/>
          <w:sz w:val="24"/>
          <w:szCs w:val="24"/>
          <w:lang w:val="it-IT"/>
        </w:rPr>
        <w:tab/>
      </w:r>
    </w:p>
    <w:p w14:paraId="1382709C" w14:textId="77777777" w:rsidR="005519BB" w:rsidRDefault="00BA2C45">
      <w:p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b/>
          <w:color w:val="000000"/>
          <w:sz w:val="24"/>
          <w:szCs w:val="24"/>
          <w:lang w:val="pl-PL"/>
        </w:rPr>
        <w:t>1.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 Intelektualno vaspitanje;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0E26BEC2" w14:textId="77777777" w:rsidR="005519BB" w:rsidRDefault="00BA2C45">
      <w:p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b/>
          <w:color w:val="000000"/>
          <w:sz w:val="24"/>
          <w:szCs w:val="24"/>
          <w:lang w:val="pl-PL"/>
        </w:rPr>
        <w:t>2.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 Radno vaspitanje;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7F70C0C9" w14:textId="77777777" w:rsidR="005519BB" w:rsidRDefault="00BA2C45">
      <w:p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b/>
          <w:color w:val="000000"/>
          <w:sz w:val="24"/>
          <w:szCs w:val="24"/>
          <w:lang w:val="pl-PL"/>
        </w:rPr>
        <w:t>3.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 Zdravstveno vaspitanje;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23A0D496" w14:textId="77777777" w:rsidR="005519BB" w:rsidRDefault="00BA2C45">
      <w:pPr>
        <w:rPr>
          <w:rFonts w:ascii="Arial" w:hAnsi="Arial" w:cs="Arial"/>
          <w:b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6C0831D1" w14:textId="77777777" w:rsidR="005519BB" w:rsidRDefault="00BA2C45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4.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Estetsko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vaspitanje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116C0907" w14:textId="77777777" w:rsidR="005519BB" w:rsidRDefault="00BA2C45">
      <w:p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b/>
          <w:color w:val="000000"/>
          <w:sz w:val="24"/>
          <w:szCs w:val="24"/>
          <w:lang w:val="de-DE"/>
        </w:rPr>
        <w:t>5.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 Rekreativne i druge aktivnosti u slobodnom vremenu.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14:paraId="78A30CCF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Obrazovno-vaspitni tokovi savremenog svijeta usmjereni su ka budućnosti. 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Bilo koja razvojna koncepcija može da uspije jedino uz uključivanje pripremljenih i osposobljenih kadrova. Da bi odgovorili modernom dobu, obrazovanje i vaspitanje mora ići na izgradnju novog odnosa prema obrazovno-vaspitnom radu, nove filozofije i metodologije obrazovanja, usmjeriti se što više na budućnost obrazovnih potreba koje zahtijeva nastupajuće postindustrijsko društvo. Vaspitno-obrazovni rad se mora učiniti promoterom razvoja zajedno sa naukom i tehnologijom; mora se davati </w:t>
      </w:r>
      <w:r>
        <w:rPr>
          <w:rFonts w:ascii="Arial" w:hAnsi="Arial" w:cs="Arial"/>
          <w:color w:val="000000"/>
          <w:sz w:val="24"/>
          <w:szCs w:val="24"/>
          <w:lang w:val="pl-PL"/>
        </w:rPr>
        <w:lastRenderedPageBreak/>
        <w:t>podrška aktivnostima uključivanja i participacije na svim nivoima rada i djelovanja; obrazovno-vaspitni rad treba tako organizovati da se zadovolje potrebe, interesovanja, želje i ambicije pojedinaca koji se obrazuju; da se pojedincu obezbijede uslovi za razvoj slobode mišljenja i svjesne aktivnosti; da se obezbijede sadržaji koji će omogućiti da formiranje omladine (i odraslih) proizilazi iz ljudskih prava, pravne države, pluralne demokratije, tolerancije i solidarnosti.</w:t>
      </w:r>
    </w:p>
    <w:p w14:paraId="222F550A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U skladu sa društveno-ekonomskim promjenama i tendencijom globalizacije i ukidanja granica, škola će nastaojati da učenike priprema za život u multikulturnoj Evropi i demokratskom društvu. </w:t>
      </w:r>
    </w:p>
    <w:p w14:paraId="0CDE3395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Pri tome će se teorijska polazišta obrazovno-vaspitnog sistema bazirati na: </w:t>
      </w:r>
      <w:r>
        <w:rPr>
          <w:rFonts w:ascii="Arial" w:hAnsi="Arial" w:cs="Arial"/>
          <w:i/>
          <w:color w:val="000000"/>
          <w:sz w:val="24"/>
          <w:szCs w:val="24"/>
          <w:lang w:val="pl-PL"/>
        </w:rPr>
        <w:t>Ustavu  Crne Gore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, u kojem se između ostalog navodi da su svi ljudi slobodni i jednaki, bez obzira na bilo kakvu posebnost ili lično svojstvo; kojim se jamči sloboda ubjeđenja i savjesti, sloboda misli i javnog izražavanja mišljenja; sloboda vjerovanja, sloboda izražavanja nacionalne pripadnosti, kulture i upotrebe svog jezika i pisma; mogućnost i pravo školovanja za svakoga pod jednakim uslovima…; zatim na </w:t>
      </w:r>
      <w:r>
        <w:rPr>
          <w:rFonts w:ascii="Arial" w:hAnsi="Arial" w:cs="Arial"/>
          <w:i/>
          <w:color w:val="000000"/>
          <w:sz w:val="24"/>
          <w:szCs w:val="24"/>
          <w:lang w:val="pl-PL"/>
        </w:rPr>
        <w:t xml:space="preserve">međunarodnim dokumentima 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(Opšta deklaracija o ljudskim pravima UN; Deklaracija o pravima djeteta UN; Konvencija protiv Diskriminacije u obrazovanju; Konvencija o pravima djeteta UN; na </w:t>
      </w:r>
      <w:r>
        <w:rPr>
          <w:rFonts w:ascii="Arial" w:hAnsi="Arial" w:cs="Arial"/>
          <w:i/>
          <w:color w:val="000000"/>
          <w:sz w:val="24"/>
          <w:szCs w:val="24"/>
          <w:lang w:val="pl-PL"/>
        </w:rPr>
        <w:t>Rezoluciju o evropskoj dimenziji vaspitanja i obrazovanja)</w:t>
      </w:r>
      <w:r>
        <w:rPr>
          <w:rFonts w:ascii="Arial" w:hAnsi="Arial" w:cs="Arial"/>
          <w:color w:val="000000"/>
          <w:sz w:val="24"/>
          <w:szCs w:val="24"/>
          <w:lang w:val="pl-PL"/>
        </w:rPr>
        <w:t>, u kojima se kao zajedničko evropsko naslijeđe političkih, kulturnih i moralnih vrijednosti na kojima se temelji građansko društvo, navodi: prava čovjeka, pluralistička demokratija, tolerancija, solidarnost i pravna država.</w:t>
      </w:r>
    </w:p>
    <w:p w14:paraId="436D9187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Na ovim osnovama permanentno će se dograđivati sistem vaspitanja i obrazovanja, kako bi se što većem broju djece omogućilo kvalitetnije obrazovanje i vaspitanje.</w:t>
      </w:r>
    </w:p>
    <w:p w14:paraId="5D74BCEF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ab/>
        <w:t>Prema tome, složeni i odgovorni zadaci vaspitnog područja jesu u izgrađivanju mlade ličnosti, u njenom osposobljavanju za raznovrsne oblike društvenog života i društvenih aktivnosti, za uspostavljanje i razvijanje humanih međuljudskih odnosa.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6281154F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ab/>
        <w:t>U tome je naročito značajan humani i moralni prilaz u tumačenju  društvenih pojava, problema i odnosa, a uporedo s tim i usvajanju moralnih vrijednosti društva i njegovanju i razvijanju pozitivnih osobina. Poseban zadatak moralnog vaspitanja je razvijanje patriotizma i pozitivnih stavova prema svim ljudima, bez obzira na vjeru i naciju, kao i razvijanje humanizma i podsticanje na izgradnju našeg društva. Ovi zadaci će se realizovati kroz sadržaj Intelektualnog i Radnog vaspitanja, kao i kroz Slobodne aktivnosti učenika.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0D1B548A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ab/>
        <w:t>U ostvarivanju ovih zadataka svakodnevnog vaspitnog rada u Školi, koristiće se: uključivanje učenika u rad stručnih organa u Školi, predavanja, razgovori sa istaknutim proizvođačima, kulturnim i naučnim radnicima…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  <w:t xml:space="preserve">U pristupu ovim zadacima, odjeljenski starješina i školski pedagog će nastojati da u vidu imaju saznanja koja su učenici već stekli i nastojaće da ih obogate, prošire i </w:t>
      </w:r>
    </w:p>
    <w:p w14:paraId="337AC83C" w14:textId="77777777" w:rsidR="002E1FF7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usmjere. Težišta vaspitnog djelovanja su primjeri iz prakse, konkretni odnosi u kojima se mogu izgraditi stavovi, usvojiti norme raznih vrijednosti, koje doprinose učvršćivanju korisnih osobina.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77611527" w14:textId="4D3A8856" w:rsidR="002E1FF7" w:rsidRDefault="002E1FF7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598D248F" w14:textId="16C06036" w:rsidR="008D02B0" w:rsidRDefault="008D02B0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D37BE6C" w14:textId="77777777" w:rsidR="008D02B0" w:rsidRDefault="008D02B0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FB56392" w14:textId="77777777" w:rsidR="002E1FF7" w:rsidRDefault="002E1FF7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C86E7A1" w14:textId="62757925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0E70FFDB" w14:textId="77777777" w:rsidR="005519BB" w:rsidRDefault="00BA2C45" w:rsidP="009309F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  <w:r>
        <w:rPr>
          <w:rFonts w:ascii="Arial" w:hAnsi="Arial" w:cs="Arial"/>
          <w:b/>
          <w:color w:val="000000"/>
          <w:sz w:val="24"/>
          <w:szCs w:val="24"/>
          <w:lang w:val="pl-PL"/>
        </w:rPr>
        <w:lastRenderedPageBreak/>
        <w:t>Intelektualno vaspitanje</w:t>
      </w:r>
    </w:p>
    <w:p w14:paraId="20142B7C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40D4ECFE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Zadatak Intelektualnog vaspitanja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pl-PL"/>
        </w:rPr>
        <w:t>kao posebnog podru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č</w:t>
      </w:r>
      <w:r>
        <w:rPr>
          <w:rFonts w:ascii="Arial" w:hAnsi="Arial" w:cs="Arial"/>
          <w:color w:val="000000"/>
          <w:sz w:val="24"/>
          <w:szCs w:val="24"/>
          <w:lang w:val="pl-PL"/>
        </w:rPr>
        <w:t>ja vaspitnog rada u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š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koli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-</w:t>
      </w:r>
      <w:r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l-PL"/>
        </w:rPr>
        <w:t>odjeljenju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l-PL"/>
        </w:rPr>
        <w:t>je da doprinosi izgradnji i razvijanju takvih osobina li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č</w:t>
      </w:r>
      <w:r>
        <w:rPr>
          <w:rFonts w:ascii="Arial" w:hAnsi="Arial" w:cs="Arial"/>
          <w:color w:val="000000"/>
          <w:sz w:val="24"/>
          <w:szCs w:val="24"/>
          <w:lang w:val="pl-PL"/>
        </w:rPr>
        <w:t>nosti i mi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š</w:t>
      </w:r>
      <w:r>
        <w:rPr>
          <w:rFonts w:ascii="Arial" w:hAnsi="Arial" w:cs="Arial"/>
          <w:color w:val="000000"/>
          <w:sz w:val="24"/>
          <w:szCs w:val="24"/>
          <w:lang w:val="pl-PL"/>
        </w:rPr>
        <w:t>ljenja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pl-PL"/>
        </w:rPr>
        <w:t>koja imaju krajnje i op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š</w:t>
      </w:r>
      <w:r>
        <w:rPr>
          <w:rFonts w:ascii="Arial" w:hAnsi="Arial" w:cs="Arial"/>
          <w:color w:val="000000"/>
          <w:sz w:val="24"/>
          <w:szCs w:val="24"/>
          <w:lang w:val="pl-PL"/>
        </w:rPr>
        <w:t>te vrijednosti kao preduslov svakog obrazovanja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.</w:t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</w:p>
    <w:p w14:paraId="4394A7E9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Zadaci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ovog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podru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č</w:t>
      </w:r>
      <w:r>
        <w:rPr>
          <w:rFonts w:ascii="Arial" w:hAnsi="Arial" w:cs="Arial"/>
          <w:color w:val="000000"/>
          <w:sz w:val="24"/>
          <w:szCs w:val="24"/>
        </w:rPr>
        <w:t xml:space="preserve">ja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osposobljavanju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č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efikasno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č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samoobrazovanje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razvoj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sposobnosti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mi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š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ljenja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podsticaj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istra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ž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iva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č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duha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kreativnih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sposobnosti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formiranje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nau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č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pogleda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svijet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  <w:lang w:val="sr-Latn-ME"/>
        </w:rPr>
        <w:t>...</w:t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</w:p>
    <w:p w14:paraId="38FA751B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ab/>
        <w:t>Ž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ivot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rad u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č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š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-</w:t>
      </w:r>
      <w:r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odjeljenju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usmjeri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ć</w:t>
      </w:r>
      <w:r>
        <w:rPr>
          <w:rFonts w:ascii="Arial" w:hAnsi="Arial" w:cs="Arial"/>
          <w:color w:val="000000"/>
          <w:sz w:val="24"/>
          <w:szCs w:val="24"/>
        </w:rPr>
        <w:t xml:space="preserve">e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utvr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đ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uslova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uspje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š</w:t>
      </w:r>
      <w:r>
        <w:rPr>
          <w:rFonts w:ascii="Arial" w:hAnsi="Arial" w:cs="Arial"/>
          <w:color w:val="000000"/>
          <w:sz w:val="24"/>
          <w:szCs w:val="24"/>
        </w:rPr>
        <w:t>no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š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kolovanje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odnosno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savladavanje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gradiva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č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savla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đ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programu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.</w:t>
      </w:r>
    </w:p>
    <w:p w14:paraId="7B6B5004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Odjeljenske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starje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š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ine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pedagog,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psiholog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predmetni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nastavnici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pomo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ć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ć</w:t>
      </w:r>
      <w:r>
        <w:rPr>
          <w:rFonts w:ascii="Arial" w:hAnsi="Arial" w:cs="Arial"/>
          <w:color w:val="000000"/>
          <w:sz w:val="24"/>
          <w:szCs w:val="24"/>
        </w:rPr>
        <w:t>e u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č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enicima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kroz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razli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č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oblike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dopunskog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nadoknade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praznine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mogu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ometaju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</w:t>
      </w:r>
      <w:r>
        <w:rPr>
          <w:rFonts w:ascii="Arial" w:hAnsi="Arial" w:cs="Arial"/>
          <w:color w:val="000000"/>
          <w:sz w:val="24"/>
          <w:szCs w:val="24"/>
          <w:lang w:val="sr-Cyrl-CS"/>
        </w:rPr>
        <w:t>č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enje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intelektualni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moralni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razvoj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CS"/>
        </w:rPr>
        <w:t>.</w:t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  <w:r>
        <w:rPr>
          <w:rFonts w:ascii="Arial" w:hAnsi="Arial" w:cs="Arial"/>
          <w:color w:val="000000"/>
          <w:sz w:val="24"/>
          <w:szCs w:val="24"/>
          <w:lang w:val="sr-Cyrl-CS"/>
        </w:rPr>
        <w:tab/>
      </w:r>
    </w:p>
    <w:p w14:paraId="5EE9A708" w14:textId="77777777" w:rsidR="005519BB" w:rsidRDefault="005519BB">
      <w:pPr>
        <w:rPr>
          <w:rFonts w:ascii="Arial" w:hAnsi="Arial" w:cs="Arial"/>
          <w:b/>
          <w:color w:val="000000"/>
          <w:sz w:val="24"/>
          <w:szCs w:val="24"/>
        </w:rPr>
      </w:pPr>
    </w:p>
    <w:p w14:paraId="44B9C83B" w14:textId="77777777" w:rsidR="005519BB" w:rsidRDefault="00BA2C45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2. 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Radno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vaspitanje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26434F9C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Ovo vaspitanje ostvariće se kroz dobru organizaciju proizvodnog rada, praktične nastave i profesionalne prakse, koju učenici imaju predviđenu nastavnim programom.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7F51D4C8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ab/>
        <w:t>U Školi će se organizovati raznovrsni oblici profesionalnog informisanja. Cilj je upoznati učenike sa dostignućima, podsticati ih na radno i tehničko stvaralaštvo. Svi sadržaji usmjeriće se na formiranje i razvoj radnih navika i lične kulture učenika.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br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015CF6F2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b/>
          <w:color w:val="000000"/>
          <w:sz w:val="24"/>
          <w:szCs w:val="24"/>
          <w:lang w:val="pl-PL"/>
        </w:rPr>
        <w:t>3. Zdravstveno vaspitanje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667A3FCF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Škola će samostalno, a dijelom u saradnji sa sportskim društvima u Podgorici, podsticati i organizovati sportske aktivnosti učenika, različita takmičenja i slično.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proofErr w:type="spellStart"/>
      <w:r>
        <w:rPr>
          <w:rFonts w:ascii="Arial" w:hAnsi="Arial" w:cs="Arial"/>
          <w:color w:val="000000"/>
          <w:sz w:val="24"/>
          <w:szCs w:val="24"/>
        </w:rPr>
        <w:t>Poseban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značaj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ovom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vaspitnom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području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imaju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sadržaji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usmjereni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razvijanje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svijesti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potrebi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zaštite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unapređivanja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životne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sredine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borbu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protiv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štetnih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navika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sadržaji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realizovati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predavanjima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organizovati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pomoć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organizacije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Crvenog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krsta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nekih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sličnih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organizacija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7AEED43E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7515758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4.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Estetsko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vaspitanje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46909885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Sadržaj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Estetskog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vaspitanja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realizovaće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programskim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sadržajem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umjetničkog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vaspitanja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motivisati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razlikuju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šund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umjetnosti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34380015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Estetsko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vaspitanje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realizovati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kroz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literarnu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recitatorsku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likovnu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sekciju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povezivanjem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kulturno-umjetničkim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društvima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Podgorici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6367F055" w14:textId="77777777" w:rsidR="005519BB" w:rsidRDefault="005519BB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257BCA64" w14:textId="77777777" w:rsidR="005519BB" w:rsidRDefault="005519BB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9102C2E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1C7BAFFD" w14:textId="77777777" w:rsidR="005519BB" w:rsidRDefault="00BA2C45">
      <w:pPr>
        <w:rPr>
          <w:rFonts w:ascii="Arial" w:hAnsi="Arial" w:cs="Arial"/>
          <w:b/>
          <w:color w:val="000000"/>
          <w:sz w:val="24"/>
          <w:szCs w:val="24"/>
          <w:lang w:val="de-DE"/>
        </w:rPr>
      </w:pPr>
      <w:r>
        <w:rPr>
          <w:rFonts w:ascii="Arial" w:hAnsi="Arial" w:cs="Arial"/>
          <w:b/>
          <w:color w:val="000000"/>
          <w:sz w:val="24"/>
          <w:szCs w:val="24"/>
          <w:lang w:val="de-DE"/>
        </w:rPr>
        <w:lastRenderedPageBreak/>
        <w:t>5. Rekreativne i druge aktivnosti učenika</w:t>
      </w:r>
      <w:r>
        <w:rPr>
          <w:rFonts w:ascii="Arial" w:hAnsi="Arial" w:cs="Arial"/>
          <w:b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de-DE"/>
        </w:rPr>
        <w:tab/>
      </w:r>
    </w:p>
    <w:p w14:paraId="501B3721" w14:textId="77777777" w:rsidR="005519BB" w:rsidRDefault="00BA2C45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ab/>
        <w:t xml:space="preserve">Aktivnosti učenika u njihovom slobodnom vremenu, predstavljaju značajno područje vaspitnog djelovanja učenika. </w:t>
      </w:r>
      <w:r>
        <w:rPr>
          <w:rFonts w:ascii="Arial" w:hAnsi="Arial" w:cs="Arial"/>
          <w:color w:val="000000"/>
          <w:sz w:val="24"/>
          <w:szCs w:val="24"/>
          <w:lang w:val="pl-PL"/>
        </w:rPr>
        <w:t>Sadržaj slobodnih aktivnosti realizovaće se kroz planirane sekcije u Školi. Sve sekcije će imati svoj poseban program rada.</w:t>
      </w:r>
    </w:p>
    <w:p w14:paraId="3F1ECBFF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1B84DBC4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52EFB7C8" w14:textId="77777777" w:rsidR="005519BB" w:rsidRDefault="00BA2C45">
      <w:pPr>
        <w:pStyle w:val="Heading3"/>
        <w:jc w:val="center"/>
        <w:rPr>
          <w:rFonts w:ascii="Arial" w:hAnsi="Arial" w:cs="Arial"/>
          <w:sz w:val="24"/>
          <w:szCs w:val="24"/>
          <w:lang w:val="pl-PL"/>
        </w:rPr>
      </w:pPr>
      <w:bookmarkStart w:id="39" w:name="_Toc87423203"/>
      <w:r>
        <w:rPr>
          <w:rFonts w:ascii="Arial" w:hAnsi="Arial" w:cs="Arial"/>
          <w:sz w:val="24"/>
          <w:szCs w:val="24"/>
          <w:lang w:val="pl-PL"/>
        </w:rPr>
        <w:t>5.1.2 PROGRAM RADA SA RODITELJIMA</w:t>
      </w:r>
      <w:bookmarkEnd w:id="39"/>
    </w:p>
    <w:p w14:paraId="516A5BBB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84DFA3C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Škola sa roditeljima sarađuje na roditeljskim sastancima na kojima se mogu dogovarati raznovrsni oblici saradnje. Roditelji imaju pravo na informaciju o uspjehu i radu svog djeteta. Ciljevi roditeljskih sastanaka su najčešće informisanje roditelja o ponašanju djece, razgovor o aktuelnim problemima u radu, eventualnim problemima unutar dječjeg kolektiva, kao i pronalaženje mogućnosti njihovog rješavanja i sl. Često ovakvi sastanci imaju i edukatvni karakter jer se koriste i za edukaciju roditelja u saradnji sa pedagoško-psihološkom službom u Školi. Uočljiva je, međutim, tendencija pada interesovanja roditelja za sastanke na kojima oni ne mogu aktivnije i kreativnije učestvovati.</w:t>
      </w:r>
    </w:p>
    <w:p w14:paraId="6285BFD0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Program rada sa roditeljima je povezan sa vaspitno-društvenim radom Škole i sa njegovim osnovnim zadatkom vaspitanja i obrazovanja. Od svih faktora koji karakterišu učenika, najznačajniju ulogu igra škola i porodica. Ako su njihova zalaganja sinhronizovana, onda možemo očekivati da će se postići željeni cilj. Zbog toga, u toku školske godine, pored ostalog, treba angažovati roditelje u vezi sa disciplinom, slabim učenjem i eventualnim "ispadima" učenika.</w:t>
      </w:r>
    </w:p>
    <w:p w14:paraId="401C7DAE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Novina u organizovanju saradnje sa roditeljima jeste formiranje i funkcionisanje Savjeta roditelja koji će aktivno učestvovati u životu i radu Škole.</w:t>
      </w:r>
    </w:p>
    <w:p w14:paraId="200E645D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32D09B1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855E896" w14:textId="4D5A0D8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12C5C259" w14:textId="47BD7CB0" w:rsidR="00AA6B69" w:rsidRDefault="00AA6B69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B655A28" w14:textId="45C547A4" w:rsidR="00AA6B69" w:rsidRDefault="00AA6B69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3C5A2B88" w14:textId="4CEF0AD0" w:rsidR="00AA6B69" w:rsidRDefault="00AA6B69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97EB797" w14:textId="0EB7A46A" w:rsidR="00AA6B69" w:rsidRDefault="00AA6B69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362B227E" w14:textId="3EB6993F" w:rsidR="00AA6B69" w:rsidRDefault="00AA6B69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E21D887" w14:textId="25559696" w:rsidR="00AA6B69" w:rsidRDefault="00AA6B69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5F7EBBC7" w14:textId="3F4E723A" w:rsidR="00AA6B69" w:rsidRDefault="00AA6B69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3F80FF06" w14:textId="58515786" w:rsidR="00AA6B69" w:rsidRDefault="00AA6B69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39792BC" w14:textId="35DC5C24" w:rsidR="00AA6B69" w:rsidRDefault="00AA6B69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1C791BD" w14:textId="4C22E60F" w:rsidR="00AA6B69" w:rsidRDefault="00AA6B69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1E0B991" w14:textId="4F01A43D" w:rsidR="00AA6B69" w:rsidRDefault="00AA6B69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D069680" w14:textId="50C853E9" w:rsidR="001F7201" w:rsidRDefault="001F7201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30480051" w14:textId="77777777" w:rsidR="001F7201" w:rsidRDefault="001F7201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825C214" w14:textId="2653B3EF" w:rsidR="00AA6B69" w:rsidRDefault="00AA6B69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42A9FAD" w14:textId="1DC0DA8B" w:rsidR="00AA6B69" w:rsidRDefault="00AA6B69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4ADABB6" w14:textId="4F5E9E9E" w:rsidR="00AA6B69" w:rsidRDefault="00AA6B69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BF8012A" w14:textId="77777777" w:rsidR="00AA6B69" w:rsidRDefault="00AA6B69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2C879CB" w14:textId="77777777" w:rsidR="005519BB" w:rsidRDefault="00BA2C45">
      <w:pPr>
        <w:pStyle w:val="Heading3"/>
        <w:jc w:val="center"/>
        <w:rPr>
          <w:rFonts w:ascii="Arial" w:hAnsi="Arial" w:cs="Arial"/>
          <w:sz w:val="24"/>
          <w:szCs w:val="24"/>
          <w:lang w:val="pl-PL"/>
        </w:rPr>
      </w:pPr>
      <w:bookmarkStart w:id="40" w:name="_Toc87423204"/>
      <w:r>
        <w:rPr>
          <w:rFonts w:ascii="Arial" w:hAnsi="Arial" w:cs="Arial"/>
          <w:sz w:val="24"/>
          <w:szCs w:val="24"/>
          <w:lang w:val="pl-PL"/>
        </w:rPr>
        <w:t>5.1.3 SAVJET RODITELJA</w:t>
      </w:r>
      <w:bookmarkEnd w:id="40"/>
    </w:p>
    <w:p w14:paraId="5FF5162B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58605D04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Savjet roditelja čine predstavnici roditelja svakog odjeljenja. Pored predstavnika roditelja, u radu Savjeta učestvuju: direktor Škole, pomoćnik direktora, pedagog i psiholog škole. Savjet roditelja saziva i njegovim radom rukovodi predsjednik Savjeta. Izbor predsjednika obavlja se javnim glasanjem, većinom glasova ukupnog broja članova Savjeta, na prvoj sjednici konstituisanja Savjeta. Na istoj sjednici formira se i Odbor savjeta roditelja od tri člana.</w:t>
      </w:r>
    </w:p>
    <w:p w14:paraId="03DD5ACB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Savjet je konsultativno tijelo, koje vrši uvid u program rada Škole i izvještaj direktora Škole o njenom radu, raspravlja o izvještajima direktora o vaspitno-obrazovnoj problematici škole, raspravlja o pritužbama roditelja u vezi sa vaspitno-obrazovnim radom i upućuje ih Školskom odboru na razmatranje. </w:t>
      </w:r>
    </w:p>
    <w:p w14:paraId="5DF0C648" w14:textId="77777777" w:rsidR="005519BB" w:rsidRDefault="005519BB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8F39C42" w14:textId="77777777" w:rsidR="005519BB" w:rsidRDefault="00BA2C45">
      <w:pPr>
        <w:pStyle w:val="ListParagraph"/>
        <w:spacing w:line="276" w:lineRule="auto"/>
        <w:ind w:left="810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Nadležnosti Savjeta roditelja su: </w:t>
      </w:r>
    </w:p>
    <w:p w14:paraId="34BE8398" w14:textId="77777777" w:rsidR="005519BB" w:rsidRDefault="005519BB">
      <w:pPr>
        <w:pStyle w:val="ListParagraph"/>
        <w:spacing w:line="276" w:lineRule="auto"/>
        <w:ind w:left="810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BCB1C30" w14:textId="77777777" w:rsidR="005519BB" w:rsidRDefault="00BA2C45" w:rsidP="009309FB">
      <w:pPr>
        <w:pStyle w:val="ListParagraph"/>
        <w:numPr>
          <w:ilvl w:val="0"/>
          <w:numId w:val="31"/>
        </w:num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Bira predstavnika roditelja u Školski odbor; </w:t>
      </w:r>
    </w:p>
    <w:p w14:paraId="0A05193C" w14:textId="77777777" w:rsidR="005519BB" w:rsidRDefault="00BA2C45" w:rsidP="009309FB">
      <w:pPr>
        <w:numPr>
          <w:ilvl w:val="0"/>
          <w:numId w:val="31"/>
        </w:numPr>
        <w:spacing w:after="160" w:line="276" w:lineRule="auto"/>
        <w:contextualSpacing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daje mišljenje o predlogu Godišnjeg plana rada škole;</w:t>
      </w:r>
    </w:p>
    <w:p w14:paraId="00A5C454" w14:textId="77777777" w:rsidR="005519BB" w:rsidRDefault="00BA2C45" w:rsidP="009309FB">
      <w:pPr>
        <w:numPr>
          <w:ilvl w:val="0"/>
          <w:numId w:val="31"/>
        </w:numPr>
        <w:spacing w:after="160" w:line="276" w:lineRule="auto"/>
        <w:contextualSpacing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razmatra izvještaje o radu škole;</w:t>
      </w:r>
    </w:p>
    <w:p w14:paraId="72698076" w14:textId="77777777" w:rsidR="005519BB" w:rsidRDefault="00BA2C45" w:rsidP="009309FB">
      <w:pPr>
        <w:numPr>
          <w:ilvl w:val="0"/>
          <w:numId w:val="31"/>
        </w:numPr>
        <w:spacing w:after="160" w:line="276" w:lineRule="auto"/>
        <w:contextualSpacing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daje mišljenje u vezi sa pitanjima koja se tiču prava učenika;</w:t>
      </w:r>
    </w:p>
    <w:p w14:paraId="547226AE" w14:textId="77777777" w:rsidR="005519BB" w:rsidRDefault="00BA2C45" w:rsidP="009309FB">
      <w:pPr>
        <w:numPr>
          <w:ilvl w:val="0"/>
          <w:numId w:val="31"/>
        </w:numPr>
        <w:spacing w:after="160" w:line="276" w:lineRule="auto"/>
        <w:contextualSpacing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učestvuje u postupku predlaganja izbornih predmeta;</w:t>
      </w:r>
    </w:p>
    <w:p w14:paraId="3A42B14F" w14:textId="77777777" w:rsidR="005519BB" w:rsidRDefault="00BA2C45" w:rsidP="009309FB">
      <w:pPr>
        <w:numPr>
          <w:ilvl w:val="0"/>
          <w:numId w:val="31"/>
        </w:numPr>
        <w:spacing w:after="160" w:line="276" w:lineRule="auto"/>
        <w:contextualSpacing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daje mišljenje na program organizacije ekskurzije učenika;</w:t>
      </w:r>
    </w:p>
    <w:p w14:paraId="2B990435" w14:textId="77777777" w:rsidR="005519BB" w:rsidRDefault="00BA2C45" w:rsidP="009309FB">
      <w:pPr>
        <w:numPr>
          <w:ilvl w:val="0"/>
          <w:numId w:val="31"/>
        </w:numPr>
        <w:spacing w:after="160" w:line="276" w:lineRule="auto"/>
        <w:contextualSpacing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razmatra eksterne i interne izvještaje o utvrđivanju kvaliteta obrazovno-vaspitnog rada; </w:t>
      </w:r>
    </w:p>
    <w:p w14:paraId="28433D4C" w14:textId="77777777" w:rsidR="005519BB" w:rsidRDefault="00BA2C45" w:rsidP="009309FB">
      <w:pPr>
        <w:numPr>
          <w:ilvl w:val="0"/>
          <w:numId w:val="31"/>
        </w:numPr>
        <w:spacing w:after="160" w:line="276" w:lineRule="auto"/>
        <w:contextualSpacing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razmatra prigovore roditelja i učenika u vezi sa obrazovno-vaspitnim radom;</w:t>
      </w:r>
    </w:p>
    <w:p w14:paraId="3693507F" w14:textId="77777777" w:rsidR="005519BB" w:rsidRDefault="00BA2C45" w:rsidP="009309FB">
      <w:pPr>
        <w:numPr>
          <w:ilvl w:val="0"/>
          <w:numId w:val="31"/>
        </w:numPr>
        <w:spacing w:after="160" w:line="276" w:lineRule="auto"/>
        <w:contextualSpacing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razmatra uspjeh učenika u učenju i vladanju i predlaže mjere za njihovo unapređenje;</w:t>
      </w:r>
    </w:p>
    <w:p w14:paraId="4C83E157" w14:textId="77777777" w:rsidR="005519BB" w:rsidRDefault="00BA2C45" w:rsidP="009309FB">
      <w:pPr>
        <w:numPr>
          <w:ilvl w:val="0"/>
          <w:numId w:val="31"/>
        </w:numPr>
        <w:spacing w:after="160" w:line="276" w:lineRule="auto"/>
        <w:contextualSpacing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razmatra i predlaže mjere za poboljšanje uslova rada škole; </w:t>
      </w:r>
    </w:p>
    <w:p w14:paraId="7A68B233" w14:textId="77777777" w:rsidR="005519BB" w:rsidRDefault="00BA2C45" w:rsidP="009309FB">
      <w:pPr>
        <w:numPr>
          <w:ilvl w:val="0"/>
          <w:numId w:val="31"/>
        </w:numPr>
        <w:spacing w:after="160" w:line="276" w:lineRule="auto"/>
        <w:contextualSpacing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razmatra uslove za ostvarivanje ekskurzija, organizaciju ljetovanja i zimovanja djece, raznih oblika rekreacije, boravak u prirodi itd. </w:t>
      </w:r>
    </w:p>
    <w:p w14:paraId="1D894870" w14:textId="77777777" w:rsidR="005519BB" w:rsidRDefault="00BA2C45" w:rsidP="009309FB">
      <w:pPr>
        <w:numPr>
          <w:ilvl w:val="0"/>
          <w:numId w:val="31"/>
        </w:numPr>
        <w:spacing w:after="160" w:line="276" w:lineRule="auto"/>
        <w:contextualSpacing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učestvuje u rješavanju socijalnih problema djece (snadbijevanje udžbenicima, školskim priborom i sl.);</w:t>
      </w:r>
    </w:p>
    <w:p w14:paraId="36ACB88B" w14:textId="77777777" w:rsidR="005519BB" w:rsidRDefault="00BA2C45" w:rsidP="009309FB">
      <w:pPr>
        <w:numPr>
          <w:ilvl w:val="0"/>
          <w:numId w:val="31"/>
        </w:numPr>
        <w:spacing w:after="160" w:line="276" w:lineRule="auto"/>
        <w:contextualSpacing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organizuje i sprovodi saradnju sa lokalnom zajednicom; </w:t>
      </w:r>
    </w:p>
    <w:p w14:paraId="1B308DC1" w14:textId="77777777" w:rsidR="005519BB" w:rsidRDefault="00BA2C45" w:rsidP="009309FB">
      <w:pPr>
        <w:numPr>
          <w:ilvl w:val="0"/>
          <w:numId w:val="31"/>
        </w:numPr>
        <w:spacing w:after="160" w:line="276" w:lineRule="auto"/>
        <w:contextualSpacing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organizuje i učestvuje u akcijama solidarnosti, sakupljanja sekundarnih sirovina i uređenja okolina; </w:t>
      </w:r>
    </w:p>
    <w:p w14:paraId="30BAF61D" w14:textId="77777777" w:rsidR="005519BB" w:rsidRDefault="00BA2C45" w:rsidP="009309FB">
      <w:pPr>
        <w:numPr>
          <w:ilvl w:val="0"/>
          <w:numId w:val="31"/>
        </w:numPr>
        <w:spacing w:after="160" w:line="276" w:lineRule="auto"/>
        <w:contextualSpacing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učestvuje u održavanju i uređivanju školske srerdine, esteckog i higijenskog uređanja škole; </w:t>
      </w:r>
    </w:p>
    <w:p w14:paraId="0F807794" w14:textId="77777777" w:rsidR="005519BB" w:rsidRDefault="00BA2C45" w:rsidP="009309FB">
      <w:pPr>
        <w:numPr>
          <w:ilvl w:val="0"/>
          <w:numId w:val="31"/>
        </w:numPr>
        <w:spacing w:after="160" w:line="276" w:lineRule="auto"/>
        <w:contextualSpacing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učestvuje u organizovanju i pripremiškolskih svečanosti, priredbi, likovnih i drugih izložbi, i slično;</w:t>
      </w:r>
    </w:p>
    <w:p w14:paraId="4E780F5A" w14:textId="77777777" w:rsidR="005519BB" w:rsidRDefault="00BA2C45" w:rsidP="009309FB">
      <w:pPr>
        <w:numPr>
          <w:ilvl w:val="0"/>
          <w:numId w:val="31"/>
        </w:numPr>
        <w:spacing w:after="160" w:line="276" w:lineRule="auto"/>
        <w:contextualSpacing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obavlja i druge poslove, u skladu sa zakonom i Statutom škole. </w:t>
      </w:r>
    </w:p>
    <w:p w14:paraId="6EF1DE70" w14:textId="77777777" w:rsidR="005519BB" w:rsidRDefault="005519BB">
      <w:pPr>
        <w:spacing w:after="160" w:line="25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FEF5A5C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lastRenderedPageBreak/>
        <w:t>Roditelji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moraju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zajedno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nastavnicima,školskim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pedagog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ostalim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učesnicima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vaspitno-obrazovnog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svojim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autoritetom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pomognu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poboljša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ponašanje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2C6A5603" w14:textId="77777777" w:rsidR="005519BB" w:rsidRDefault="005519B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6E722410" w14:textId="117FF741" w:rsidR="00AA6B69" w:rsidRDefault="00BA2C45"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41" w:name="_Toc86090223"/>
      <w:proofErr w:type="spellStart"/>
      <w:r>
        <w:rPr>
          <w:rFonts w:ascii="Arial" w:hAnsi="Arial" w:cs="Arial"/>
          <w:color w:val="000000"/>
          <w:sz w:val="24"/>
          <w:szCs w:val="24"/>
        </w:rPr>
        <w:t>Odjeljenjske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starješine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obavezi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javno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istaknu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termine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primaju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roditelje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da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istog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pridržavaju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o tome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informišu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roditelje</w:t>
      </w:r>
      <w:bookmarkEnd w:id="41"/>
      <w:proofErr w:type="spellEnd"/>
    </w:p>
    <w:p w14:paraId="77733098" w14:textId="77777777" w:rsidR="00AA6B69" w:rsidRDefault="00AA6B69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1011862" w14:textId="77777777" w:rsidR="005519BB" w:rsidRDefault="005519BB">
      <w:pPr>
        <w:pStyle w:val="Heading3"/>
        <w:jc w:val="both"/>
        <w:rPr>
          <w:rFonts w:ascii="Arial" w:hAnsi="Arial" w:cs="Arial"/>
          <w:color w:val="auto"/>
          <w:sz w:val="24"/>
          <w:lang w:val="pl-PL"/>
        </w:rPr>
      </w:pPr>
    </w:p>
    <w:p w14:paraId="52115FF0" w14:textId="77777777" w:rsidR="005519BB" w:rsidRDefault="005519BB">
      <w:pPr>
        <w:pStyle w:val="Heading3"/>
        <w:jc w:val="center"/>
        <w:rPr>
          <w:rFonts w:ascii="Arial" w:hAnsi="Arial" w:cs="Arial"/>
          <w:sz w:val="24"/>
          <w:lang w:val="pl-PL"/>
        </w:rPr>
      </w:pPr>
    </w:p>
    <w:p w14:paraId="7F9A493C" w14:textId="77777777" w:rsidR="005519BB" w:rsidRDefault="005519BB">
      <w:pPr>
        <w:pStyle w:val="Heading3"/>
        <w:jc w:val="center"/>
        <w:rPr>
          <w:rFonts w:ascii="Arial" w:hAnsi="Arial" w:cs="Arial"/>
          <w:sz w:val="24"/>
          <w:lang w:val="pl-PL"/>
        </w:rPr>
      </w:pPr>
    </w:p>
    <w:p w14:paraId="5CF874D6" w14:textId="77777777" w:rsidR="005519BB" w:rsidRDefault="005519BB">
      <w:pPr>
        <w:pStyle w:val="Heading3"/>
        <w:jc w:val="center"/>
        <w:rPr>
          <w:rFonts w:ascii="Arial" w:hAnsi="Arial" w:cs="Arial"/>
          <w:sz w:val="24"/>
          <w:lang w:val="pl-PL"/>
        </w:rPr>
      </w:pPr>
    </w:p>
    <w:p w14:paraId="20B3FA48" w14:textId="77777777" w:rsidR="005519BB" w:rsidRDefault="005519BB" w:rsidP="006A0DAD">
      <w:pPr>
        <w:pStyle w:val="Heading3"/>
        <w:rPr>
          <w:rFonts w:ascii="Arial" w:hAnsi="Arial" w:cs="Arial"/>
          <w:sz w:val="24"/>
          <w:lang w:val="pl-PL"/>
        </w:rPr>
      </w:pPr>
    </w:p>
    <w:p w14:paraId="3395680F" w14:textId="77777777" w:rsidR="005519BB" w:rsidRDefault="005519BB">
      <w:pPr>
        <w:rPr>
          <w:lang w:val="pl-PL"/>
        </w:rPr>
      </w:pPr>
    </w:p>
    <w:p w14:paraId="3656C240" w14:textId="77777777" w:rsidR="005519BB" w:rsidRDefault="005519BB">
      <w:pPr>
        <w:rPr>
          <w:lang w:val="pl-PL"/>
        </w:rPr>
      </w:pPr>
    </w:p>
    <w:tbl>
      <w:tblPr>
        <w:tblStyle w:val="LightGrid-Accent5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1017"/>
        <w:gridCol w:w="7873"/>
      </w:tblGrid>
      <w:tr w:rsidR="005519BB" w14:paraId="6FFF5284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right w:val="single" w:sz="8" w:space="0" w:color="4BACC6" w:themeColor="accent5"/>
            </w:tcBorders>
            <w:vAlign w:val="center"/>
          </w:tcPr>
          <w:p w14:paraId="3966D98E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bookmarkStart w:id="42" w:name="_Hlk19181033"/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lastRenderedPageBreak/>
              <w:t>Mjesec</w:t>
            </w:r>
          </w:p>
        </w:tc>
        <w:tc>
          <w:tcPr>
            <w:tcW w:w="8559" w:type="dxa"/>
            <w:vAlign w:val="center"/>
          </w:tcPr>
          <w:p w14:paraId="39B5014A" w14:textId="77777777" w:rsidR="005519BB" w:rsidRDefault="00BA2C4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Tema sastanka</w:t>
            </w:r>
          </w:p>
        </w:tc>
      </w:tr>
      <w:tr w:rsidR="005519BB" w14:paraId="097714EF" w14:textId="77777777" w:rsidTr="005519BB">
        <w:trPr>
          <w:cantSplit/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310D7B9A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Septembar</w:t>
            </w: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39E2570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Upoznavanje roditelja sa Godišnjim programom i osnovnim zadacima vaspitno obrazovnog rada u toku školske godine</w:t>
            </w:r>
            <w:r w:rsidR="00AA6B69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;</w:t>
            </w:r>
          </w:p>
          <w:p w14:paraId="6D4BA147" w14:textId="21F78B7A" w:rsidR="00AA6B69" w:rsidRDefault="00AA6B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Analiza uslova i unapređenje rada u nastavi;</w:t>
            </w:r>
          </w:p>
        </w:tc>
      </w:tr>
      <w:tr w:rsidR="005519BB" w14:paraId="76B7DF6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86ADD48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4E273FC0" w14:textId="77777777" w:rsidTr="005519BB">
        <w:trPr>
          <w:cantSplit/>
          <w:trHeight w:val="1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07037BB8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Novembar</w:t>
            </w: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BAE05F5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Uspjeh učenika na kraju prvog klasifikaconog perioda i sva tekuća pitanja rada i zadataka odjeljenskog starješine</w:t>
            </w:r>
          </w:p>
        </w:tc>
      </w:tr>
      <w:tr w:rsidR="005519BB" w14:paraId="09C8589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2C587FC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EFEA336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6EC7F9F3" w14:textId="77777777" w:rsidTr="005519BB">
        <w:trPr>
          <w:cantSplit/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65FA4F39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Decembar</w:t>
            </w: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27CCF8C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Uspjeh učenika na kraju prvog polugođa i uputstva za rad u toku zimskog raspusta</w:t>
            </w:r>
            <w:r w:rsidR="00AA6B69"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;</w:t>
            </w:r>
          </w:p>
          <w:p w14:paraId="344BC8BA" w14:textId="77777777" w:rsidR="00AA6B69" w:rsidRDefault="00AA6B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Informisanje o vannastavnim aktivnostima;</w:t>
            </w:r>
          </w:p>
          <w:p w14:paraId="4EBE1F6A" w14:textId="18D20D6F" w:rsidR="00AA6B69" w:rsidRDefault="00AA6B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Saradnja sa poslodavcima;</w:t>
            </w:r>
          </w:p>
        </w:tc>
      </w:tr>
      <w:tr w:rsidR="005519BB" w14:paraId="34F9F6C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8CCD452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1D5C859E" w14:textId="77777777" w:rsidTr="005519BB">
        <w:trPr>
          <w:cantSplit/>
          <w:trHeight w:val="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747CF17A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Mart</w:t>
            </w: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AC08B37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Uspjeh učenika na kraju trećeg klasifikacionog perioda</w:t>
            </w:r>
            <w:r w:rsidR="00AA6B69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;</w:t>
            </w:r>
          </w:p>
          <w:p w14:paraId="7848D692" w14:textId="67B93849" w:rsidR="00AA6B69" w:rsidRDefault="00AA6B6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prijedlozi za poboljšanje postignuća učenika i unapređenje materijalnih uslova; </w:t>
            </w:r>
          </w:p>
        </w:tc>
      </w:tr>
      <w:tr w:rsidR="005519BB" w14:paraId="7851C3D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17ECB81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5AF1EACC" w14:textId="77777777" w:rsidTr="005519BB">
        <w:trPr>
          <w:cantSplit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73D20C5B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Maj</w:t>
            </w: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C30E5EF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Razgovor o postignutom uspjehu i pokazanom vladanju u toku i na kraju školske godine</w:t>
            </w:r>
          </w:p>
        </w:tc>
      </w:tr>
      <w:tr w:rsidR="006A0DAD" w14:paraId="46ABE9A8" w14:textId="77777777" w:rsidTr="005519BB">
        <w:trPr>
          <w:cantSplit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31788476" w14:textId="7FC357F9" w:rsidR="006A0DAD" w:rsidRDefault="006A0DA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 w:rsidRPr="006A0DAD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Jun</w:t>
            </w: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FA812F8" w14:textId="77777777" w:rsidR="006A0DAD" w:rsidRDefault="006A0D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Izvještaj sa maturske ekskurzije ;</w:t>
            </w:r>
          </w:p>
          <w:p w14:paraId="777E6314" w14:textId="50AFF89C" w:rsidR="006A0DAD" w:rsidRDefault="006A0DA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prijedlozi i sugestije za poboljšanje rada za školsku 2022/23.godinu</w:t>
            </w:r>
          </w:p>
        </w:tc>
      </w:tr>
      <w:bookmarkEnd w:id="42"/>
    </w:tbl>
    <w:p w14:paraId="0DC9804F" w14:textId="77777777" w:rsidR="005519BB" w:rsidRDefault="005519BB">
      <w:pPr>
        <w:rPr>
          <w:lang w:val="pl-PL"/>
        </w:rPr>
      </w:pPr>
    </w:p>
    <w:p w14:paraId="064C1545" w14:textId="77777777" w:rsidR="005519BB" w:rsidRDefault="005519BB">
      <w:pPr>
        <w:rPr>
          <w:lang w:val="pl-PL"/>
        </w:rPr>
      </w:pPr>
    </w:p>
    <w:p w14:paraId="2FD89EE1" w14:textId="09E1EA81" w:rsidR="005519BB" w:rsidRPr="001D2877" w:rsidRDefault="00BA2C45" w:rsidP="009309FB">
      <w:pPr>
        <w:pStyle w:val="Heading3"/>
        <w:numPr>
          <w:ilvl w:val="2"/>
          <w:numId w:val="8"/>
        </w:numPr>
        <w:rPr>
          <w:rFonts w:ascii="Arial" w:hAnsi="Arial" w:cs="Arial"/>
          <w:sz w:val="24"/>
          <w:lang w:val="pl-PL"/>
        </w:rPr>
      </w:pPr>
      <w:bookmarkStart w:id="43" w:name="_Toc87423205"/>
      <w:r w:rsidRPr="001D2877">
        <w:rPr>
          <w:rFonts w:ascii="Arial" w:hAnsi="Arial" w:cs="Arial"/>
          <w:sz w:val="24"/>
          <w:lang w:val="pl-PL"/>
        </w:rPr>
        <w:t>PROGRAM RADA SA UČENICIMA (UČENIČKI PARLAMENT)</w:t>
      </w:r>
      <w:bookmarkEnd w:id="43"/>
    </w:p>
    <w:p w14:paraId="2453FB07" w14:textId="77777777" w:rsidR="005519BB" w:rsidRDefault="005519BB">
      <w:pPr>
        <w:rPr>
          <w:lang w:val="pl-PL"/>
        </w:rPr>
      </w:pPr>
    </w:p>
    <w:p w14:paraId="44D1F47D" w14:textId="77777777" w:rsidR="005519BB" w:rsidRDefault="00BA2C45">
      <w:pPr>
        <w:rPr>
          <w:rFonts w:ascii="Arial" w:hAnsi="Arial" w:cs="Arial"/>
          <w:b/>
          <w:bCs/>
          <w:sz w:val="24"/>
          <w:szCs w:val="24"/>
          <w:lang w:val="pl-PL"/>
        </w:rPr>
      </w:pPr>
      <w:bookmarkStart w:id="44" w:name="_Toc86090225"/>
      <w:r>
        <w:rPr>
          <w:rFonts w:ascii="Arial" w:hAnsi="Arial" w:cs="Arial"/>
          <w:sz w:val="24"/>
          <w:szCs w:val="24"/>
          <w:lang w:val="pl-PL"/>
        </w:rPr>
        <w:t>U cilju razvijanja inicijative, samostalnosti, discipline i odgovornosti učenika za uspjeh u savladavanju svih oblika obrazovno-vaspitnog rada, razvijanju osjećanja pripadnosti kolektivu i vlastite važnosti za funkcionisanje zajednice i poštovanja pravila školskog, odnosno kućnog reda, u Školi se obrazuje Učenički parlament. Njega čine učenici svih odjeljenja škole. Sjednicama Učeničkog parlamenta  rukovodi predsjednik Parlamenta, kojeg bira Učenički parlament između predloženih kandidata.</w:t>
      </w:r>
      <w:bookmarkEnd w:id="44"/>
    </w:p>
    <w:p w14:paraId="459D3B0C" w14:textId="77777777" w:rsidR="005519BB" w:rsidRDefault="005519BB">
      <w:pPr>
        <w:rPr>
          <w:rFonts w:ascii="Arial" w:hAnsi="Arial" w:cs="Arial"/>
          <w:b/>
          <w:i/>
          <w:color w:val="000000"/>
          <w:sz w:val="24"/>
          <w:szCs w:val="24"/>
          <w:lang w:val="pl-PL"/>
        </w:rPr>
      </w:pPr>
    </w:p>
    <w:p w14:paraId="7CB2E1D8" w14:textId="758F1839" w:rsidR="002E1FF7" w:rsidRDefault="002E1FF7">
      <w:pPr>
        <w:ind w:firstLine="720"/>
        <w:jc w:val="center"/>
        <w:rPr>
          <w:rFonts w:ascii="Arial" w:hAnsi="Arial" w:cs="Arial"/>
          <w:b/>
          <w:i/>
          <w:color w:val="000000"/>
          <w:sz w:val="24"/>
          <w:szCs w:val="24"/>
          <w:lang w:val="pl-PL"/>
        </w:rPr>
      </w:pPr>
    </w:p>
    <w:p w14:paraId="0DA12D2F" w14:textId="7B4F1BE4" w:rsidR="002E1FF7" w:rsidRDefault="002E1FF7">
      <w:pPr>
        <w:ind w:firstLine="720"/>
        <w:jc w:val="center"/>
        <w:rPr>
          <w:rFonts w:ascii="Arial" w:hAnsi="Arial" w:cs="Arial"/>
          <w:b/>
          <w:i/>
          <w:color w:val="000000"/>
          <w:sz w:val="24"/>
          <w:szCs w:val="24"/>
          <w:lang w:val="pl-PL"/>
        </w:rPr>
      </w:pPr>
    </w:p>
    <w:p w14:paraId="24EE0665" w14:textId="2BBF2B3E" w:rsidR="002E1FF7" w:rsidRDefault="002E1FF7">
      <w:pPr>
        <w:ind w:firstLine="720"/>
        <w:jc w:val="center"/>
        <w:rPr>
          <w:rFonts w:ascii="Arial" w:hAnsi="Arial" w:cs="Arial"/>
          <w:b/>
          <w:i/>
          <w:color w:val="000000"/>
          <w:sz w:val="24"/>
          <w:szCs w:val="24"/>
          <w:lang w:val="pl-PL"/>
        </w:rPr>
      </w:pPr>
    </w:p>
    <w:p w14:paraId="5FEAB07B" w14:textId="77777777" w:rsidR="00901A38" w:rsidRDefault="00901A38">
      <w:pPr>
        <w:ind w:firstLine="720"/>
        <w:jc w:val="center"/>
        <w:rPr>
          <w:rFonts w:ascii="Arial" w:hAnsi="Arial" w:cs="Arial"/>
          <w:b/>
          <w:i/>
          <w:color w:val="000000"/>
          <w:sz w:val="24"/>
          <w:szCs w:val="24"/>
          <w:lang w:val="pl-PL"/>
        </w:rPr>
      </w:pPr>
    </w:p>
    <w:p w14:paraId="5EE4AD80" w14:textId="2F6437A3" w:rsidR="005519BB" w:rsidRDefault="00BA2C45">
      <w:pPr>
        <w:rPr>
          <w:rFonts w:ascii="Arial" w:hAnsi="Arial" w:cs="Arial"/>
          <w:b/>
          <w:i/>
          <w:color w:val="000000"/>
          <w:sz w:val="24"/>
          <w:szCs w:val="24"/>
          <w:lang w:val="pl-PL"/>
        </w:rPr>
      </w:pPr>
      <w:r>
        <w:rPr>
          <w:rFonts w:ascii="Arial" w:hAnsi="Arial" w:cs="Arial"/>
          <w:b/>
          <w:i/>
          <w:color w:val="000000"/>
          <w:sz w:val="24"/>
          <w:szCs w:val="24"/>
          <w:lang w:val="pl-PL"/>
        </w:rPr>
        <w:lastRenderedPageBreak/>
        <w:t xml:space="preserve">                                              Program </w:t>
      </w:r>
      <w:r w:rsidR="00901A38">
        <w:rPr>
          <w:rFonts w:ascii="Arial" w:hAnsi="Arial" w:cs="Arial"/>
          <w:b/>
          <w:i/>
          <w:color w:val="000000"/>
          <w:sz w:val="24"/>
          <w:szCs w:val="24"/>
          <w:lang w:val="pl-PL"/>
        </w:rPr>
        <w:t>r</w:t>
      </w:r>
      <w:r>
        <w:rPr>
          <w:rFonts w:ascii="Arial" w:hAnsi="Arial" w:cs="Arial"/>
          <w:b/>
          <w:i/>
          <w:color w:val="000000"/>
          <w:sz w:val="24"/>
          <w:szCs w:val="24"/>
          <w:lang w:val="pl-PL"/>
        </w:rPr>
        <w:t>ada Učeničkog Parlamenta</w:t>
      </w:r>
    </w:p>
    <w:tbl>
      <w:tblPr>
        <w:tblStyle w:val="TableGrid"/>
        <w:tblpPr w:leftFromText="180" w:rightFromText="180" w:vertAnchor="page" w:horzAnchor="margin" w:tblpY="5041"/>
        <w:tblW w:w="0" w:type="auto"/>
        <w:tblLook w:val="04A0" w:firstRow="1" w:lastRow="0" w:firstColumn="1" w:lastColumn="0" w:noHBand="0" w:noVBand="1"/>
      </w:tblPr>
      <w:tblGrid>
        <w:gridCol w:w="8900"/>
      </w:tblGrid>
      <w:tr w:rsidR="005519BB" w14:paraId="124ABE1C" w14:textId="77777777">
        <w:tc>
          <w:tcPr>
            <w:tcW w:w="9576" w:type="dxa"/>
          </w:tcPr>
          <w:p w14:paraId="05E0DEB8" w14:textId="77777777" w:rsidR="005519BB" w:rsidRDefault="00BA2C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Septembar</w:t>
            </w:r>
          </w:p>
          <w:p w14:paraId="1ECCFCCE" w14:textId="77777777" w:rsidR="005519BB" w:rsidRDefault="00BA2C45" w:rsidP="009309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Konstituisanje Učeničkog parlamenta;</w:t>
            </w:r>
          </w:p>
          <w:p w14:paraId="390B3B03" w14:textId="77777777" w:rsidR="005519BB" w:rsidRDefault="00BA2C45" w:rsidP="009309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Izbor predsjednika  Učeničkog parlamenta;</w:t>
            </w:r>
          </w:p>
          <w:p w14:paraId="7EE3A333" w14:textId="77777777" w:rsidR="005519BB" w:rsidRDefault="00BA2C45" w:rsidP="009309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Usvajanje Godišnjeg plana rada  Učeničkog parlamenta ;</w:t>
            </w:r>
          </w:p>
          <w:p w14:paraId="7DF8D5CF" w14:textId="77777777" w:rsidR="005519BB" w:rsidRDefault="00BA2C45" w:rsidP="009309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Upoznavanje sa Kućnim redom;</w:t>
            </w:r>
          </w:p>
          <w:p w14:paraId="4E2F50D2" w14:textId="77777777" w:rsidR="005519BB" w:rsidRDefault="00BA2C45" w:rsidP="009309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Upoznavanje sa aktivnostima i zadacima iz Godišnjeg plana rada;</w:t>
            </w:r>
          </w:p>
          <w:p w14:paraId="083C746A" w14:textId="77777777" w:rsidR="005519BB" w:rsidRDefault="00BA2C45" w:rsidP="009309FB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Tekuća pitanja.</w:t>
            </w:r>
          </w:p>
        </w:tc>
      </w:tr>
      <w:tr w:rsidR="005519BB" w14:paraId="63D459D9" w14:textId="77777777">
        <w:tc>
          <w:tcPr>
            <w:tcW w:w="9576" w:type="dxa"/>
          </w:tcPr>
          <w:p w14:paraId="586BE31B" w14:textId="77777777" w:rsidR="005519BB" w:rsidRDefault="00BA2C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Oktobar</w:t>
            </w:r>
          </w:p>
          <w:p w14:paraId="3DF45FB8" w14:textId="77777777" w:rsidR="005519BB" w:rsidRDefault="00BA2C45" w:rsidP="009309F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Učešća u različitim radionicama i manifestacijama u saradnji sa Učeničkim parlamentima drugih škola;</w:t>
            </w:r>
          </w:p>
          <w:p w14:paraId="6308F8AC" w14:textId="77777777" w:rsidR="005519BB" w:rsidRDefault="00BA2C45" w:rsidP="009309F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Formiranje Tima koji će u saradnji sa pedagoškom službom realizovati aktivnosti iz projekta “Moje vrijednosti i vrline”;</w:t>
            </w:r>
          </w:p>
          <w:p w14:paraId="6A38CEBA" w14:textId="77777777" w:rsidR="005519BB" w:rsidRDefault="00BA2C45" w:rsidP="009309F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Realizacija radionica;</w:t>
            </w:r>
          </w:p>
          <w:p w14:paraId="205F9328" w14:textId="77777777" w:rsidR="005519BB" w:rsidRDefault="00BA2C45" w:rsidP="009309F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Uređenje školskog dvorišta;</w:t>
            </w:r>
          </w:p>
          <w:p w14:paraId="0D9D3A5A" w14:textId="77777777" w:rsidR="005519BB" w:rsidRDefault="00BA2C45" w:rsidP="009309FB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Tekuća pitanja.</w:t>
            </w:r>
          </w:p>
        </w:tc>
      </w:tr>
      <w:tr w:rsidR="005519BB" w14:paraId="541EA2B7" w14:textId="77777777">
        <w:tc>
          <w:tcPr>
            <w:tcW w:w="9576" w:type="dxa"/>
          </w:tcPr>
          <w:p w14:paraId="6487BACA" w14:textId="77777777" w:rsidR="005519BB" w:rsidRDefault="00BA2C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Novembar</w:t>
            </w:r>
          </w:p>
          <w:p w14:paraId="4615B2DF" w14:textId="77777777" w:rsidR="005519BB" w:rsidRDefault="00BA2C45" w:rsidP="009309F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Rješavanje određenih pitanja od značaja za Učenički parlament;</w:t>
            </w:r>
          </w:p>
          <w:p w14:paraId="497BE689" w14:textId="77777777" w:rsidR="005519BB" w:rsidRDefault="00BA2C45" w:rsidP="009309F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Učešće učenka u javnim tribinama;</w:t>
            </w:r>
          </w:p>
          <w:p w14:paraId="3147E139" w14:textId="77777777" w:rsidR="005519BB" w:rsidRDefault="00BA2C45" w:rsidP="009309F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Organizovanje humanitarnih akcija za učenike kojima je potrebna pomoć;</w:t>
            </w:r>
          </w:p>
          <w:p w14:paraId="2D981E2D" w14:textId="77777777" w:rsidR="005519BB" w:rsidRDefault="00BA2C45" w:rsidP="009309F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Učešće u radionicama preventivnih programa na nivou škole;</w:t>
            </w:r>
          </w:p>
          <w:p w14:paraId="3FCA6F5A" w14:textId="77777777" w:rsidR="005519BB" w:rsidRDefault="00BA2C45" w:rsidP="009309FB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Tekuća pitanja.</w:t>
            </w:r>
          </w:p>
        </w:tc>
      </w:tr>
      <w:tr w:rsidR="005519BB" w14:paraId="2F459EBD" w14:textId="77777777">
        <w:trPr>
          <w:trHeight w:val="1670"/>
        </w:trPr>
        <w:tc>
          <w:tcPr>
            <w:tcW w:w="9576" w:type="dxa"/>
          </w:tcPr>
          <w:p w14:paraId="36552A36" w14:textId="77777777" w:rsidR="005519BB" w:rsidRDefault="00BA2C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Decembar</w:t>
            </w:r>
          </w:p>
          <w:p w14:paraId="7C412A63" w14:textId="77777777" w:rsidR="005519BB" w:rsidRDefault="00BA2C45" w:rsidP="009309F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Učešće u radionicama preventivnih programa;</w:t>
            </w:r>
          </w:p>
          <w:p w14:paraId="6B0410D2" w14:textId="77777777" w:rsidR="005519BB" w:rsidRDefault="00BA2C45" w:rsidP="009309F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Učešće u radionicama prevencija nasilja ;</w:t>
            </w:r>
          </w:p>
          <w:p w14:paraId="1606480B" w14:textId="77777777" w:rsidR="005519BB" w:rsidRDefault="00BA2C45" w:rsidP="009309F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Volonterski rad u Crvenom krstu;</w:t>
            </w:r>
          </w:p>
          <w:p w14:paraId="0A069C4D" w14:textId="77777777" w:rsidR="005519BB" w:rsidRDefault="00BA2C45" w:rsidP="009309F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Prikupljanje sredstava za djecu bez roditeljkog staranja “Mladost”</w:t>
            </w:r>
          </w:p>
          <w:p w14:paraId="3AA6E255" w14:textId="77777777" w:rsidR="005519BB" w:rsidRDefault="00BA2C45" w:rsidP="009309FB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Tekuća pitanja</w:t>
            </w:r>
          </w:p>
        </w:tc>
      </w:tr>
      <w:tr w:rsidR="005519BB" w14:paraId="317E56F5" w14:textId="77777777">
        <w:tc>
          <w:tcPr>
            <w:tcW w:w="9576" w:type="dxa"/>
          </w:tcPr>
          <w:p w14:paraId="1CE7738E" w14:textId="77777777" w:rsidR="005519BB" w:rsidRDefault="00BA2C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Februar</w:t>
            </w:r>
          </w:p>
          <w:p w14:paraId="7648DF95" w14:textId="77777777" w:rsidR="005519BB" w:rsidRDefault="00BA2C45" w:rsidP="009309F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Vršnjačka edukacija;</w:t>
            </w:r>
          </w:p>
          <w:p w14:paraId="64B63E87" w14:textId="77777777" w:rsidR="005519BB" w:rsidRDefault="00BA2C45" w:rsidP="009309F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Edukacija učenika o važnosti učešća u različitim projektima sa vršnjacima;</w:t>
            </w:r>
          </w:p>
          <w:p w14:paraId="3E89B45C" w14:textId="77777777" w:rsidR="005519BB" w:rsidRDefault="00BA2C45" w:rsidP="009309F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Volonterski rada;</w:t>
            </w:r>
          </w:p>
          <w:p w14:paraId="43D8F5CD" w14:textId="77777777" w:rsidR="005519BB" w:rsidRDefault="00BA2C45" w:rsidP="009309FB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Tekuća pitanja.</w:t>
            </w:r>
          </w:p>
          <w:p w14:paraId="755AA524" w14:textId="77777777" w:rsidR="005519BB" w:rsidRDefault="005519BB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357A8DC5" w14:textId="77777777">
        <w:tc>
          <w:tcPr>
            <w:tcW w:w="9576" w:type="dxa"/>
          </w:tcPr>
          <w:p w14:paraId="56DAB8AA" w14:textId="77777777" w:rsidR="005519BB" w:rsidRDefault="00BA2C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Mart</w:t>
            </w:r>
          </w:p>
          <w:p w14:paraId="1FEB2C6C" w14:textId="77777777" w:rsidR="005519BB" w:rsidRDefault="00BA2C45" w:rsidP="009309F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Organizacija debate na temu “šta bi to u školi mijenjao/la”</w:t>
            </w:r>
          </w:p>
          <w:p w14:paraId="1C13FCD5" w14:textId="77777777" w:rsidR="005519BB" w:rsidRDefault="00BA2C45" w:rsidP="009309F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Učešće u akciji dobrovoljnog davanja krvi;</w:t>
            </w:r>
          </w:p>
          <w:p w14:paraId="45D749CD" w14:textId="77777777" w:rsidR="005519BB" w:rsidRDefault="00BA2C45" w:rsidP="009309F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Učešće u radionicama pedagoško psihološke šlužbe u školi;</w:t>
            </w:r>
          </w:p>
          <w:p w14:paraId="6F370FD1" w14:textId="77777777" w:rsidR="005519BB" w:rsidRDefault="00BA2C45" w:rsidP="009309F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Anketa sa učenicima o njihovim potrebama u školi;</w:t>
            </w:r>
          </w:p>
          <w:p w14:paraId="2E66B6AB" w14:textId="77777777" w:rsidR="005519BB" w:rsidRDefault="00BA2C45" w:rsidP="009309FB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Tekuća pitanja.</w:t>
            </w:r>
          </w:p>
        </w:tc>
      </w:tr>
      <w:tr w:rsidR="005519BB" w14:paraId="180BAA44" w14:textId="77777777">
        <w:tc>
          <w:tcPr>
            <w:tcW w:w="9576" w:type="dxa"/>
          </w:tcPr>
          <w:p w14:paraId="399D9BA1" w14:textId="77777777" w:rsidR="005519BB" w:rsidRDefault="00BA2C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April</w:t>
            </w:r>
          </w:p>
          <w:p w14:paraId="6E6839E4" w14:textId="77777777" w:rsidR="005519BB" w:rsidRDefault="00BA2C45" w:rsidP="009309F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Učešće u humanitarnim akcijama na nivou grada;</w:t>
            </w:r>
          </w:p>
          <w:p w14:paraId="2F81C7D4" w14:textId="77777777" w:rsidR="005519BB" w:rsidRDefault="00BA2C45" w:rsidP="009309F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Radionice vršnjačkog nasilja sa parlamtima drugih škola;</w:t>
            </w:r>
          </w:p>
          <w:p w14:paraId="20DBEE5A" w14:textId="77777777" w:rsidR="005519BB" w:rsidRDefault="00BA2C45" w:rsidP="009309F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lastRenderedPageBreak/>
              <w:t>Uređenje određenog prostora u gradu;(u dogovoru sa službama grada):</w:t>
            </w:r>
          </w:p>
          <w:p w14:paraId="3053C079" w14:textId="77777777" w:rsidR="005519BB" w:rsidRDefault="00BA2C45" w:rsidP="009309FB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Tekuća pitanja.</w:t>
            </w:r>
          </w:p>
        </w:tc>
      </w:tr>
      <w:tr w:rsidR="005519BB" w14:paraId="2D927B07" w14:textId="77777777">
        <w:tc>
          <w:tcPr>
            <w:tcW w:w="9576" w:type="dxa"/>
          </w:tcPr>
          <w:p w14:paraId="128FB10C" w14:textId="77777777" w:rsidR="005519BB" w:rsidRDefault="00BA2C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lastRenderedPageBreak/>
              <w:t>Maj</w:t>
            </w:r>
          </w:p>
          <w:p w14:paraId="2D87D1A2" w14:textId="77777777" w:rsidR="005519BB" w:rsidRDefault="00BA2C45" w:rsidP="009309F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Saradnja sa parlamentima drugih škola u cilju razmjene iskustava i uključivanja u različite projekte;</w:t>
            </w:r>
          </w:p>
          <w:p w14:paraId="4E81F723" w14:textId="77777777" w:rsidR="005519BB" w:rsidRDefault="00BA2C45" w:rsidP="009309F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Organizovanje jednodnevnog izleta na inicijativu učenika;</w:t>
            </w:r>
          </w:p>
          <w:p w14:paraId="6AF2D7E6" w14:textId="77777777" w:rsidR="005519BB" w:rsidRDefault="00BA2C45" w:rsidP="009309F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Sumiranje dosadašnjeg rada i motivisanje ostalih učenika da se aktivno uključe u rad Đačkog parlamenta;</w:t>
            </w:r>
          </w:p>
          <w:p w14:paraId="015178C3" w14:textId="77777777" w:rsidR="005519BB" w:rsidRDefault="00BA2C45" w:rsidP="009309FB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Tekuća pitanja.</w:t>
            </w:r>
          </w:p>
        </w:tc>
      </w:tr>
      <w:tr w:rsidR="005519BB" w14:paraId="11C5DC32" w14:textId="77777777">
        <w:trPr>
          <w:trHeight w:val="1673"/>
        </w:trPr>
        <w:tc>
          <w:tcPr>
            <w:tcW w:w="9576" w:type="dxa"/>
          </w:tcPr>
          <w:p w14:paraId="67867922" w14:textId="77777777" w:rsidR="005519BB" w:rsidRDefault="00BA2C4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/>
              </w:rPr>
              <w:t>Jun</w:t>
            </w:r>
          </w:p>
          <w:p w14:paraId="2CE1FE88" w14:textId="77777777" w:rsidR="005519BB" w:rsidRDefault="00BA2C45" w:rsidP="009309FB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Predlozi za unapređenje rada Đačkog parlamenta na osnovu urađenog u toku ove školske godine;</w:t>
            </w:r>
          </w:p>
          <w:p w14:paraId="74EE7C39" w14:textId="77777777" w:rsidR="005519BB" w:rsidRDefault="00BA2C45" w:rsidP="009309FB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Primjeri dobre prakse;</w:t>
            </w:r>
          </w:p>
          <w:p w14:paraId="7C208838" w14:textId="77777777" w:rsidR="005519BB" w:rsidRDefault="00BA2C45" w:rsidP="009309FB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Proekcije i planovi za buduću saradnju;</w:t>
            </w:r>
          </w:p>
          <w:p w14:paraId="0716D3BE" w14:textId="77777777" w:rsidR="005519BB" w:rsidRDefault="00BA2C45" w:rsidP="009309FB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Tekuća pitanja.</w:t>
            </w:r>
          </w:p>
        </w:tc>
      </w:tr>
    </w:tbl>
    <w:p w14:paraId="6E9D182B" w14:textId="77777777" w:rsidR="005519BB" w:rsidRDefault="005519BB">
      <w:pPr>
        <w:jc w:val="both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1BB517B1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de-DE"/>
        </w:rPr>
      </w:pPr>
    </w:p>
    <w:p w14:paraId="0D5AB4B3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de-DE"/>
        </w:rPr>
      </w:pPr>
    </w:p>
    <w:p w14:paraId="6BD2F0DF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de-DE"/>
        </w:rPr>
      </w:pPr>
    </w:p>
    <w:p w14:paraId="66B5E65B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de-DE"/>
        </w:rPr>
      </w:pPr>
    </w:p>
    <w:p w14:paraId="6B532485" w14:textId="77777777" w:rsidR="005519BB" w:rsidRDefault="00BA2C45">
      <w:p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Učenički parlament  je ovlašćen da:</w:t>
      </w:r>
    </w:p>
    <w:p w14:paraId="6FACFEFF" w14:textId="77777777" w:rsidR="005519BB" w:rsidRDefault="005519BB">
      <w:pPr>
        <w:ind w:left="360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5ABF6011" w14:textId="77777777" w:rsidR="005519BB" w:rsidRDefault="00BA2C45" w:rsidP="009309FB">
      <w:pPr>
        <w:numPr>
          <w:ilvl w:val="0"/>
          <w:numId w:val="41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učestvuje u pripremi uputstava o pravima i obavezama učenika;</w:t>
      </w:r>
    </w:p>
    <w:p w14:paraId="7AD54783" w14:textId="77777777" w:rsidR="005519BB" w:rsidRDefault="00BA2C45" w:rsidP="009309FB">
      <w:pPr>
        <w:numPr>
          <w:ilvl w:val="0"/>
          <w:numId w:val="41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iskaže mišljenje o radu nastavnika i stručnih saradnika;</w:t>
      </w:r>
    </w:p>
    <w:p w14:paraId="63255689" w14:textId="77777777" w:rsidR="005519BB" w:rsidRDefault="00BA2C45" w:rsidP="009309FB">
      <w:pPr>
        <w:numPr>
          <w:ilvl w:val="0"/>
          <w:numId w:val="41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podnosi prigovor u vezi sa obrazovno-vaspitnim radom u Školi;</w:t>
      </w:r>
    </w:p>
    <w:p w14:paraId="2A75BFFB" w14:textId="77777777" w:rsidR="005519BB" w:rsidRDefault="00BA2C45" w:rsidP="009309FB">
      <w:pPr>
        <w:numPr>
          <w:ilvl w:val="0"/>
          <w:numId w:val="41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učestvuje u oblikovanju sadržaja stručnih ekskurzija i drugih oblika vaspitno-obrazovnog rada;</w:t>
      </w:r>
    </w:p>
    <w:p w14:paraId="0252BD7B" w14:textId="77777777" w:rsidR="005519BB" w:rsidRDefault="00BA2C45" w:rsidP="009309FB">
      <w:pPr>
        <w:numPr>
          <w:ilvl w:val="0"/>
          <w:numId w:val="41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učestvuje u održavanju i uređenju školske sredine;</w:t>
      </w:r>
    </w:p>
    <w:p w14:paraId="3B3BBB20" w14:textId="77777777" w:rsidR="005519BB" w:rsidRDefault="00BA2C45" w:rsidP="009309FB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učestvuje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akcijama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solidarnosti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7D86913E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E7EE778" w14:textId="2769FE24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8476CA4" w14:textId="571FA6F2" w:rsidR="006A0DAD" w:rsidRDefault="006A0DAD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5DBF1304" w14:textId="0C80C5D7" w:rsidR="006A0DAD" w:rsidRDefault="006A0DAD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33284F9" w14:textId="04242352" w:rsidR="00901A38" w:rsidRDefault="00901A38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96BB29D" w14:textId="33B02939" w:rsidR="00901A38" w:rsidRDefault="00901A38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82A30AC" w14:textId="5599FC77" w:rsidR="00901A38" w:rsidRDefault="00901A38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F775419" w14:textId="6FE20803" w:rsidR="00901A38" w:rsidRDefault="00901A38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D5A5F7D" w14:textId="1F0E16C1" w:rsidR="00901A38" w:rsidRDefault="00901A38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A8BA381" w14:textId="5A0C914F" w:rsidR="00901A38" w:rsidRDefault="00901A38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F2F70DF" w14:textId="4A09E770" w:rsidR="00901A38" w:rsidRDefault="00901A38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9009803" w14:textId="26D4B39C" w:rsidR="00901A38" w:rsidRDefault="00901A38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8FB3FB6" w14:textId="69C8135D" w:rsidR="00901A38" w:rsidRDefault="00901A38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3B9BC65B" w14:textId="77777777" w:rsidR="00901A38" w:rsidRDefault="00901A38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F2728FA" w14:textId="77777777" w:rsidR="00E12AC6" w:rsidRDefault="00E12AC6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5582A874" w14:textId="77777777" w:rsidR="005519BB" w:rsidRDefault="00BA2C45">
      <w:pPr>
        <w:pStyle w:val="Heading2"/>
        <w:jc w:val="center"/>
        <w:rPr>
          <w:rFonts w:ascii="Arial" w:hAnsi="Arial" w:cs="Arial"/>
          <w:lang w:val="pl-PL"/>
        </w:rPr>
      </w:pPr>
      <w:bookmarkStart w:id="45" w:name="_Toc87423206"/>
      <w:r>
        <w:rPr>
          <w:rFonts w:ascii="Arial" w:hAnsi="Arial" w:cs="Arial"/>
          <w:lang w:val="pl-PL"/>
        </w:rPr>
        <w:lastRenderedPageBreak/>
        <w:t>5.2 PROGRAM RADA STRUČNIH ORGANA ŠKOLE</w:t>
      </w:r>
      <w:bookmarkEnd w:id="45"/>
    </w:p>
    <w:p w14:paraId="10855D62" w14:textId="77777777" w:rsidR="005519BB" w:rsidRDefault="005519BB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75C3A03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Školom upravlja </w:t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>Školski odbor,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koji ima 7 članova. Čine ga tri predstavnika ministarstva nadležnog za poslove prosvjete, dva predstavnika zaposlenih, jedan predstavnik roditelja i jedan predstavnik socijalnih partnera.</w:t>
      </w:r>
    </w:p>
    <w:p w14:paraId="582A74E2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FD2DC3D" w14:textId="77777777" w:rsidR="005519BB" w:rsidRDefault="00BA2C45">
      <w:p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Nadležnosti Školskog odbora su (između ostalog):</w:t>
      </w:r>
    </w:p>
    <w:p w14:paraId="0757FDB6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pl-PL"/>
        </w:rPr>
      </w:pPr>
    </w:p>
    <w:p w14:paraId="55ACD1CF" w14:textId="77777777" w:rsidR="005519BB" w:rsidRDefault="00BA2C45" w:rsidP="009309FB">
      <w:pPr>
        <w:numPr>
          <w:ilvl w:val="0"/>
          <w:numId w:val="42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usvaja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razvoja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14:paraId="61F9CFDC" w14:textId="77777777" w:rsidR="005519BB" w:rsidRDefault="00BA2C45" w:rsidP="009309FB">
      <w:pPr>
        <w:numPr>
          <w:ilvl w:val="0"/>
          <w:numId w:val="42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usvaja Godišnji program rada i izvještaj o njegovoj realizaciji;</w:t>
      </w:r>
    </w:p>
    <w:p w14:paraId="47A806B5" w14:textId="77777777" w:rsidR="005519BB" w:rsidRDefault="00BA2C45" w:rsidP="009309FB">
      <w:pPr>
        <w:numPr>
          <w:ilvl w:val="0"/>
          <w:numId w:val="42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razmatra programe i rezultate vannastavnih aktivnosti;</w:t>
      </w:r>
    </w:p>
    <w:p w14:paraId="14163B27" w14:textId="77777777" w:rsidR="005519BB" w:rsidRDefault="00BA2C45" w:rsidP="009309FB">
      <w:pPr>
        <w:numPr>
          <w:ilvl w:val="0"/>
          <w:numId w:val="42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rješava, kao drugostepeni organ, o pravima zaposlenih i učenika, osim o pravima o kojima odlučuju drugi organi, u skladu a zakonom;</w:t>
      </w:r>
    </w:p>
    <w:p w14:paraId="33E80223" w14:textId="77777777" w:rsidR="005519BB" w:rsidRDefault="00BA2C45" w:rsidP="009309FB">
      <w:pPr>
        <w:numPr>
          <w:ilvl w:val="0"/>
          <w:numId w:val="42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odlučuje o statusnim promjenama Škole, u skladu sa Zakonom;</w:t>
      </w:r>
    </w:p>
    <w:p w14:paraId="66A6D0AE" w14:textId="77777777" w:rsidR="005519BB" w:rsidRDefault="00BA2C45" w:rsidP="009309FB">
      <w:pPr>
        <w:numPr>
          <w:ilvl w:val="0"/>
          <w:numId w:val="42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imenuje vršioca dužnosti direktora ako se na konkursu ne izabere direktor Škole;</w:t>
      </w:r>
    </w:p>
    <w:p w14:paraId="28A0867E" w14:textId="77777777" w:rsidR="005519BB" w:rsidRDefault="00BA2C45" w:rsidP="009309FB">
      <w:pPr>
        <w:numPr>
          <w:ilvl w:val="0"/>
          <w:numId w:val="42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bira i razriješava direktora Škole, u skladu sa Zakonom;</w:t>
      </w:r>
    </w:p>
    <w:p w14:paraId="31545D1A" w14:textId="77777777" w:rsidR="005519BB" w:rsidRDefault="00BA2C45" w:rsidP="009309FB">
      <w:pPr>
        <w:numPr>
          <w:ilvl w:val="0"/>
          <w:numId w:val="42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odlučuje o korišćenju sredstava Škole, u skladu sa Zakonom;</w:t>
      </w:r>
    </w:p>
    <w:p w14:paraId="0C84734F" w14:textId="77777777" w:rsidR="005519BB" w:rsidRDefault="00BA2C45" w:rsidP="009309FB">
      <w:pPr>
        <w:numPr>
          <w:ilvl w:val="0"/>
          <w:numId w:val="42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razmatra uspjeh učenika i predlaže mjere za poboljšanje uslova rada Škole;</w:t>
      </w:r>
    </w:p>
    <w:p w14:paraId="50484E67" w14:textId="77777777" w:rsidR="005519BB" w:rsidRDefault="00BA2C45" w:rsidP="009309FB">
      <w:pPr>
        <w:numPr>
          <w:ilvl w:val="0"/>
          <w:numId w:val="42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stara se o obavještavanju zaposlenih u Školi… 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00F4A1CF" w14:textId="77777777" w:rsidR="005519BB" w:rsidRDefault="00BA2C45" w:rsidP="009309FB">
      <w:pPr>
        <w:numPr>
          <w:ilvl w:val="0"/>
          <w:numId w:val="42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Školski odbor odlučuje većinom glasova ukupnog broja članova.</w:t>
      </w:r>
    </w:p>
    <w:p w14:paraId="43F03440" w14:textId="6B32A92B" w:rsidR="005519BB" w:rsidRDefault="00BA2C45" w:rsidP="009309FB">
      <w:pPr>
        <w:numPr>
          <w:ilvl w:val="0"/>
          <w:numId w:val="42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Sjednici Školskog odbora obavezno prisustvuje direktor Škole, koji ima pravo učestvovanja u raspravi, bez prava odlučivanja. U slučaju odsutnosti, ili spriječenosti direktora, sjednici prisustvuje lice koje ovlasti direktor.</w:t>
      </w:r>
    </w:p>
    <w:p w14:paraId="1AFEC84B" w14:textId="77777777" w:rsidR="001D2877" w:rsidRDefault="001D2877">
      <w:pPr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87D9139" w14:textId="77777777" w:rsidR="001D2877" w:rsidRDefault="001D2877">
      <w:pPr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5220D14" w14:textId="77777777" w:rsidR="001D2877" w:rsidRDefault="001D2877">
      <w:pPr>
        <w:rPr>
          <w:rFonts w:ascii="Arial" w:hAnsi="Arial" w:cs="Arial"/>
          <w:color w:val="000000"/>
          <w:sz w:val="24"/>
          <w:szCs w:val="24"/>
          <w:lang w:val="pl-PL"/>
        </w:rPr>
      </w:pPr>
    </w:p>
    <w:tbl>
      <w:tblPr>
        <w:tblStyle w:val="TableGrid"/>
        <w:tblW w:w="9630" w:type="dxa"/>
        <w:tblInd w:w="-185" w:type="dxa"/>
        <w:tblLook w:val="04A0" w:firstRow="1" w:lastRow="0" w:firstColumn="1" w:lastColumn="0" w:noHBand="0" w:noVBand="1"/>
      </w:tblPr>
      <w:tblGrid>
        <w:gridCol w:w="7020"/>
        <w:gridCol w:w="2610"/>
      </w:tblGrid>
      <w:tr w:rsidR="001D2877" w14:paraId="035C1163" w14:textId="77777777" w:rsidTr="004D0999">
        <w:tc>
          <w:tcPr>
            <w:tcW w:w="7020" w:type="dxa"/>
          </w:tcPr>
          <w:p w14:paraId="5E2A8F8B" w14:textId="77777777" w:rsidR="009B4D2A" w:rsidRPr="009B4D2A" w:rsidRDefault="009B4D2A" w:rsidP="004D0999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  <w:lang w:val="pl-PL"/>
              </w:rPr>
            </w:pPr>
          </w:p>
          <w:p w14:paraId="04605850" w14:textId="4C0F2D62" w:rsidR="001D2877" w:rsidRPr="009B4D2A" w:rsidRDefault="001D2877" w:rsidP="004D0999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  <w:lang w:val="pl-PL"/>
              </w:rPr>
            </w:pPr>
            <w:r w:rsidRPr="009B4D2A">
              <w:rPr>
                <w:rFonts w:ascii="Arial" w:hAnsi="Arial" w:cs="Arial"/>
                <w:b/>
                <w:bCs/>
                <w:color w:val="000000"/>
                <w:szCs w:val="28"/>
                <w:lang w:val="pl-PL"/>
              </w:rPr>
              <w:t>Plan rada Školskog odbora</w:t>
            </w:r>
          </w:p>
          <w:p w14:paraId="2022B77C" w14:textId="21D1B02C" w:rsidR="009B4D2A" w:rsidRPr="009B4D2A" w:rsidRDefault="009B4D2A" w:rsidP="004D0999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  <w:lang w:val="pl-PL"/>
              </w:rPr>
            </w:pPr>
          </w:p>
        </w:tc>
        <w:tc>
          <w:tcPr>
            <w:tcW w:w="2610" w:type="dxa"/>
          </w:tcPr>
          <w:p w14:paraId="54389A6D" w14:textId="77777777" w:rsidR="009B4D2A" w:rsidRDefault="009B4D2A" w:rsidP="004D09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  <w:p w14:paraId="127D3752" w14:textId="77777777" w:rsidR="001D2877" w:rsidRDefault="001D2877" w:rsidP="004D0999">
            <w:pPr>
              <w:jc w:val="center"/>
              <w:rPr>
                <w:rFonts w:ascii="Arial" w:hAnsi="Arial" w:cs="Arial"/>
                <w:b/>
                <w:bCs/>
                <w:color w:val="000000"/>
                <w:szCs w:val="28"/>
                <w:lang w:val="pl-PL"/>
              </w:rPr>
            </w:pPr>
            <w:r w:rsidRPr="009B4D2A">
              <w:rPr>
                <w:rFonts w:ascii="Arial" w:hAnsi="Arial" w:cs="Arial"/>
                <w:b/>
                <w:bCs/>
                <w:color w:val="000000"/>
                <w:szCs w:val="28"/>
                <w:lang w:val="pl-PL"/>
              </w:rPr>
              <w:t>Dinamika</w:t>
            </w:r>
          </w:p>
          <w:p w14:paraId="6EE5DCFF" w14:textId="038979B8" w:rsidR="004D0999" w:rsidRPr="001D2877" w:rsidRDefault="004D0999" w:rsidP="004D099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8"/>
                <w:lang w:val="pl-PL"/>
              </w:rPr>
              <w:t>realizacije</w:t>
            </w:r>
          </w:p>
        </w:tc>
      </w:tr>
      <w:tr w:rsidR="001D2877" w14:paraId="097EB67D" w14:textId="77777777" w:rsidTr="004D0999">
        <w:tc>
          <w:tcPr>
            <w:tcW w:w="7020" w:type="dxa"/>
          </w:tcPr>
          <w:p w14:paraId="6574F5C7" w14:textId="77777777" w:rsidR="0022038D" w:rsidRDefault="0022038D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  <w:p w14:paraId="44D3FF19" w14:textId="32C90942" w:rsidR="009B4D2A" w:rsidRDefault="001D2877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Razmatranje izvještaja o realizaciji Godišnjeg programa rada vaspitno- obrazovnog rada za školsku 2020/21.godinu;</w:t>
            </w:r>
          </w:p>
          <w:p w14:paraId="07948982" w14:textId="77777777" w:rsidR="001D2877" w:rsidRDefault="009B4D2A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Usvajanje Godišnjeg plana i programa rada Škole za školsku 2021/22.godinu;</w:t>
            </w:r>
          </w:p>
          <w:p w14:paraId="59EE7C50" w14:textId="77777777" w:rsidR="009B4D2A" w:rsidRDefault="009B4D2A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Razmatranje plana vannastavnih aktivnosti na nivou škole;</w:t>
            </w:r>
          </w:p>
          <w:p w14:paraId="1CDB1700" w14:textId="77777777" w:rsidR="009B4D2A" w:rsidRDefault="009B4D2A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Razmatranje programa obaveznih izbornih sadržaja; </w:t>
            </w:r>
          </w:p>
          <w:p w14:paraId="7E13A20E" w14:textId="5305B419" w:rsidR="0022038D" w:rsidRDefault="0022038D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10" w:type="dxa"/>
          </w:tcPr>
          <w:p w14:paraId="5167FB16" w14:textId="77777777" w:rsidR="001D2877" w:rsidRDefault="001D2877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  <w:p w14:paraId="4CB15C10" w14:textId="77777777" w:rsidR="009B4D2A" w:rsidRDefault="009B4D2A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  <w:p w14:paraId="523D01E6" w14:textId="7F0B7FC9" w:rsidR="009B4D2A" w:rsidRDefault="009B4D2A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Septembar- oktobar 202</w:t>
            </w:r>
            <w:r w:rsidR="00DF023B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.godine</w:t>
            </w:r>
          </w:p>
        </w:tc>
      </w:tr>
      <w:tr w:rsidR="001D2877" w14:paraId="5B566178" w14:textId="77777777" w:rsidTr="004D0999">
        <w:tc>
          <w:tcPr>
            <w:tcW w:w="7020" w:type="dxa"/>
          </w:tcPr>
          <w:p w14:paraId="624B501F" w14:textId="77777777" w:rsidR="0022038D" w:rsidRDefault="0022038D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  <w:p w14:paraId="5717FACD" w14:textId="1C0E0E67" w:rsidR="001D2877" w:rsidRDefault="009B4D2A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Razmatranje uspjeha učenika na I klasifikacionom periodu;</w:t>
            </w:r>
          </w:p>
          <w:p w14:paraId="6A5D2EDE" w14:textId="77777777" w:rsidR="009B4D2A" w:rsidRDefault="009B4D2A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Razmatranje saradnje sa poslodavcima i lokalnom zajednicom; </w:t>
            </w:r>
          </w:p>
          <w:p w14:paraId="68311067" w14:textId="77777777" w:rsidR="009B4D2A" w:rsidRDefault="009B4D2A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Razmatranje aktivnosti na unapređenju kvaliteta nastave;</w:t>
            </w:r>
          </w:p>
          <w:p w14:paraId="6CEEA6FE" w14:textId="77777777" w:rsidR="009B4D2A" w:rsidRDefault="009B4D2A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Razmatranje aktuelnih pitanja od značaja za unapređenje procesa nastave i učenja;</w:t>
            </w:r>
          </w:p>
          <w:p w14:paraId="010483C9" w14:textId="77777777" w:rsidR="009B4D2A" w:rsidRDefault="009B4D2A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Razmatranje izvještaja o realizaciji programa razvoja;</w:t>
            </w:r>
          </w:p>
          <w:p w14:paraId="5D2B9C65" w14:textId="7E4D92C5" w:rsidR="0022038D" w:rsidRDefault="0022038D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10" w:type="dxa"/>
          </w:tcPr>
          <w:p w14:paraId="6C03BCA9" w14:textId="77777777" w:rsidR="001D2877" w:rsidRDefault="001D2877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  <w:p w14:paraId="425BED0A" w14:textId="77777777" w:rsidR="009B4D2A" w:rsidRDefault="009B4D2A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Novembar – decembar </w:t>
            </w:r>
          </w:p>
          <w:p w14:paraId="6D1BB75D" w14:textId="5D76DE36" w:rsidR="00E825B2" w:rsidRDefault="00E825B2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202</w:t>
            </w:r>
            <w:r w:rsidR="00DF023B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.godine</w:t>
            </w:r>
          </w:p>
        </w:tc>
      </w:tr>
      <w:tr w:rsidR="001D2877" w14:paraId="0A1E30CB" w14:textId="77777777" w:rsidTr="004D0999">
        <w:tc>
          <w:tcPr>
            <w:tcW w:w="7020" w:type="dxa"/>
          </w:tcPr>
          <w:p w14:paraId="318990EB" w14:textId="77777777" w:rsidR="0022038D" w:rsidRDefault="0022038D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  <w:p w14:paraId="5A6F2CED" w14:textId="77777777" w:rsidR="004D0999" w:rsidRDefault="004D0999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  <w:p w14:paraId="4934618A" w14:textId="129E354B" w:rsidR="001D2877" w:rsidRDefault="0022038D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Razmatranje izvještaja o poslovanju i usvajanju finansijskog izvještaja za 2021/22.godinu;</w:t>
            </w:r>
          </w:p>
          <w:p w14:paraId="4B341B8A" w14:textId="77777777" w:rsidR="0022038D" w:rsidRDefault="0022038D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Donošenje finansijskog plana za fiskalnu 2022.godinu;</w:t>
            </w:r>
          </w:p>
          <w:p w14:paraId="1C525361" w14:textId="77777777" w:rsidR="0022038D" w:rsidRDefault="0022038D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Donošenje odluke o maturskoj ekskurziji; </w:t>
            </w:r>
          </w:p>
          <w:p w14:paraId="0B0E5DE4" w14:textId="77777777" w:rsidR="0022038D" w:rsidRDefault="0022038D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Razmatranje izvještaja o realizaciji  Plana za unapređenje kvaliteta obrazovno vaspitnog rada;</w:t>
            </w:r>
          </w:p>
          <w:p w14:paraId="72A2A993" w14:textId="77777777" w:rsidR="0022038D" w:rsidRDefault="0022038D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 w:rsidR="002E011E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Razmatranje uspjeha i vaspitnih mjera učenika na kraju I polugodišta;</w:t>
            </w:r>
          </w:p>
          <w:p w14:paraId="16855ACD" w14:textId="79B80179" w:rsidR="002E011E" w:rsidRDefault="002E011E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Razmatranje aktivnosti na uspostavljanju procesa obrazovanja odraslih; </w:t>
            </w:r>
          </w:p>
          <w:p w14:paraId="231D7CEA" w14:textId="2F6F4BED" w:rsidR="002E011E" w:rsidRDefault="002E011E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Razmatranje mjera bezbjednosti i drugih uslova za boravak učenika i nastavnika;</w:t>
            </w:r>
          </w:p>
          <w:p w14:paraId="1BE62E02" w14:textId="627751AE" w:rsidR="002E011E" w:rsidRDefault="002E011E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10" w:type="dxa"/>
          </w:tcPr>
          <w:p w14:paraId="3776FCFD" w14:textId="77777777" w:rsidR="001D2877" w:rsidRDefault="001D2877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  <w:p w14:paraId="6CD67800" w14:textId="77777777" w:rsidR="002E011E" w:rsidRDefault="002E011E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  <w:p w14:paraId="2B96C502" w14:textId="77777777" w:rsidR="002E011E" w:rsidRDefault="002E011E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  <w:p w14:paraId="05CA8674" w14:textId="77777777" w:rsidR="002E011E" w:rsidRDefault="002E011E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  <w:p w14:paraId="74D130B5" w14:textId="77777777" w:rsidR="002E011E" w:rsidRDefault="002E011E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  <w:p w14:paraId="66B9F3FD" w14:textId="77777777" w:rsidR="002E011E" w:rsidRDefault="002E011E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  <w:p w14:paraId="010B78EA" w14:textId="18469474" w:rsidR="002E011E" w:rsidRDefault="002E011E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Februar- mart </w:t>
            </w:r>
          </w:p>
          <w:p w14:paraId="687FCE67" w14:textId="4082411D" w:rsidR="002E011E" w:rsidRDefault="002E011E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202</w:t>
            </w:r>
            <w:r w:rsidR="00515C1D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.godine</w:t>
            </w:r>
          </w:p>
        </w:tc>
      </w:tr>
      <w:tr w:rsidR="001D2877" w14:paraId="7056B755" w14:textId="77777777" w:rsidTr="004D0999">
        <w:tc>
          <w:tcPr>
            <w:tcW w:w="7020" w:type="dxa"/>
          </w:tcPr>
          <w:p w14:paraId="073A7359" w14:textId="77777777" w:rsidR="002E011E" w:rsidRDefault="002E011E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 </w:t>
            </w:r>
          </w:p>
          <w:p w14:paraId="1E5E77C4" w14:textId="77777777" w:rsidR="001D2877" w:rsidRDefault="002E011E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Razmatranje izvještaja o uspjehu učenika;</w:t>
            </w:r>
          </w:p>
          <w:p w14:paraId="4BBD5712" w14:textId="77777777" w:rsidR="002E011E" w:rsidRDefault="002E011E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Razmatranje izvještaja o eksternim i internim stručnim ispitima;</w:t>
            </w:r>
          </w:p>
          <w:p w14:paraId="371451C3" w14:textId="76E39402" w:rsidR="002E011E" w:rsidRDefault="002E011E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Razmatranje izvještaja o realizaciji ekskurzija;</w:t>
            </w:r>
          </w:p>
          <w:p w14:paraId="13B21341" w14:textId="411045AA" w:rsidR="002E011E" w:rsidRDefault="002E011E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Razmatranje realizacije vannastavnih aktivnosti;</w:t>
            </w:r>
          </w:p>
          <w:p w14:paraId="284D51F1" w14:textId="333EBCB5" w:rsidR="002E011E" w:rsidRDefault="002E011E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Usvajanje izvještaja o internoj procjeni </w:t>
            </w:r>
            <w:r w:rsidR="004D0999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kvaliteta za školsku godinu; </w:t>
            </w:r>
          </w:p>
          <w:p w14:paraId="43429A63" w14:textId="6F8E09A1" w:rsidR="002E011E" w:rsidRDefault="002E011E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610" w:type="dxa"/>
          </w:tcPr>
          <w:p w14:paraId="3659A4A9" w14:textId="77777777" w:rsidR="001D2877" w:rsidRDefault="001D2877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  <w:p w14:paraId="5A627D98" w14:textId="77777777" w:rsidR="004D0999" w:rsidRDefault="004D0999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</w:p>
          <w:p w14:paraId="6D299C1B" w14:textId="4EA934CB" w:rsidR="004D0999" w:rsidRDefault="004D0999">
            <w:pP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Maj – jul 202</w:t>
            </w:r>
            <w:r w:rsidR="00515C1D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.godine </w:t>
            </w:r>
          </w:p>
        </w:tc>
      </w:tr>
    </w:tbl>
    <w:p w14:paraId="062F2E0F" w14:textId="77777777" w:rsidR="001D2877" w:rsidRDefault="001D2877">
      <w:pPr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391B641" w14:textId="77777777" w:rsidR="001D2877" w:rsidRDefault="001D2877">
      <w:pPr>
        <w:rPr>
          <w:rFonts w:ascii="Arial" w:hAnsi="Arial" w:cs="Arial"/>
          <w:color w:val="000000"/>
          <w:sz w:val="24"/>
          <w:szCs w:val="24"/>
          <w:lang w:val="pl-PL"/>
        </w:rPr>
      </w:pPr>
    </w:p>
    <w:p w14:paraId="166C215C" w14:textId="77777777" w:rsidR="001D2877" w:rsidRDefault="001D2877">
      <w:pPr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2D20332" w14:textId="77777777" w:rsidR="001D2877" w:rsidRDefault="001D2877">
      <w:pPr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2E89A3F" w14:textId="4D48898F" w:rsidR="005519BB" w:rsidRDefault="00BA2C45">
      <w:p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Program rada stručnih organa Škole:</w:t>
      </w:r>
    </w:p>
    <w:p w14:paraId="70724869" w14:textId="77777777" w:rsidR="005519BB" w:rsidRDefault="00BA2C45" w:rsidP="009309FB">
      <w:pPr>
        <w:pStyle w:val="ListParagraph"/>
        <w:numPr>
          <w:ilvl w:val="0"/>
          <w:numId w:val="43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direktora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6B50E911" w14:textId="77777777" w:rsidR="005519BB" w:rsidRDefault="00BA2C45" w:rsidP="009309FB">
      <w:pPr>
        <w:numPr>
          <w:ilvl w:val="0"/>
          <w:numId w:val="4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Nastavničkog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vijeća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1A0A1402" w14:textId="77777777" w:rsidR="005519BB" w:rsidRDefault="00BA2C45" w:rsidP="009309FB">
      <w:pPr>
        <w:numPr>
          <w:ilvl w:val="0"/>
          <w:numId w:val="4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Pedagoškog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aktiva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0FAE5AAF" w14:textId="77777777" w:rsidR="005519BB" w:rsidRDefault="00BA2C45" w:rsidP="009309FB">
      <w:pPr>
        <w:numPr>
          <w:ilvl w:val="0"/>
          <w:numId w:val="4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Stručnih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aktiva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2ED9A9C4" w14:textId="77777777" w:rsidR="005519BB" w:rsidRDefault="00BA2C45" w:rsidP="009309FB">
      <w:pPr>
        <w:numPr>
          <w:ilvl w:val="0"/>
          <w:numId w:val="4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odjeljenskih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vijeća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6F5294E6" w14:textId="77777777" w:rsidR="005519BB" w:rsidRDefault="00BA2C45" w:rsidP="009309FB">
      <w:pPr>
        <w:numPr>
          <w:ilvl w:val="0"/>
          <w:numId w:val="4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odjeljenskog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starješine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4E272D72" w14:textId="77777777" w:rsidR="005519BB" w:rsidRDefault="00BA2C45" w:rsidP="009309FB">
      <w:pPr>
        <w:numPr>
          <w:ilvl w:val="0"/>
          <w:numId w:val="4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roditeljima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14:paraId="50074BD9" w14:textId="77777777" w:rsidR="005519BB" w:rsidRDefault="00BA2C45" w:rsidP="009309FB">
      <w:pPr>
        <w:numPr>
          <w:ilvl w:val="0"/>
          <w:numId w:val="4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Program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učenicima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14:paraId="42F5B114" w14:textId="77777777" w:rsidR="005519BB" w:rsidRDefault="00BA2C45" w:rsidP="009309FB">
      <w:pPr>
        <w:numPr>
          <w:ilvl w:val="0"/>
          <w:numId w:val="43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Program</w:t>
      </w: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 rada PRNŠ-a</w:t>
      </w:r>
    </w:p>
    <w:p w14:paraId="66971FA9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39C1FE37" w14:textId="7D4CE283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099ABA99" w14:textId="0FF52E91" w:rsidR="004D0999" w:rsidRDefault="004D0999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4C081FE1" w14:textId="6EBBE535" w:rsidR="004D0999" w:rsidRDefault="004D0999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395526BA" w14:textId="12BB8CCF" w:rsidR="004D0999" w:rsidRDefault="004D0999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40158F81" w14:textId="162F2B72" w:rsidR="004D0999" w:rsidRDefault="004D0999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2AA27740" w14:textId="35C5ACFD" w:rsidR="004D0999" w:rsidRDefault="004D0999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7B8A3E79" w14:textId="018B9CA0" w:rsidR="004D0999" w:rsidRDefault="004D0999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6404528E" w14:textId="77777777" w:rsidR="004D0999" w:rsidRDefault="004D0999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62425EA4" w14:textId="77777777" w:rsidR="005519BB" w:rsidRDefault="00BA2C45">
      <w:p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14:paraId="2735B18A" w14:textId="77777777" w:rsidR="005519BB" w:rsidRDefault="00BA2C45">
      <w:pPr>
        <w:pStyle w:val="Heading3"/>
        <w:jc w:val="center"/>
        <w:rPr>
          <w:rFonts w:ascii="Arial" w:hAnsi="Arial" w:cs="Arial"/>
          <w:sz w:val="24"/>
          <w:lang w:val="pl-PL"/>
        </w:rPr>
      </w:pPr>
      <w:bookmarkStart w:id="46" w:name="_Toc87423207"/>
      <w:r>
        <w:rPr>
          <w:rFonts w:ascii="Arial" w:hAnsi="Arial" w:cs="Arial"/>
          <w:sz w:val="24"/>
          <w:lang w:val="pl-PL"/>
        </w:rPr>
        <w:lastRenderedPageBreak/>
        <w:t>5.2.1 PROGRAM RADA DIREKTORA ŠKOLE</w:t>
      </w:r>
      <w:bookmarkEnd w:id="46"/>
    </w:p>
    <w:p w14:paraId="51E8CD8E" w14:textId="77777777" w:rsidR="005519BB" w:rsidRDefault="00BA2C45">
      <w:pPr>
        <w:rPr>
          <w:rFonts w:ascii="Arial" w:hAnsi="Arial" w:cs="Arial"/>
          <w:b/>
          <w:color w:val="000000"/>
          <w:sz w:val="24"/>
          <w:szCs w:val="24"/>
          <w:lang w:val="pl-PL"/>
        </w:rPr>
      </w:pP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</w:p>
    <w:p w14:paraId="6B2292EE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Direktor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neposredni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rukovodilac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odgovoran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Školskom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odboru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Ministarstvu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prosvjete,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sprovođenje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obrazovno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vaspitnih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materijalnih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finansijskih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organizacionih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kadrovskih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zadataka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286BA634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Složenost u rukovođenju obrazovno-vaspitnim radom, zahtijeva programiranje i planiranje rada direktora škole. Kako je nemoguće tačno planirati sve poslove koje će obavljati, zbog raznovrsnosti i složenosti rada u školi, u Programu se navode poslovi koji se mogu predvidjeti.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44D3E88A" w14:textId="77777777" w:rsidR="005519BB" w:rsidRDefault="00BA2C45">
      <w:pPr>
        <w:jc w:val="both"/>
        <w:rPr>
          <w:rFonts w:ascii="Arial" w:hAnsi="Arial" w:cs="Arial"/>
          <w:b/>
          <w:color w:val="000000"/>
          <w:sz w:val="24"/>
          <w:szCs w:val="24"/>
          <w:lang w:val="de-DE"/>
        </w:rPr>
      </w:pPr>
      <w:r>
        <w:rPr>
          <w:rFonts w:ascii="Arial" w:hAnsi="Arial" w:cs="Arial"/>
          <w:b/>
          <w:color w:val="000000"/>
          <w:sz w:val="24"/>
          <w:szCs w:val="24"/>
          <w:lang w:val="de-DE"/>
        </w:rPr>
        <w:t>Direktor je dužan, između ostalog, da se bavi sljedećim zadacima: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14:paraId="108CD332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organizovanje rada i poslovanja u školi;</w:t>
      </w:r>
    </w:p>
    <w:p w14:paraId="058EEF92" w14:textId="77777777" w:rsidR="005519BB" w:rsidRDefault="00BA2C45" w:rsidP="009309FB">
      <w:pPr>
        <w:numPr>
          <w:ilvl w:val="0"/>
          <w:numId w:val="44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priprema predlog godišnjeg programa rada i odgovoran je za njegovo sprovođenje;</w:t>
      </w:r>
    </w:p>
    <w:p w14:paraId="578975AD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zaključivanje ugovora i obavljanje drugih pravnih radnji u okviru djelatnosti škole;</w:t>
      </w:r>
    </w:p>
    <w:p w14:paraId="4F744C2F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izvršavanje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odluka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Školskog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odbora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14:paraId="3B9B74DA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raspoređivanje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14:paraId="55DE9780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potpisivanje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finansijske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dokumentacije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14:paraId="5766EE34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izricanje disciplinskih mjera u skladu sa Zakonom;</w:t>
      </w:r>
    </w:p>
    <w:p w14:paraId="22CD1F87" w14:textId="77777777" w:rsidR="005519BB" w:rsidRDefault="00BA2C45" w:rsidP="009309FB">
      <w:pPr>
        <w:numPr>
          <w:ilvl w:val="0"/>
          <w:numId w:val="44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odlučivanje o preraspodjeli radnog vremena nastavnika, stručnih saradnika, saradnika u nastavi i drugih radnika škole;</w:t>
      </w:r>
    </w:p>
    <w:p w14:paraId="323F4154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instruktivno-pedagoški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rad;</w:t>
      </w:r>
    </w:p>
    <w:p w14:paraId="3FBA11B3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vrši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obezbjeđivanje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kvaliteta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obrazovno-vaspitnog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14:paraId="6045E63A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izvršava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Školskog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odbora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14:paraId="749E35FB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bira i razriješava pomoćnika direktora;</w:t>
      </w:r>
    </w:p>
    <w:p w14:paraId="7489C223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određuje mentora na prijedlog Nastavničkog vijeća;</w:t>
      </w:r>
    </w:p>
    <w:p w14:paraId="63E99E8A" w14:textId="77777777" w:rsidR="005519BB" w:rsidRDefault="00BA2C45" w:rsidP="009309FB">
      <w:pPr>
        <w:numPr>
          <w:ilvl w:val="0"/>
          <w:numId w:val="44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podstiče stručno obrazovanje i usavršavanje nastavnika i predlaže njihovo napredovanje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14740EA5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pripremanje i održavanje sjednica Nastavničkog vijeća;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436282BE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prisustvovanje i koordiniranje u radu odjeljenskih vijeća;</w:t>
      </w:r>
    </w:p>
    <w:p w14:paraId="353E92B5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donosi rješenje o isključenju učenika iz Škole, na osnovu odluke Nastavničkog vijeća;</w:t>
      </w:r>
    </w:p>
    <w:p w14:paraId="3C8F01DF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prisustvovanje sastancima Stručnih aktiva i Pedagoškog aktiva;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554792DD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prisustvovanje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sjednicama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učeničkih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organizacija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5DA13BC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sazivanje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opštih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roditeljskih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sastanaka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14:paraId="0A33D8E9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učestvovanje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pripremanju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sjednica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02150C4F" w14:textId="77777777" w:rsidR="005519BB" w:rsidRDefault="00BA2C45" w:rsidP="009309FB">
      <w:pPr>
        <w:numPr>
          <w:ilvl w:val="0"/>
          <w:numId w:val="44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pregled nastavne dokumentacije i ostale dokumentacije koja prati izvršenje Godišnjeg programa rada;</w:t>
      </w:r>
    </w:p>
    <w:p w14:paraId="7C85E5DF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potpisivanje svjedočanstava i ostale pedagoške dokumentacije;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14:paraId="37D09E8A" w14:textId="77777777" w:rsidR="005519BB" w:rsidRDefault="00BA2C45" w:rsidP="009309FB">
      <w:pPr>
        <w:numPr>
          <w:ilvl w:val="0"/>
          <w:numId w:val="44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saradnja sa Opštinom, Ministarstvom prosvjete i dr.;</w:t>
      </w:r>
    </w:p>
    <w:p w14:paraId="595EEEB8" w14:textId="77777777" w:rsidR="005519BB" w:rsidRDefault="00BA2C45" w:rsidP="009309FB">
      <w:pPr>
        <w:pStyle w:val="ListParagraph"/>
        <w:numPr>
          <w:ilvl w:val="0"/>
          <w:numId w:val="44"/>
        </w:numPr>
        <w:spacing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rad u svim komisijama i organima gdje je direktor neophodan.</w:t>
      </w:r>
    </w:p>
    <w:p w14:paraId="29F8F9D6" w14:textId="77777777" w:rsidR="005519BB" w:rsidRDefault="005519BB">
      <w:pPr>
        <w:spacing w:line="276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4F955D49" w14:textId="75EAE34D" w:rsidR="005519BB" w:rsidRDefault="005519BB">
      <w:pPr>
        <w:spacing w:line="276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4F1EF15D" w14:textId="711E684E" w:rsidR="005B1C0B" w:rsidRDefault="005B1C0B">
      <w:pPr>
        <w:spacing w:line="276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36946B47" w14:textId="77777777" w:rsidR="005B1C0B" w:rsidRDefault="005B1C0B">
      <w:pPr>
        <w:spacing w:line="276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30288B7E" w14:textId="77777777" w:rsidR="005519BB" w:rsidRDefault="005519BB">
      <w:pPr>
        <w:spacing w:line="276" w:lineRule="auto"/>
        <w:rPr>
          <w:rFonts w:ascii="Arial" w:hAnsi="Arial" w:cs="Arial"/>
          <w:i/>
          <w:color w:val="000000"/>
          <w:sz w:val="24"/>
          <w:szCs w:val="24"/>
        </w:rPr>
      </w:pPr>
    </w:p>
    <w:p w14:paraId="1E7C2FAD" w14:textId="77777777" w:rsidR="005519BB" w:rsidRDefault="00BA2C45">
      <w:pPr>
        <w:spacing w:line="276" w:lineRule="auto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lastRenderedPageBreak/>
        <w:t xml:space="preserve">Program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direktora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škole</w:t>
      </w:r>
      <w:proofErr w:type="spellEnd"/>
    </w:p>
    <w:p w14:paraId="1D3DBD97" w14:textId="77777777" w:rsidR="005519BB" w:rsidRDefault="005519BB">
      <w:pPr>
        <w:spacing w:line="276" w:lineRule="auto"/>
        <w:rPr>
          <w:rFonts w:ascii="Arial" w:hAnsi="Arial" w:cs="Arial"/>
          <w:i/>
          <w:color w:val="000000"/>
          <w:sz w:val="24"/>
          <w:szCs w:val="24"/>
        </w:rPr>
      </w:pPr>
    </w:p>
    <w:tbl>
      <w:tblPr>
        <w:tblStyle w:val="LightGrid-Accent5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8478"/>
      </w:tblGrid>
      <w:tr w:rsidR="005519BB" w14:paraId="11BA8001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right w:val="single" w:sz="8" w:space="0" w:color="4BACC6" w:themeColor="accent5"/>
            </w:tcBorders>
            <w:vAlign w:val="center"/>
          </w:tcPr>
          <w:p w14:paraId="649F171B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8478" w:type="dxa"/>
            <w:vAlign w:val="center"/>
          </w:tcPr>
          <w:p w14:paraId="46464B10" w14:textId="77777777" w:rsidR="005519BB" w:rsidRDefault="00BA2C4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Programski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sadržaji</w:t>
            </w:r>
            <w:proofErr w:type="spellEnd"/>
          </w:p>
        </w:tc>
      </w:tr>
      <w:tr w:rsidR="005519BB" w14:paraId="54C6D08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3ACD5C03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Septembar</w:t>
            </w:r>
            <w:proofErr w:type="spellEnd"/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34FBB06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- Organizacija početka nastavne godine</w:t>
            </w:r>
          </w:p>
        </w:tc>
      </w:tr>
      <w:tr w:rsidR="005519BB" w14:paraId="52B66D1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A3A0AD4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FBE4DAB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- Kadrovska pitanja</w:t>
            </w:r>
          </w:p>
        </w:tc>
      </w:tr>
      <w:tr w:rsidR="005519BB" w14:paraId="450F3A9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B84E321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40A2A8C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- Podjela predmeta na predavače</w:t>
            </w:r>
          </w:p>
        </w:tc>
      </w:tr>
      <w:tr w:rsidR="005519BB" w14:paraId="1B146A2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44784E6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6C267C8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Podjela odjeljenskih starješinstava</w:t>
            </w:r>
          </w:p>
        </w:tc>
      </w:tr>
      <w:tr w:rsidR="005519BB" w14:paraId="6D3BC9F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93935CD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2D1FF4C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Uvođenje mladih predavača u posao</w:t>
            </w:r>
          </w:p>
        </w:tc>
      </w:tr>
      <w:tr w:rsidR="005519BB" w14:paraId="451338C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9C01440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8D5971E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Ažuriranje odjeljenske  dokumentacije</w:t>
            </w:r>
          </w:p>
        </w:tc>
      </w:tr>
      <w:tr w:rsidR="005519BB" w14:paraId="0DB8E3E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D7542AC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68B6BF1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Rad na izvještajima o radu škole</w:t>
            </w:r>
          </w:p>
        </w:tc>
      </w:tr>
      <w:tr w:rsidR="005519BB" w14:paraId="385BF00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90AF4BA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45B29B6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Izvještaj o početku nastavne godine</w:t>
            </w:r>
          </w:p>
        </w:tc>
      </w:tr>
      <w:tr w:rsidR="005519BB" w14:paraId="4D9C53D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A1500C2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2CAEABE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Formiranjetima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IROP</w:t>
            </w:r>
          </w:p>
        </w:tc>
      </w:tr>
      <w:tr w:rsidR="005519BB" w14:paraId="1C82291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14835C6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A438CEC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Formiranjetima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PRNŠ</w:t>
            </w:r>
          </w:p>
        </w:tc>
      </w:tr>
      <w:tr w:rsidR="005519BB" w14:paraId="5CBEF52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86EC66C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09D7C1B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24CEA8F0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Oktobar</w:t>
            </w:r>
            <w:proofErr w:type="spellEnd"/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733D0A3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Obilazak nastavnika</w:t>
            </w:r>
          </w:p>
        </w:tc>
      </w:tr>
      <w:tr w:rsidR="005519BB" w14:paraId="63FC151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52ECA9E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F1FDA07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Pregled dokumentacije iz prethodne školske godine</w:t>
            </w:r>
          </w:p>
        </w:tc>
      </w:tr>
      <w:tr w:rsidR="005519BB" w14:paraId="5CCE7C9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8C1BEF6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BC7D8A2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Upoznavanje sa problemima nastave</w:t>
            </w:r>
          </w:p>
        </w:tc>
      </w:tr>
      <w:tr w:rsidR="005519BB" w14:paraId="5E9A032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88EA077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2AEFFD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Zakazivanje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sjednica odjeljenskih vijeća za kraj prvog klasifikacionog perioda</w:t>
            </w:r>
          </w:p>
        </w:tc>
      </w:tr>
      <w:tr w:rsidR="005519BB" w14:paraId="3337E80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5787292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8D01EBD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Zakazivanjeivođenje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sjednice Nastavničkog vijeća</w:t>
            </w:r>
          </w:p>
        </w:tc>
      </w:tr>
      <w:tr w:rsidR="005519BB" w14:paraId="1633F52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2CCB381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20F0B5F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Hospitovanje časovima</w:t>
            </w:r>
          </w:p>
        </w:tc>
      </w:tr>
      <w:tr w:rsidR="005519BB" w14:paraId="31CF2FD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24FFDF9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7BC4D2F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746C02F4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Novembar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Decembar</w:t>
            </w:r>
            <w:proofErr w:type="spellEnd"/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EBA4A64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Pripremanje popisa imovine</w:t>
            </w:r>
          </w:p>
        </w:tc>
      </w:tr>
      <w:tr w:rsidR="005519BB" w14:paraId="4B58DEC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8DF2D12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4D0DA71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Pregled dokumentacije tekuće školske godine</w:t>
            </w:r>
          </w:p>
        </w:tc>
      </w:tr>
      <w:tr w:rsidR="005519BB" w14:paraId="780EC60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B67DF00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AE2C0E4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Organizacija dodatne nastave</w:t>
            </w:r>
          </w:p>
        </w:tc>
      </w:tr>
      <w:tr w:rsidR="005519BB" w14:paraId="106B4E9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9CF6376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427A82B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Formiranje komisija za vanredne ispite</w:t>
            </w:r>
          </w:p>
        </w:tc>
      </w:tr>
      <w:tr w:rsidR="005519BB" w14:paraId="7D5BAFB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FB2CFF1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9E04FA2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Razmatranje pitanja ocijenjenosti učenika</w:t>
            </w:r>
          </w:p>
        </w:tc>
      </w:tr>
      <w:tr w:rsidR="005519BB" w14:paraId="1E2D047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1713D0D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03FE47B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Pripreme za Završni račun</w:t>
            </w:r>
          </w:p>
        </w:tc>
      </w:tr>
      <w:tr w:rsidR="005519BB" w14:paraId="74FE192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0115BDE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0EEEBFF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5318E921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Decembar</w:t>
            </w:r>
            <w:proofErr w:type="spellEnd"/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DB474B8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Zakazivanje sjednica odjeljenskih vijeća za kraj prvog klasifikacionog perioda</w:t>
            </w:r>
          </w:p>
        </w:tc>
      </w:tr>
      <w:tr w:rsidR="005519BB" w14:paraId="73C24AE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84729CA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D1B1A06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Organizacija vanrednih ispita</w:t>
            </w:r>
          </w:p>
        </w:tc>
      </w:tr>
      <w:tr w:rsidR="005519BB" w14:paraId="0D28E0D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FC0108C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647D7A7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Izvještaj o radu na kraju prvog klasifikacionog perioda</w:t>
            </w:r>
          </w:p>
        </w:tc>
      </w:tr>
      <w:tr w:rsidR="005519BB" w14:paraId="6A7E2D0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44629EF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2C3BEDE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Pregled pedagoške dokumentacije</w:t>
            </w:r>
          </w:p>
        </w:tc>
      </w:tr>
      <w:tr w:rsidR="005519BB" w14:paraId="5E28512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5925258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96DA38D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Praćenje izrade Završnog računa</w:t>
            </w:r>
          </w:p>
        </w:tc>
      </w:tr>
      <w:tr w:rsidR="005519BB" w14:paraId="5E6F540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BBE4BD0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01FC842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6FF8BA0F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Januar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Februar</w:t>
            </w:r>
            <w:proofErr w:type="spellEnd"/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406BFE5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Zakazivanje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vođenje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sjednice Nastavničkog vijeća</w:t>
            </w:r>
          </w:p>
        </w:tc>
      </w:tr>
      <w:tr w:rsidR="005519BB" w14:paraId="6C50FDF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F662BA6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DA55F98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Analiziranje rezultata vanrednih ispita</w:t>
            </w:r>
          </w:p>
        </w:tc>
      </w:tr>
      <w:tr w:rsidR="005519BB" w14:paraId="38E240B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A2CE6D1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79FCF59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Sastanak sa organizacijom učenika</w:t>
            </w:r>
          </w:p>
        </w:tc>
      </w:tr>
      <w:tr w:rsidR="005519BB" w14:paraId="30376E3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AD91C25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619A0B7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Analiziranje vladanja i uspjeha učenika na kraju drgog klasifikacionog perioda</w:t>
            </w:r>
          </w:p>
        </w:tc>
      </w:tr>
      <w:tr w:rsidR="005519BB" w14:paraId="1715307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98AFBE1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3EDDBC7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Formiranje Ispitnog odbora i ispitnih komisija za polaganje maturskih i završnih ispita i određivanje termina za izvlačenje tema</w:t>
            </w:r>
          </w:p>
        </w:tc>
      </w:tr>
      <w:tr w:rsidR="005519BB" w14:paraId="607B767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2F22B64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F775818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Praćenje rada nastavnika</w:t>
            </w:r>
          </w:p>
        </w:tc>
      </w:tr>
      <w:tr w:rsidR="005519BB" w14:paraId="3818D8A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B7CCD0E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DD38EC3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Praćenje realizacije nastavnih planova i programa</w:t>
            </w:r>
          </w:p>
        </w:tc>
      </w:tr>
      <w:tr w:rsidR="005519BB" w14:paraId="0EE962A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C3B9A31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5970D64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Hospitovanje časovima</w:t>
            </w:r>
          </w:p>
        </w:tc>
      </w:tr>
      <w:tr w:rsidR="005519BB" w14:paraId="429C019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A7AC31D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6DABD57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75F586FE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Mart - April</w:t>
            </w: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748C49E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Zakazivanje sjednica odjeljenskih vijeća za kraj trećeg klasifikacionog perioda</w:t>
            </w:r>
          </w:p>
        </w:tc>
      </w:tr>
      <w:tr w:rsidR="005519BB" w14:paraId="566C32D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428F791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2AE5E80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Zakazivanje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vođenje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sjednice Nastavničkog vijeća</w:t>
            </w:r>
          </w:p>
        </w:tc>
      </w:tr>
      <w:tr w:rsidR="005519BB" w14:paraId="1615E77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FE70985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D64FBA0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Analiziranje uspjeha i vladanja učenika na kraju trećeg klasifikacionog perioda</w:t>
            </w:r>
          </w:p>
        </w:tc>
      </w:tr>
      <w:tr w:rsidR="005519BB" w14:paraId="421A480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15D9EDD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FA46DEF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Organizovanje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priprema za polaganje stručnih i završnih ispita</w:t>
            </w:r>
          </w:p>
        </w:tc>
      </w:tr>
      <w:tr w:rsidR="005519BB" w14:paraId="6A322D0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5495AEF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681499F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21F589AF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3AFBDE3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Priprema završetka nastave za maturante</w:t>
            </w:r>
          </w:p>
        </w:tc>
      </w:tr>
      <w:tr w:rsidR="005519BB" w14:paraId="4ACCD2C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9634CCD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1865DE3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Zakazivanje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vođenje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sjednice Nastavničkog vijeća</w:t>
            </w:r>
          </w:p>
        </w:tc>
      </w:tr>
      <w:tr w:rsidR="005519BB" w14:paraId="23578F9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EBE6213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8C54792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Zakazivanje sjednica odjeljenskih vijeća</w:t>
            </w:r>
          </w:p>
        </w:tc>
      </w:tr>
      <w:tr w:rsidR="005519BB" w14:paraId="78AE5B6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12D8998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B048D51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Analiziranje uspjeha maturanata</w:t>
            </w:r>
          </w:p>
        </w:tc>
      </w:tr>
      <w:tr w:rsidR="005519BB" w14:paraId="082A194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3F6604E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DD965FB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Analiziranje ostvarenja fonda časova i uspješnosti realizacije nastavnih programa</w:t>
            </w:r>
          </w:p>
        </w:tc>
      </w:tr>
      <w:tr w:rsidR="005519BB" w14:paraId="7CC4EB1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217F954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652CCDD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297CFBC6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Jun</w:t>
            </w: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AD3A9FB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Priprema završetka nastave</w:t>
            </w:r>
          </w:p>
        </w:tc>
      </w:tr>
      <w:tr w:rsidR="005519BB" w14:paraId="0D8D016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2E25C4C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0FB8E40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Organizovanje popravnih ispita za maturante i učenike završnih razreda</w:t>
            </w:r>
          </w:p>
        </w:tc>
      </w:tr>
      <w:tr w:rsidR="005519BB" w14:paraId="7736841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57B6FDB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B7F218B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Priprema i održavanje sjednica odjeljenskih vijeća i Nastavničkog vijeća</w:t>
            </w:r>
          </w:p>
        </w:tc>
      </w:tr>
      <w:tr w:rsidR="005519BB" w14:paraId="5FCD59C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17597AF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748D2D8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Organizovanje ispita za vanredne kandidate</w:t>
            </w:r>
          </w:p>
        </w:tc>
      </w:tr>
      <w:tr w:rsidR="005519BB" w14:paraId="050FEF9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3F9D3D6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240A53E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Obavljanje prijema učenika u prvi razred za narednu školsku godinu</w:t>
            </w:r>
          </w:p>
        </w:tc>
      </w:tr>
      <w:tr w:rsidR="005519BB" w14:paraId="7D09848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F67A3A4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5FD99FE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Obavljanje priprema za rad u avgustu</w:t>
            </w:r>
          </w:p>
        </w:tc>
      </w:tr>
      <w:tr w:rsidR="005519BB" w14:paraId="70928BE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12D43E5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2CDAAA4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410EAD95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Avgust</w:t>
            </w:r>
            <w:proofErr w:type="spellEnd"/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B2606A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Organizovanje popravnih ispita, stručnih popravnih ispita i završnih ispita</w:t>
            </w:r>
          </w:p>
        </w:tc>
      </w:tr>
      <w:tr w:rsidR="005519BB" w14:paraId="44373D7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BC3762E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4999D5F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Organizovanje vanrednih ispita</w:t>
            </w:r>
          </w:p>
        </w:tc>
      </w:tr>
      <w:tr w:rsidR="005519BB" w14:paraId="670983C2" w14:textId="77777777" w:rsidTr="005519B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63E1D75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7FCC474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Organizovanje početka naredne školske godine</w:t>
            </w:r>
          </w:p>
        </w:tc>
      </w:tr>
      <w:tr w:rsidR="005519BB" w14:paraId="2F6C391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3109FB6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4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FCBFB15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5D7B0E6" w14:textId="77777777" w:rsidR="005519BB" w:rsidRDefault="005519BB">
      <w:pPr>
        <w:pStyle w:val="Heading3"/>
        <w:rPr>
          <w:rFonts w:ascii="Arial" w:hAnsi="Arial" w:cs="Arial"/>
          <w:sz w:val="24"/>
          <w:lang w:val="pl-PL"/>
        </w:rPr>
      </w:pPr>
    </w:p>
    <w:p w14:paraId="1EAA5D92" w14:textId="77777777" w:rsidR="005519BB" w:rsidRDefault="005519BB">
      <w:pPr>
        <w:rPr>
          <w:lang w:val="pl-PL"/>
        </w:rPr>
      </w:pPr>
    </w:p>
    <w:p w14:paraId="08D460BE" w14:textId="77777777" w:rsidR="005519BB" w:rsidRDefault="005519BB">
      <w:pPr>
        <w:rPr>
          <w:lang w:val="pl-PL"/>
        </w:rPr>
      </w:pPr>
    </w:p>
    <w:p w14:paraId="568FFD10" w14:textId="77777777" w:rsidR="005519BB" w:rsidRDefault="005519BB">
      <w:pPr>
        <w:rPr>
          <w:lang w:val="pl-PL"/>
        </w:rPr>
      </w:pPr>
    </w:p>
    <w:p w14:paraId="6CEC36D0" w14:textId="77777777" w:rsidR="005519BB" w:rsidRDefault="005519BB">
      <w:pPr>
        <w:rPr>
          <w:lang w:val="pl-PL"/>
        </w:rPr>
      </w:pPr>
    </w:p>
    <w:p w14:paraId="3CFFA7E6" w14:textId="77777777" w:rsidR="005519BB" w:rsidRDefault="005519BB">
      <w:pPr>
        <w:rPr>
          <w:lang w:val="pl-PL"/>
        </w:rPr>
      </w:pPr>
    </w:p>
    <w:p w14:paraId="36D8F068" w14:textId="77777777" w:rsidR="005519BB" w:rsidRDefault="005519BB">
      <w:pPr>
        <w:rPr>
          <w:lang w:val="pl-PL"/>
        </w:rPr>
      </w:pPr>
    </w:p>
    <w:p w14:paraId="3B8B950E" w14:textId="77777777" w:rsidR="005519BB" w:rsidRDefault="005519BB">
      <w:pPr>
        <w:rPr>
          <w:lang w:val="pl-PL"/>
        </w:rPr>
      </w:pPr>
    </w:p>
    <w:p w14:paraId="71EB27D1" w14:textId="77777777" w:rsidR="005519BB" w:rsidRDefault="005519BB">
      <w:pPr>
        <w:rPr>
          <w:lang w:val="pl-PL"/>
        </w:rPr>
      </w:pPr>
    </w:p>
    <w:p w14:paraId="65635E7B" w14:textId="77777777" w:rsidR="005519BB" w:rsidRDefault="00BA2C45">
      <w:pPr>
        <w:pStyle w:val="Heading3"/>
        <w:jc w:val="center"/>
        <w:rPr>
          <w:rFonts w:ascii="Arial" w:hAnsi="Arial" w:cs="Arial"/>
          <w:lang w:val="pl-PL"/>
        </w:rPr>
      </w:pPr>
      <w:bookmarkStart w:id="47" w:name="_Toc87423208"/>
      <w:r>
        <w:rPr>
          <w:rFonts w:ascii="Arial" w:hAnsi="Arial" w:cs="Arial"/>
          <w:sz w:val="24"/>
          <w:lang w:val="pl-PL"/>
        </w:rPr>
        <w:lastRenderedPageBreak/>
        <w:t>5.2.2 PROGRAM RADA POMO</w:t>
      </w:r>
      <w:r>
        <w:rPr>
          <w:rFonts w:ascii="Arial" w:hAnsi="Arial" w:cs="Arial"/>
          <w:sz w:val="24"/>
          <w:lang w:val="sr-Cyrl-CS"/>
        </w:rPr>
        <w:t>Ć</w:t>
      </w:r>
      <w:r>
        <w:rPr>
          <w:rFonts w:ascii="Arial" w:hAnsi="Arial" w:cs="Arial"/>
          <w:sz w:val="24"/>
          <w:lang w:val="pl-PL"/>
        </w:rPr>
        <w:t>NIKA DIREKTORA</w:t>
      </w:r>
      <w:bookmarkEnd w:id="47"/>
    </w:p>
    <w:p w14:paraId="302C81B5" w14:textId="77777777" w:rsidR="005519BB" w:rsidRDefault="005519BB"/>
    <w:p w14:paraId="3678BB3F" w14:textId="77777777" w:rsidR="005519BB" w:rsidRDefault="00BA2C45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Pomo</w:t>
      </w:r>
      <w:r>
        <w:rPr>
          <w:rFonts w:ascii="Arial" w:hAnsi="Arial" w:cs="Arial"/>
          <w:sz w:val="24"/>
          <w:szCs w:val="24"/>
          <w:lang w:val="sr-Cyrl-CS"/>
        </w:rPr>
        <w:t>ć</w:t>
      </w:r>
      <w:r>
        <w:rPr>
          <w:rFonts w:ascii="Arial" w:hAnsi="Arial" w:cs="Arial"/>
          <w:sz w:val="24"/>
          <w:szCs w:val="24"/>
          <w:lang w:val="pl-PL"/>
        </w:rPr>
        <w:t xml:space="preserve">nik direktora preuzima dio poslova koji se odnose na organizaciju nastave u </w:t>
      </w:r>
      <w:r>
        <w:rPr>
          <w:rFonts w:ascii="Arial" w:hAnsi="Arial" w:cs="Arial"/>
          <w:sz w:val="24"/>
          <w:szCs w:val="24"/>
        </w:rPr>
        <w:t>š</w:t>
      </w:r>
      <w:r>
        <w:rPr>
          <w:rFonts w:ascii="Arial" w:hAnsi="Arial" w:cs="Arial"/>
          <w:sz w:val="24"/>
          <w:szCs w:val="24"/>
          <w:lang w:val="pl-PL"/>
        </w:rPr>
        <w:t>koli</w:t>
      </w:r>
      <w:r>
        <w:rPr>
          <w:rFonts w:ascii="Arial" w:hAnsi="Arial" w:cs="Arial"/>
          <w:sz w:val="24"/>
          <w:szCs w:val="24"/>
          <w:lang w:val="sr-Cyrl-CS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ostalog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pomoćnik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direktora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sljedeća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zaduženja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50B42618" w14:textId="77777777" w:rsidR="005519BB" w:rsidRDefault="005519BB">
      <w:pPr>
        <w:rPr>
          <w:rFonts w:ascii="Arial" w:hAnsi="Arial" w:cs="Arial"/>
          <w:color w:val="000000"/>
          <w:sz w:val="24"/>
          <w:szCs w:val="24"/>
        </w:rPr>
      </w:pPr>
    </w:p>
    <w:p w14:paraId="2A264821" w14:textId="77777777" w:rsidR="005519BB" w:rsidRDefault="00BA2C45" w:rsidP="009309FB">
      <w:pPr>
        <w:numPr>
          <w:ilvl w:val="0"/>
          <w:numId w:val="45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pomaže direktoru Škole u obrazovno-vaspitnom radu;</w:t>
      </w:r>
    </w:p>
    <w:p w14:paraId="19A9D290" w14:textId="77777777" w:rsidR="005519BB" w:rsidRDefault="00BA2C45" w:rsidP="009309FB">
      <w:pPr>
        <w:numPr>
          <w:ilvl w:val="0"/>
          <w:numId w:val="45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u odsustvu direktora saziva i rukovodi sjednicama Nastavničkog vijeća;</w:t>
      </w:r>
    </w:p>
    <w:p w14:paraId="22FF971C" w14:textId="77777777" w:rsidR="005519BB" w:rsidRDefault="00BA2C45" w:rsidP="009309FB">
      <w:pPr>
        <w:numPr>
          <w:ilvl w:val="0"/>
          <w:numId w:val="45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koordinira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stručnih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aktiva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14:paraId="4254DADF" w14:textId="77777777" w:rsidR="005519BB" w:rsidRDefault="00BA2C45" w:rsidP="009309FB">
      <w:pPr>
        <w:numPr>
          <w:ilvl w:val="0"/>
          <w:numId w:val="45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pregleda i prati urednost cjelokupne pedagoške dokumentacije;</w:t>
      </w:r>
    </w:p>
    <w:p w14:paraId="4C5D84B6" w14:textId="77777777" w:rsidR="005519BB" w:rsidRDefault="00BA2C45" w:rsidP="009309FB">
      <w:pPr>
        <w:numPr>
          <w:ilvl w:val="0"/>
          <w:numId w:val="45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radi statističke izvještaje o obrazovno-vaspitnom procesu u Školi;</w:t>
      </w:r>
    </w:p>
    <w:p w14:paraId="3AB922F1" w14:textId="77777777" w:rsidR="005519BB" w:rsidRDefault="00BA2C45" w:rsidP="009309FB">
      <w:pPr>
        <w:numPr>
          <w:ilvl w:val="0"/>
          <w:numId w:val="4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brine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administrativnog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tehničkog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osoblja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14:paraId="6B7E55CF" w14:textId="77777777" w:rsidR="005519BB" w:rsidRDefault="00BA2C45" w:rsidP="009309FB">
      <w:pPr>
        <w:numPr>
          <w:ilvl w:val="0"/>
          <w:numId w:val="45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hospitovanje časovima;</w:t>
      </w:r>
    </w:p>
    <w:p w14:paraId="68AED35E" w14:textId="77777777" w:rsidR="005519BB" w:rsidRDefault="00BA2C45" w:rsidP="009309FB">
      <w:pPr>
        <w:numPr>
          <w:ilvl w:val="0"/>
          <w:numId w:val="45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organizuje izvođenje nastave u skladu sa Zakonom i Statutom Škole.</w:t>
      </w:r>
    </w:p>
    <w:p w14:paraId="15EFB004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7404E64" w14:textId="77777777" w:rsidR="005519BB" w:rsidRDefault="00BA2C45">
      <w:pPr>
        <w:spacing w:line="276" w:lineRule="auto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Program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pomoćnika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direktora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škole</w:t>
      </w:r>
      <w:proofErr w:type="spellEnd"/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249"/>
        <w:gridCol w:w="7641"/>
      </w:tblGrid>
      <w:tr w:rsidR="005519BB" w14:paraId="2AA75B7F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tcBorders>
              <w:right w:val="single" w:sz="8" w:space="0" w:color="4BACC6" w:themeColor="accent5"/>
            </w:tcBorders>
            <w:vAlign w:val="center"/>
          </w:tcPr>
          <w:p w14:paraId="690C09FF" w14:textId="77777777" w:rsidR="005519BB" w:rsidRDefault="00BA2C45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8298" w:type="dxa"/>
            <w:vAlign w:val="center"/>
          </w:tcPr>
          <w:p w14:paraId="0DE87A45" w14:textId="77777777" w:rsidR="005519BB" w:rsidRDefault="00BA2C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Programski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sadržaji</w:t>
            </w:r>
            <w:proofErr w:type="spellEnd"/>
          </w:p>
        </w:tc>
      </w:tr>
      <w:tr w:rsidR="005519BB" w14:paraId="08233F8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716DD3FA" w14:textId="77777777" w:rsidR="005519BB" w:rsidRDefault="00BA2C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Septembar</w:t>
            </w:r>
            <w:proofErr w:type="spellEnd"/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D6A0A8B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organizaciji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početka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uvođenje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nastavnika-početnika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posao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</w:tc>
      </w:tr>
      <w:tr w:rsidR="005519BB" w14:paraId="71BCCFD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B49E1E2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C6B76E3" w14:textId="12FA5651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izradi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Godišnjeg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školsku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202</w:t>
            </w:r>
            <w:r w:rsidR="00515C1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/2</w:t>
            </w:r>
            <w:r w:rsidR="00515C1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godinu</w:t>
            </w:r>
            <w:proofErr w:type="spellEnd"/>
          </w:p>
        </w:tc>
      </w:tr>
      <w:tr w:rsidR="005519BB" w14:paraId="3B147DF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37F0C40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C05F1A7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Upoznavanje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izvodima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kućnog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škole</w:t>
            </w:r>
            <w:proofErr w:type="spellEnd"/>
          </w:p>
        </w:tc>
      </w:tr>
      <w:tr w:rsidR="005519BB" w14:paraId="112245A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C324986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03B61C3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Ažuriranje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pedagoške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dokumentacije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1490BEE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AD66936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E8F2524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Izrada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statistickih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izvještaja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obrazovno-vaspitnom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5CBFEBB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FF8822E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BA6E585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Određivanje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dežurstva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0E30451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9C3BC5A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51DAAD9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organizaciji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prisustvo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sjednici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Savjeta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roditelja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17C116A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CD73960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3194602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658EEB65" w14:textId="77777777" w:rsidR="005519BB" w:rsidRDefault="00BA2C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Oktobar</w:t>
            </w:r>
            <w:proofErr w:type="spellEnd"/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6E95CA8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Sagledavanje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kvaliteta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realizacije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nastavnog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procesa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31185F4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4390704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ACEF84C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Pregled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pedagoške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dokumentacije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prethodne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školske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503EC96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F0B7D83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6DABAD8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Određivanje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dežurstva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nastvnika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40FE24B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3C18BED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321C138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organizaciji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aktivnosti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internom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obezbjeđivanju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kvaliteta</w:t>
            </w:r>
            <w:proofErr w:type="spellEnd"/>
          </w:p>
        </w:tc>
      </w:tr>
      <w:tr w:rsidR="005519BB" w14:paraId="53D9707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0D329C4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FF63844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Hospitacija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časova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5EB26FE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7BCE830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5245A8C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Organizovanje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dopunske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nastave</w:t>
            </w:r>
            <w:proofErr w:type="spellEnd"/>
          </w:p>
        </w:tc>
      </w:tr>
      <w:tr w:rsidR="005519BB" w14:paraId="27CF778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E7C7A03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861B7A9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organizaciji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školskih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takmičenje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725AC0F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D296B87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90F130E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Evidencija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razgovor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nedisciplinovanim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učenicima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7C4A319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EA9F5D6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948E370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Komunikacija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roditeljima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čija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djeca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imaju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problem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učenjem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2889A43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55CD834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5DF09DA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sjednica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odjeljenjskih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vijeća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3695FF6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36CEE40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4FCF028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izvještaja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postignućima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obrazovnim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profilima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6C2D051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37305B4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EAE9F95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Određivanje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dežurstva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740A1C4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62A68FB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5B43886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42EAD6DC" w14:textId="77777777" w:rsidR="005519BB" w:rsidRDefault="00BA2C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Novembar</w:t>
            </w:r>
            <w:proofErr w:type="spellEnd"/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6418978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podataka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sjednice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Nastavničkog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vijeća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kraj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prvog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klasifikacionog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perioda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51CB76E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8D3A52A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A741160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Organizacija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radutima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internu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evaluaciju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cilju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unapređivanja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kvaliteta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424FD1C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59D4C78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E8B552E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statističkih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izvjestaja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postignućima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prvom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klasifikacionom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periodu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0398D31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B2E9F53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6A2EE33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organizaciji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prisustvo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sjednici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Savjeta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roditelja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0032576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8E7453E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B582939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Pracenje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realizacije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nastavnog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procesa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slobodnih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aktivnosti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Učeničkog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parlamenta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vannastavnih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aktivnosti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31280F3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650199C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9F32D91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Individualni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razgovori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učenicima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potrebi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);</w:t>
            </w:r>
          </w:p>
        </w:tc>
      </w:tr>
      <w:tr w:rsidR="005519BB" w14:paraId="3D74FA6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8DD386D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9CAA051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Hospitacija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časova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59C23FA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BB7E783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939641B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Određivanje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dežurstva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6ABE757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C105CA2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0D4A243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27AD1C11" w14:textId="77777777" w:rsidR="005519BB" w:rsidRDefault="00BA2C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Decembar</w:t>
            </w:r>
            <w:proofErr w:type="spellEnd"/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71A76BE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Praćenje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realizacije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nastavnog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procesa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0392E5A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05B95CF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48F2BE0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Hospitacija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časova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7DE383B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580F0C4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EA1526A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Koordiniranje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završetka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obrazovno-vaspitnog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prvom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polugođu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</w:tc>
      </w:tr>
      <w:tr w:rsidR="005519BB" w14:paraId="00834C1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C413A88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D6F43A8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sjednica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odjeljenjskih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Nastavničkog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vijeća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kraj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drugog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klasifikacionog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perioda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3F3B145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80BC455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677DBE2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izvještaja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postignućima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obrazovnim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profilima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742D6D7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8891484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DE4F8E7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Određivanje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dežurstva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7281344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DCC5262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520A903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61BF1D85" w14:textId="77777777" w:rsidR="005519BB" w:rsidRDefault="00BA2C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Januar</w:t>
            </w:r>
            <w:proofErr w:type="spellEnd"/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BDC6B3A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Pregled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pedagoske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dokumentacije</w:t>
            </w:r>
            <w:proofErr w:type="spellEnd"/>
          </w:p>
        </w:tc>
      </w:tr>
      <w:tr w:rsidR="005519BB" w14:paraId="3C0B40B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A4ABF61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09CD7B0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Izrada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izvještaja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analiza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uspjehu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vladanju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kraju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polugođa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1CC2652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6BDCAA1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A132D6D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Pripreme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sjednice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Nastavničkog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vijeća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0379D64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8AF1F45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14F8A50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organizacijii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obračun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vanrednih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razrednih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maturskih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završnih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dopunskih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diferencijalnih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ispita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38AFD28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41E8356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1A16BC2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Provjera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evidencije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odjeljenjskih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knjiga;</w:t>
            </w:r>
          </w:p>
        </w:tc>
      </w:tr>
      <w:tr w:rsidR="005519BB" w14:paraId="41CCB1F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C2BA7AF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59D1C20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64D48FA5" w14:textId="77777777" w:rsidR="005519BB" w:rsidRDefault="00BA2C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Februar</w:t>
            </w:r>
            <w:proofErr w:type="spellEnd"/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997A640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Pripremasjednice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Nastavničkog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vijeća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092526F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F0CC1FB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77AB2AC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Određivanje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dežurstva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37ADA79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15460DD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D14F2A6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Hospitacija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časova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3303C1A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C032B2B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09BC5E5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Praćenje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realizacije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pružanje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pomoći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realizaciji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nastavnog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procesa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slobodnih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aktivnosti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Učeničkog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parlamenta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vannastavnih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aktivnosti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; </w:t>
            </w:r>
          </w:p>
        </w:tc>
      </w:tr>
      <w:tr w:rsidR="005519BB" w14:paraId="1219A6F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228E6E1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62E1CF4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Određivanje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dežurstva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614C826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D2721E6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1250823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4F3330AF" w14:textId="77777777" w:rsidR="005519BB" w:rsidRDefault="00BA2C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Mart</w:t>
            </w: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9DF9B2A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Praćenje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realizacije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nastavnog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procesa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435F581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59F1C84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415CCD2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Hospitacija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časova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3CA30EA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BC39FAF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AD1C5ED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Evidencija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realizaciji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dopunske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dodatne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nastave</w:t>
            </w:r>
            <w:proofErr w:type="spellEnd"/>
          </w:p>
        </w:tc>
      </w:tr>
      <w:tr w:rsidR="005519BB" w14:paraId="72EFEC0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6752827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7924F0F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Određivanje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dežurstva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3BDE9ED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93FCDB8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FC3F6C5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Prisustvovanje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časovima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realizacije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slobodnih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drugih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vannastavnih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aktivnosti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40985BE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6804537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1EC4823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Razgovar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učenicima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njihovim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roditeljima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5519BB" w14:paraId="1C6DC86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00A8A0E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F5F0C76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organizaciji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maturskih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stručnih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završnih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ispita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evidentiranje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izvučenih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tema</w:t>
            </w:r>
            <w:proofErr w:type="spellEnd"/>
          </w:p>
        </w:tc>
      </w:tr>
      <w:tr w:rsidR="005519BB" w14:paraId="2209655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AAD3650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6414D1E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5D80AE7D" w14:textId="77777777" w:rsidR="005519BB" w:rsidRDefault="00BA2C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April</w:t>
            </w: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CB2D7FD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sjednica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odjeljenjskih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Nastavničkog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vijeća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kraj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trećeg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klasifikacionog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perioda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7CE202A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DC6B38A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AE27653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izvještaja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postignućima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trećem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klasifikacionom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period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obrazovnim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profilima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69BC6E9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58D8D5A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2747BC1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Hospitacija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časova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5EFF832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CEB314D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5CF5BBE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Pripreme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Dan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otvorenihvrata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7320E6F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B56738A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E9B33DA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Određivanje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dežurstva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učenika</w:t>
            </w:r>
            <w:proofErr w:type="spellEnd"/>
          </w:p>
        </w:tc>
      </w:tr>
      <w:tr w:rsidR="005519BB" w14:paraId="5E184B4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048A6F5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E39E524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realizaciji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posvećenog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Danu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škole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3A02D00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50CBB48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479A6DA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pripremi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izvođenju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jednodnevne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ekskurzije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5D90585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8F3D71E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0E177C1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0598DAAB" w14:textId="77777777" w:rsidR="005519BB" w:rsidRDefault="00BA2C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Maj</w:t>
            </w: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4099149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aktivnosti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završetku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završnih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razreda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727E2D2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5FFEDF2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6583F39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sjednica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odjeljenjskih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vijeća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Nastavničkogvijeća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3A0579C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D97C50D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26F7C6E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Hospitacija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časova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7251F78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F1D9DD5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E3CECB7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Izrada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izvještaja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analiza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uspjeha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vladanja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završnog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razreda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0A45F9C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D91E815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1815926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Analiza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ostvarenosti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fonda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časova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uspjesnosti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realizacije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nastavnog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programa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32744E8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98AE071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FD1108A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Određivanje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dežurstva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45D901E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2F58D6D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13F5628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organizovanju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Dana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otvorenih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vrata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6595545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12B4F7E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1248158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2CD05C1A" w14:textId="77777777" w:rsidR="005519BB" w:rsidRDefault="00BA2C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Jun</w:t>
            </w: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06A1F85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Organizovanje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popravnih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ispita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završnih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razreda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5367EF7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26D7D5A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D6EEC30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sjednica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odjeljenjskih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vijeća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Nastavničkog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vijeća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7476EE8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5597B38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4D903E2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izvještaja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postignućima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kraju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obrazovnim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profilima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3A9AC3E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1AACEA6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0C682F4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organizaciji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završnih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ispita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ispita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vanredne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kandidate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obračun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istih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06FACEF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E593E2B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0B2D0A3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planiranju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aktivnosti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narednu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školsku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godinu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756E88F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EE293B9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54A10AD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Pregled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pedagoške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dokumentacije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37E31B2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C89A747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2939324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1E9537CE" w14:textId="77777777" w:rsidR="005519BB" w:rsidRDefault="00BA2C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Avgust</w:t>
            </w:r>
            <w:proofErr w:type="spellEnd"/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D8A99C0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sjednica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Nastavničkog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vijeća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5B98844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24A3A8A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4B47FD2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organizaciji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popravnih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ispita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ispita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vanredne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kandidate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kao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obračun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istih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</w:tc>
      </w:tr>
      <w:tr w:rsidR="005519BB" w14:paraId="6C13963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516EA8A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B306EB2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Učešće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aktivnostima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pripreme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organizacije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početka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školske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godine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5519BB" w14:paraId="4168C78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676262D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29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DA36BBB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Pregled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pedagoške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dokumentacije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14:paraId="6BBBD478" w14:textId="77777777" w:rsidR="005519BB" w:rsidRDefault="005519BB"/>
    <w:p w14:paraId="1FD2E98B" w14:textId="77777777" w:rsidR="005519BB" w:rsidRDefault="005519BB"/>
    <w:p w14:paraId="79564D56" w14:textId="77777777" w:rsidR="005519BB" w:rsidRDefault="005519BB"/>
    <w:p w14:paraId="7EE1E642" w14:textId="77777777" w:rsidR="005519BB" w:rsidRDefault="005519BB"/>
    <w:p w14:paraId="3B4B624B" w14:textId="77777777" w:rsidR="005519BB" w:rsidRDefault="005519BB"/>
    <w:p w14:paraId="5606BBE0" w14:textId="77777777" w:rsidR="005519BB" w:rsidRDefault="005519BB"/>
    <w:p w14:paraId="5B62580A" w14:textId="77777777" w:rsidR="005519BB" w:rsidRDefault="005519BB"/>
    <w:p w14:paraId="66D86567" w14:textId="77777777" w:rsidR="005519BB" w:rsidRDefault="005519BB"/>
    <w:p w14:paraId="16B6FE3B" w14:textId="77777777" w:rsidR="005519BB" w:rsidRDefault="00BA2C45" w:rsidP="009309FB">
      <w:pPr>
        <w:pStyle w:val="Heading3"/>
        <w:numPr>
          <w:ilvl w:val="2"/>
          <w:numId w:val="35"/>
        </w:numPr>
        <w:jc w:val="center"/>
        <w:rPr>
          <w:rFonts w:ascii="Arial" w:hAnsi="Arial" w:cs="Arial"/>
          <w:sz w:val="24"/>
        </w:rPr>
      </w:pPr>
      <w:bookmarkStart w:id="48" w:name="_Toc87423209"/>
      <w:r>
        <w:rPr>
          <w:rFonts w:ascii="Arial" w:hAnsi="Arial" w:cs="Arial"/>
          <w:sz w:val="24"/>
        </w:rPr>
        <w:lastRenderedPageBreak/>
        <w:t>PROGRAM RADA NASTAVNIČKOG VIJEĆA</w:t>
      </w:r>
      <w:bookmarkEnd w:id="48"/>
    </w:p>
    <w:p w14:paraId="0543E0CC" w14:textId="77777777" w:rsidR="005519BB" w:rsidRDefault="005519BB">
      <w:pPr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1813B0E7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Nastavničko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vijeće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osoblje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izvodi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pedagog,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psiholog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pomoćnik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direktora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direktor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467649A3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Nastavničko vijeće treba da ima jasno određene zadatke, kako bi moglo da razvija i realizuje vaspitno - obrazovni proces u toku školske godine.</w:t>
      </w:r>
    </w:p>
    <w:p w14:paraId="42F3C323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pl-PL"/>
        </w:rPr>
      </w:pPr>
    </w:p>
    <w:p w14:paraId="1C91F626" w14:textId="77777777" w:rsidR="005519BB" w:rsidRDefault="00BA2C45">
      <w:p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U tom cilju Nastavničko vijeće će u toku školske godine raditi na sljedećim zadacima: 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269CE0E1" w14:textId="77777777" w:rsidR="005519BB" w:rsidRDefault="00BA2C45" w:rsidP="009309FB">
      <w:pPr>
        <w:numPr>
          <w:ilvl w:val="0"/>
          <w:numId w:val="46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Na početku školske godine proučiti organizaciju rada i prijedloge za rad, u cilju        pozitivnog obavljanja vaspitno - obrazovnog procesa;</w:t>
      </w:r>
    </w:p>
    <w:p w14:paraId="6B6BDFBE" w14:textId="77777777" w:rsidR="005519BB" w:rsidRDefault="00BA2C45" w:rsidP="009309FB">
      <w:pPr>
        <w:numPr>
          <w:ilvl w:val="0"/>
          <w:numId w:val="46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Organizovati nabavku udžbenika, kako bi program i proces bili uspješno realizovani;</w:t>
      </w:r>
    </w:p>
    <w:p w14:paraId="24736B38" w14:textId="77777777" w:rsidR="005519BB" w:rsidRDefault="00BA2C45" w:rsidP="009309FB">
      <w:pPr>
        <w:numPr>
          <w:ilvl w:val="0"/>
          <w:numId w:val="46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Posebnu pažnju posvetiti uspjehu učenika i realizaciji nastavnog programa;</w:t>
      </w:r>
    </w:p>
    <w:p w14:paraId="7AE50C19" w14:textId="77777777" w:rsidR="005519BB" w:rsidRDefault="00BA2C45" w:rsidP="009309FB">
      <w:pPr>
        <w:numPr>
          <w:ilvl w:val="0"/>
          <w:numId w:val="46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Posebnu pažnju posvetiti razvijanju radnih navika kod učenika, disciplini i organizaciji praktične nastave i profesionalne prakse;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400E033C" w14:textId="77777777" w:rsidR="005519BB" w:rsidRDefault="00BA2C45" w:rsidP="009309FB">
      <w:pPr>
        <w:numPr>
          <w:ilvl w:val="0"/>
          <w:numId w:val="46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Na sjednicama Nastavničkog vijeća će se razmatrati rezultati rada i realizacija nastavnog programa svakog pojedinačnog predmeta, rezultati rada, uspjeh, diciplina i zapažanja specifičnosti odjeljenja;</w:t>
      </w:r>
    </w:p>
    <w:p w14:paraId="749EDADA" w14:textId="77777777" w:rsidR="005519BB" w:rsidRDefault="00BA2C45" w:rsidP="009309FB">
      <w:pPr>
        <w:numPr>
          <w:ilvl w:val="0"/>
          <w:numId w:val="46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Nastavničko vijeće će donijeti odluku o uvođenju dopunske i dodatne nastave, na osnovu konkretnih zahtjeva odjeljenskih vijeća;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0D3ED708" w14:textId="77777777" w:rsidR="005519BB" w:rsidRDefault="00BA2C45" w:rsidP="009309FB">
      <w:pPr>
        <w:numPr>
          <w:ilvl w:val="0"/>
          <w:numId w:val="46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Odjeljenske starješine će na sjednici Nastavničkog vijeća referisati realizaciju Programa rada odjeljenskog starješine;</w:t>
      </w:r>
    </w:p>
    <w:p w14:paraId="3ECC0EDF" w14:textId="77777777" w:rsidR="005519BB" w:rsidRDefault="00BA2C45" w:rsidP="009309FB">
      <w:pPr>
        <w:numPr>
          <w:ilvl w:val="0"/>
          <w:numId w:val="46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Na sjednicama Vijeća analiziraće se rad odjeljenskih zajednica;</w:t>
      </w:r>
    </w:p>
    <w:p w14:paraId="2FB19C52" w14:textId="77777777" w:rsidR="005B1C0B" w:rsidRDefault="00BA2C45" w:rsidP="009309FB">
      <w:pPr>
        <w:numPr>
          <w:ilvl w:val="0"/>
          <w:numId w:val="46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Članovi Nastavničkog vijeća, koji su istovremeno i članovi odjeljenskog vijeća, će hospitovati  časovima, radi utvrđivanja kriterijuma ocjenjivanja, razmjene iskustva i primjene savremenih metoda u nastavi.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23B3B533" w14:textId="77777777" w:rsidR="005B1C0B" w:rsidRDefault="005B1C0B" w:rsidP="005B1C0B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3801389A" w14:textId="77777777" w:rsidR="005B1C0B" w:rsidRDefault="005B1C0B" w:rsidP="005B1C0B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3CA00A7" w14:textId="77777777" w:rsidR="005B1C0B" w:rsidRDefault="005B1C0B" w:rsidP="005B1C0B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93A223A" w14:textId="77777777" w:rsidR="005B1C0B" w:rsidRDefault="005B1C0B" w:rsidP="005B1C0B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6F3AD3B" w14:textId="77777777" w:rsidR="005B1C0B" w:rsidRDefault="005B1C0B" w:rsidP="005B1C0B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56E62CA6" w14:textId="77777777" w:rsidR="005B1C0B" w:rsidRDefault="005B1C0B" w:rsidP="005B1C0B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DD6E3C8" w14:textId="77777777" w:rsidR="005B1C0B" w:rsidRDefault="005B1C0B" w:rsidP="005B1C0B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307AB4BD" w14:textId="77777777" w:rsidR="005B1C0B" w:rsidRDefault="005B1C0B" w:rsidP="005B1C0B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7993E88" w14:textId="77777777" w:rsidR="005B1C0B" w:rsidRDefault="005B1C0B" w:rsidP="005B1C0B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3AC42777" w14:textId="77777777" w:rsidR="005B1C0B" w:rsidRDefault="005B1C0B" w:rsidP="005B1C0B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F590919" w14:textId="77777777" w:rsidR="005B1C0B" w:rsidRDefault="005B1C0B" w:rsidP="005B1C0B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5EB1D059" w14:textId="77777777" w:rsidR="005B1C0B" w:rsidRDefault="005B1C0B" w:rsidP="005B1C0B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716E755" w14:textId="77777777" w:rsidR="005B1C0B" w:rsidRDefault="005B1C0B" w:rsidP="005B1C0B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CCF001C" w14:textId="77777777" w:rsidR="005B1C0B" w:rsidRDefault="005B1C0B" w:rsidP="005B1C0B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970E20D" w14:textId="77777777" w:rsidR="005B1C0B" w:rsidRDefault="005B1C0B" w:rsidP="005B1C0B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661ADB4" w14:textId="77777777" w:rsidR="005B1C0B" w:rsidRDefault="005B1C0B" w:rsidP="005B1C0B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881F48F" w14:textId="77777777" w:rsidR="005B1C0B" w:rsidRDefault="005B1C0B" w:rsidP="005B1C0B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3150E6E2" w14:textId="77777777" w:rsidR="005B1C0B" w:rsidRDefault="005B1C0B" w:rsidP="005B1C0B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356346FF" w14:textId="7C8FBCF4" w:rsidR="005519BB" w:rsidRDefault="00BA2C45" w:rsidP="005B1C0B">
      <w:pPr>
        <w:tabs>
          <w:tab w:val="left" w:pos="720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3CA77124" w14:textId="77777777" w:rsidR="005519BB" w:rsidRDefault="00BA2C45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lastRenderedPageBreak/>
        <w:tab/>
        <w:t>Potrebno je da se članovi Nastavničkog vijeća savjetuju međusobno, da bi se osigurala    jednoobraznost njihovih postupaka po pitanju discipline, obavila koordinacija i postiglo jedinstvo u radu i nastavi.</w:t>
      </w:r>
    </w:p>
    <w:p w14:paraId="7EAC3702" w14:textId="77777777" w:rsidR="005519BB" w:rsidRDefault="005519BB">
      <w:pPr>
        <w:spacing w:line="276" w:lineRule="auto"/>
        <w:rPr>
          <w:rFonts w:ascii="Arial" w:hAnsi="Arial" w:cs="Arial"/>
          <w:i/>
          <w:color w:val="000000"/>
          <w:sz w:val="24"/>
          <w:szCs w:val="24"/>
          <w:lang w:val="de-DE"/>
        </w:rPr>
      </w:pPr>
    </w:p>
    <w:p w14:paraId="2FC74C20" w14:textId="77777777" w:rsidR="005519BB" w:rsidRDefault="00BA2C45">
      <w:pPr>
        <w:spacing w:line="276" w:lineRule="auto"/>
        <w:rPr>
          <w:rFonts w:ascii="Arial" w:hAnsi="Arial" w:cs="Arial"/>
          <w:i/>
          <w:color w:val="000000"/>
          <w:sz w:val="24"/>
          <w:szCs w:val="24"/>
          <w:lang w:val="de-DE"/>
        </w:rPr>
      </w:pPr>
      <w:r>
        <w:rPr>
          <w:rFonts w:ascii="Arial" w:hAnsi="Arial" w:cs="Arial"/>
          <w:i/>
          <w:color w:val="000000"/>
          <w:sz w:val="24"/>
          <w:szCs w:val="24"/>
          <w:lang w:val="de-DE"/>
        </w:rPr>
        <w:t>Kalendar sjednica Nastavničkog vijeća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017"/>
        <w:gridCol w:w="7873"/>
      </w:tblGrid>
      <w:tr w:rsidR="005519BB" w14:paraId="0D65887F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right w:val="single" w:sz="8" w:space="0" w:color="4BACC6" w:themeColor="accent5"/>
            </w:tcBorders>
            <w:vAlign w:val="center"/>
          </w:tcPr>
          <w:p w14:paraId="0BC03FF8" w14:textId="77777777" w:rsidR="005519BB" w:rsidRDefault="00BA2C45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Mjesec</w:t>
            </w:r>
            <w:proofErr w:type="spellEnd"/>
          </w:p>
        </w:tc>
        <w:tc>
          <w:tcPr>
            <w:tcW w:w="8559" w:type="dxa"/>
            <w:vAlign w:val="center"/>
          </w:tcPr>
          <w:p w14:paraId="6962C67D" w14:textId="77777777" w:rsidR="005519BB" w:rsidRDefault="00BA2C4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Programski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sadržaj</w:t>
            </w:r>
            <w:proofErr w:type="spellEnd"/>
          </w:p>
        </w:tc>
      </w:tr>
      <w:tr w:rsidR="005519BB" w14:paraId="7C50BA0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0B3236DF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Septembar</w:t>
            </w:r>
            <w:proofErr w:type="spellEnd"/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06FCE79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Analiza upisa učenika, formiranje odjeljenja, podjela predmeta na predavače</w:t>
            </w:r>
          </w:p>
        </w:tc>
      </w:tr>
      <w:tr w:rsidR="005519BB" w14:paraId="4D50442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FFE19C7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22FC2C9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Podjela odjeljenskih starješinstava i formiranje stručnih aktiva</w:t>
            </w:r>
          </w:p>
        </w:tc>
      </w:tr>
      <w:tr w:rsidR="005519BB" w14:paraId="27182B9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B54642B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F9375B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Izrada rasporeda časova</w:t>
            </w:r>
          </w:p>
        </w:tc>
      </w:tr>
      <w:tr w:rsidR="005519BB" w14:paraId="0ACD5F8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54C796C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1DB07F7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Nabavka udžbenika</w:t>
            </w:r>
          </w:p>
        </w:tc>
      </w:tr>
      <w:tr w:rsidR="005519BB" w14:paraId="7F266DE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3D5AA5D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6F564BD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Izbor odjeljenskih zajednica</w:t>
            </w:r>
          </w:p>
        </w:tc>
      </w:tr>
      <w:tr w:rsidR="005519BB" w14:paraId="1DE9CB8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053A040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3375CA4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Organizacija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izvođenja maturske ekskurzije</w:t>
            </w:r>
          </w:p>
        </w:tc>
      </w:tr>
      <w:tr w:rsidR="005519BB" w14:paraId="2774883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D32F5DB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70EA249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Donošenje Godišnjeg programa škole</w:t>
            </w:r>
          </w:p>
        </w:tc>
      </w:tr>
      <w:tr w:rsidR="005519BB" w14:paraId="2B9A852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C995FB9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2F9FE38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- Donošenje programa rada odjeljenskog starješine i odjeljenske zajednice</w:t>
            </w:r>
          </w:p>
        </w:tc>
      </w:tr>
      <w:tr w:rsidR="005519BB" w14:paraId="4961695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1F32F10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59C8E2D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39139B28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Oktobar</w:t>
            </w:r>
            <w:proofErr w:type="spellEnd"/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03411DE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Analiza snabdjevenosti udžbenicima i posebnim nastavnim sredstvima</w:t>
            </w:r>
          </w:p>
          <w:p w14:paraId="289E3E4D" w14:textId="77777777" w:rsidR="005519BB" w:rsidRDefault="005519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519BB" w14:paraId="517B29C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AB34E44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BCE395B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Analiza korišćenja nastavnih sredstava i analiza toka realizacije nastavnog programa</w:t>
            </w:r>
          </w:p>
        </w:tc>
      </w:tr>
      <w:tr w:rsidR="005519BB" w14:paraId="764ADC4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CFFA431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78871EC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30F10F45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Novembar</w:t>
            </w:r>
            <w:proofErr w:type="spellEnd"/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AE39991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Analiza realizacije nastavnih programa</w:t>
            </w:r>
          </w:p>
        </w:tc>
      </w:tr>
      <w:tr w:rsidR="005519BB" w14:paraId="596E3E2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2B5711E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5C1733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Analiza vaspitnog rada</w:t>
            </w:r>
          </w:p>
        </w:tc>
      </w:tr>
      <w:tr w:rsidR="005519BB" w14:paraId="4DAB27B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5524B75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125AEAD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Analiza rada sa roditeljima</w:t>
            </w:r>
          </w:p>
        </w:tc>
      </w:tr>
      <w:tr w:rsidR="005519BB" w14:paraId="485FE951" w14:textId="77777777" w:rsidTr="005519B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A1EB374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6D7302C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Analiza uspjeha učenika u prvom klasifikacionom periodu</w:t>
            </w:r>
          </w:p>
        </w:tc>
      </w:tr>
      <w:tr w:rsidR="005519BB" w14:paraId="21C3FF9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286A065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20531C1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7731D0FF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Decembar</w:t>
            </w:r>
            <w:proofErr w:type="spellEnd"/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D2BB1DC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- Analiza rada odjeljenskih starješina</w:t>
            </w:r>
          </w:p>
        </w:tc>
      </w:tr>
      <w:tr w:rsidR="005519BB" w14:paraId="6FD2E61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F68752B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563C6E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- Analiza stepena iskorištenosti nastavnih sredstava</w:t>
            </w:r>
          </w:p>
        </w:tc>
      </w:tr>
      <w:tr w:rsidR="005519BB" w14:paraId="6D56539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8D2979E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20F3AF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- Donošenje programa za dodatnu nastavu</w:t>
            </w:r>
          </w:p>
        </w:tc>
      </w:tr>
      <w:tr w:rsidR="005519BB" w14:paraId="1C54180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3D1F910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94CA49E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Formiranje Ispitnog odbora</w:t>
            </w:r>
          </w:p>
        </w:tc>
      </w:tr>
      <w:tr w:rsidR="005519BB" w14:paraId="5A8EF31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12A2A64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9A92F79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Anliza realizacije nastavnih planova i programa</w:t>
            </w:r>
          </w:p>
        </w:tc>
      </w:tr>
      <w:tr w:rsidR="005519BB" w14:paraId="5C5FFA8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90FE9A2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282BB80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Analiza realizacije Godišnjeg programa za prvo polugodište</w:t>
            </w:r>
          </w:p>
        </w:tc>
      </w:tr>
      <w:tr w:rsidR="005519BB" w14:paraId="1BCF810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91C30B7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985C47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Analiza vaspitnog rada</w:t>
            </w:r>
          </w:p>
        </w:tc>
      </w:tr>
      <w:tr w:rsidR="005519BB" w14:paraId="191E904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2956AAC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929F165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Uspjeh učenika na kraju prvog polugodišta</w:t>
            </w:r>
          </w:p>
        </w:tc>
      </w:tr>
      <w:tr w:rsidR="005519BB" w14:paraId="2703A31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491C371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74E6F3C5" w14:textId="77777777" w:rsidTr="005519BB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519559F0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Januar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Februar</w:t>
            </w:r>
            <w:proofErr w:type="spellEnd"/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9A83430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Analiza zadataka nastavnika za drugo polugodište</w:t>
            </w:r>
          </w:p>
        </w:tc>
      </w:tr>
      <w:tr w:rsidR="005519BB" w14:paraId="5B0CEBE5" w14:textId="77777777" w:rsidTr="005519B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B22C0B4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F47A835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Analiza vanrednih ispita</w:t>
            </w:r>
          </w:p>
        </w:tc>
      </w:tr>
      <w:tr w:rsidR="005519BB" w14:paraId="02CBCE30" w14:textId="77777777" w:rsidTr="005519B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9C28696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6B1EC87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Analiza rezultata po predmetima, na kraju prvog polugodišta</w:t>
            </w:r>
          </w:p>
        </w:tc>
      </w:tr>
      <w:tr w:rsidR="005519BB" w14:paraId="41C9844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FB1C46D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0D1DE23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6AE3AFB7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Mart</w:t>
            </w: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BD8F438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Analiza rada Stručnih aktiva</w:t>
            </w:r>
          </w:p>
        </w:tc>
      </w:tr>
      <w:tr w:rsidR="005519BB" w14:paraId="11345E8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E7AF6BF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E58D6C6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Organizacija izrade završnih, odnosno maturskih radova</w:t>
            </w:r>
          </w:p>
        </w:tc>
      </w:tr>
      <w:tr w:rsidR="005519BB" w14:paraId="31EF4ED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11AE012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F12DE85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Analiza vaspitnog rada sa učenicima</w:t>
            </w:r>
          </w:p>
        </w:tc>
      </w:tr>
      <w:tr w:rsidR="005519BB" w14:paraId="2646ADA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4B03C43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804ABFC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Analiza uspjeha učenika na kraju trećeg klasifikacionog perioda</w:t>
            </w:r>
          </w:p>
        </w:tc>
      </w:tr>
      <w:tr w:rsidR="005519BB" w14:paraId="3D21112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07FAD1E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3881604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389B8997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April - Maj</w:t>
            </w: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1FA404B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Zaključivanje ocjena učenicima završnih razreda</w:t>
            </w:r>
          </w:p>
        </w:tc>
      </w:tr>
      <w:tr w:rsidR="005519BB" w14:paraId="6189A7F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65848C2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3EC0BB4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Analiza uspjeha učenika završnih razreda</w:t>
            </w:r>
          </w:p>
        </w:tc>
      </w:tr>
      <w:tr w:rsidR="005519BB" w14:paraId="309CBC7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8FDBC0B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923E1DD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Analiza vannastavnih aktivnosti</w:t>
            </w:r>
          </w:p>
        </w:tc>
      </w:tr>
      <w:tr w:rsidR="005519BB" w14:paraId="4354791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7F711A0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C6BEC49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Organizacija posjete preduzećima, radi izrade maturskih radova</w:t>
            </w:r>
          </w:p>
        </w:tc>
      </w:tr>
      <w:tr w:rsidR="005519BB" w14:paraId="6658C07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AB67FFD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651BA5E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75DC4781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Jun</w:t>
            </w: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EB01B7F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Analiza uspjeha i vladanja učenika na kraju nastavne godine</w:t>
            </w:r>
          </w:p>
        </w:tc>
      </w:tr>
      <w:tr w:rsidR="005519BB" w14:paraId="1FEAA28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0B7CBA1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60BDB58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Analiza realizacije nastavnih planova i Godišnjeg programa rada Škole</w:t>
            </w:r>
          </w:p>
        </w:tc>
      </w:tr>
      <w:tr w:rsidR="005519BB" w14:paraId="1081AA0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76ABE10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50A2030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Organizacija vanrednih ispita</w:t>
            </w:r>
          </w:p>
        </w:tc>
      </w:tr>
      <w:tr w:rsidR="005519BB" w14:paraId="3DF8B88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963B6AA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1636A7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Organizacija završnih ispita</w:t>
            </w:r>
          </w:p>
        </w:tc>
      </w:tr>
      <w:tr w:rsidR="005519BB" w14:paraId="0728AF8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9CC6765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1A73854" w14:textId="0C6574CB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Prijem učenika u prvi razred školske 202</w:t>
            </w:r>
            <w:r w:rsidR="00515C1D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3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/202</w:t>
            </w:r>
            <w:r w:rsidR="00515C1D"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.  godine</w:t>
            </w:r>
          </w:p>
        </w:tc>
      </w:tr>
      <w:tr w:rsidR="005519BB" w14:paraId="7B8EC65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EE3A78A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E9F2D04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Pripreme za avgustovski ispitni rok</w:t>
            </w:r>
          </w:p>
        </w:tc>
      </w:tr>
      <w:tr w:rsidR="005519BB" w14:paraId="30D8F0E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F5D1523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100A57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Drugi upisni rok učenika u prvi razred</w:t>
            </w:r>
          </w:p>
        </w:tc>
      </w:tr>
      <w:tr w:rsidR="005519BB" w14:paraId="304DD50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D9F38AC" w14:textId="77777777" w:rsidR="005519BB" w:rsidRDefault="005519BB">
            <w:pPr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5519BB" w14:paraId="30B55DB8" w14:textId="77777777" w:rsidTr="005519BB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34F276BD" w14:textId="77777777" w:rsidR="005519BB" w:rsidRDefault="00BA2C4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Avgust</w:t>
            </w:r>
            <w:proofErr w:type="spellEnd"/>
          </w:p>
        </w:tc>
        <w:tc>
          <w:tcPr>
            <w:tcW w:w="85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4C1FA8A" w14:textId="77777777" w:rsidR="005519BB" w:rsidRDefault="00BA2C4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 Upis u II, III i IV razred</w:t>
            </w:r>
          </w:p>
        </w:tc>
      </w:tr>
    </w:tbl>
    <w:p w14:paraId="38D930AA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7F2CB4E8" w14:textId="07B64AE4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7763B7AF" w14:textId="478AB0E1" w:rsidR="005B1C0B" w:rsidRDefault="005B1C0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2EB08EC4" w14:textId="4661C5AD" w:rsidR="005B1C0B" w:rsidRDefault="005B1C0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2FE95AD6" w14:textId="264E872E" w:rsidR="005B1C0B" w:rsidRDefault="005B1C0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2DA4B578" w14:textId="22D29A8E" w:rsidR="005B1C0B" w:rsidRDefault="005B1C0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04800AE3" w14:textId="3F2E5D03" w:rsidR="005B1C0B" w:rsidRDefault="005B1C0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70B31EEB" w14:textId="22B60D9E" w:rsidR="005B1C0B" w:rsidRDefault="005B1C0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D351DC5" w14:textId="39C3F153" w:rsidR="005B1C0B" w:rsidRDefault="005B1C0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2D0DC011" w14:textId="038E0786" w:rsidR="005B1C0B" w:rsidRDefault="005B1C0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7AC34DC2" w14:textId="318B0084" w:rsidR="005B1C0B" w:rsidRDefault="005B1C0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C9F974D" w14:textId="517C4C86" w:rsidR="005B1C0B" w:rsidRDefault="005B1C0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28908B92" w14:textId="4C47202D" w:rsidR="005B1C0B" w:rsidRDefault="005B1C0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5FAA4AC4" w14:textId="23033B0A" w:rsidR="005B1C0B" w:rsidRDefault="005B1C0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DFCAF72" w14:textId="77777777" w:rsidR="005B1C0B" w:rsidRDefault="005B1C0B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71252F99" w14:textId="77777777" w:rsidR="005519BB" w:rsidRDefault="005519BB"/>
    <w:p w14:paraId="3AA00295" w14:textId="77777777" w:rsidR="005519BB" w:rsidRDefault="005519BB"/>
    <w:p w14:paraId="278FEDAA" w14:textId="77777777" w:rsidR="005519BB" w:rsidRDefault="00BA2C45" w:rsidP="009309FB">
      <w:pPr>
        <w:pStyle w:val="Heading3"/>
        <w:numPr>
          <w:ilvl w:val="2"/>
          <w:numId w:val="37"/>
        </w:numPr>
        <w:jc w:val="center"/>
        <w:rPr>
          <w:rFonts w:ascii="Arial" w:hAnsi="Arial" w:cs="Arial"/>
          <w:sz w:val="24"/>
        </w:rPr>
      </w:pPr>
      <w:bookmarkStart w:id="49" w:name="_Toc87423210"/>
      <w:r>
        <w:rPr>
          <w:rFonts w:ascii="Arial" w:hAnsi="Arial" w:cs="Arial"/>
          <w:sz w:val="24"/>
        </w:rPr>
        <w:lastRenderedPageBreak/>
        <w:t>PROGRAM RADA PEDAGOŠKOG AKTIVA</w:t>
      </w:r>
      <w:bookmarkEnd w:id="49"/>
    </w:p>
    <w:p w14:paraId="579D5CF0" w14:textId="77777777" w:rsidR="005519BB" w:rsidRDefault="005519BB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4B033648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Pedagoški aktiv škole sačinjavaju: direktor ili pomoćnik direktora, pedagog, psiholog i predsjednici Stručnih aktiva. Aktivom rukovodi direktor Škole, ili pomoćnik direktora. Pedagoški aktiv će održati četiri sjednice i to: u septembru, decembru, februaru i maju, a po potrebi će se sastajati i češće.</w:t>
      </w:r>
    </w:p>
    <w:p w14:paraId="554652DA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Direktor škole, pomoćnik direktora, pedagog, psiholog i koordinator praktične nastave će hospitovati časovima. Hospitacije će se obavljati na 1. i 2. času u obije smjene.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05E56837" w14:textId="77777777" w:rsidR="005519BB" w:rsidRDefault="00BA2C45">
      <w:pPr>
        <w:spacing w:line="276" w:lineRule="auto"/>
        <w:ind w:firstLine="72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Aktiv će usmjeravati rad Stručnih aktiva. Razmotriće svu problematiku vezanu za realizaciju nastavnih planova i programa, vaspitni rad, unapre</w:t>
      </w:r>
      <w:r>
        <w:rPr>
          <w:rFonts w:ascii="Arial" w:hAnsi="Arial" w:cs="Arial"/>
          <w:color w:val="000000"/>
          <w:sz w:val="24"/>
          <w:szCs w:val="24"/>
          <w:lang w:val="sl-SI"/>
        </w:rPr>
        <w:t>đ</w:t>
      </w:r>
      <w:r>
        <w:rPr>
          <w:rFonts w:ascii="Arial" w:hAnsi="Arial" w:cs="Arial"/>
          <w:color w:val="000000"/>
          <w:sz w:val="24"/>
          <w:szCs w:val="24"/>
          <w:lang w:val="de-DE"/>
        </w:rPr>
        <w:t>enje nastavnog procesa, zastupljenost udžbenika u nastavi i slično.</w:t>
      </w:r>
    </w:p>
    <w:p w14:paraId="4CDBB27D" w14:textId="77777777" w:rsidR="005519BB" w:rsidRDefault="005519BB">
      <w:pPr>
        <w:spacing w:line="276" w:lineRule="auto"/>
        <w:ind w:firstLine="720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1BB81C7D" w14:textId="77777777" w:rsidR="005519BB" w:rsidRDefault="005519BB">
      <w:pPr>
        <w:spacing w:line="276" w:lineRule="auto"/>
        <w:ind w:firstLine="720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0129B8A3" w14:textId="77777777" w:rsidR="005519BB" w:rsidRDefault="00BA2C45">
      <w:pPr>
        <w:pStyle w:val="Heading3"/>
        <w:jc w:val="center"/>
        <w:rPr>
          <w:rFonts w:ascii="Arial" w:hAnsi="Arial" w:cs="Arial"/>
          <w:sz w:val="24"/>
          <w:highlight w:val="yellow"/>
          <w:lang w:val="pl-PL"/>
        </w:rPr>
      </w:pPr>
      <w:bookmarkStart w:id="50" w:name="_Toc87423211"/>
      <w:r>
        <w:rPr>
          <w:rFonts w:ascii="Arial" w:hAnsi="Arial" w:cs="Arial"/>
          <w:b w:val="0"/>
          <w:bCs w:val="0"/>
          <w:sz w:val="24"/>
          <w:lang w:val="pl-PL"/>
        </w:rPr>
        <w:t>5.</w:t>
      </w:r>
      <w:r>
        <w:rPr>
          <w:rFonts w:ascii="Arial" w:hAnsi="Arial" w:cs="Arial"/>
          <w:sz w:val="24"/>
          <w:lang w:val="pl-PL"/>
        </w:rPr>
        <w:t>2.5. PROGRAM RADA STRUČNIH SARADNI</w:t>
      </w:r>
      <w:bookmarkEnd w:id="50"/>
    </w:p>
    <w:p w14:paraId="389CF4CC" w14:textId="77777777" w:rsidR="005519BB" w:rsidRDefault="005519BB">
      <w:pPr>
        <w:rPr>
          <w:highlight w:val="yellow"/>
          <w:lang w:val="pl-PL"/>
        </w:rPr>
      </w:pPr>
    </w:p>
    <w:p w14:paraId="7867F6B2" w14:textId="77777777" w:rsidR="005519BB" w:rsidRDefault="00BA2C45">
      <w:pPr>
        <w:pStyle w:val="Heading3"/>
        <w:jc w:val="center"/>
        <w:rPr>
          <w:rFonts w:ascii="Arial" w:hAnsi="Arial" w:cs="Arial"/>
          <w:sz w:val="24"/>
          <w:lang w:val="pl-PL"/>
        </w:rPr>
      </w:pPr>
      <w:bookmarkStart w:id="51" w:name="_Toc87423212"/>
      <w:r>
        <w:rPr>
          <w:rFonts w:ascii="Arial" w:hAnsi="Arial" w:cs="Arial"/>
          <w:sz w:val="24"/>
          <w:lang w:val="pl-PL"/>
        </w:rPr>
        <w:t>5.2.5.1 PROGRAM RADA ŠKOLSKOG PEDAGOGA</w:t>
      </w:r>
      <w:bookmarkEnd w:id="51"/>
    </w:p>
    <w:p w14:paraId="477005FF" w14:textId="77777777" w:rsidR="005519BB" w:rsidRDefault="005519BB">
      <w:pPr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2FA2E0E1" w14:textId="77777777" w:rsidR="005519BB" w:rsidRDefault="00BA2C45">
      <w:pPr>
        <w:ind w:firstLine="720"/>
        <w:rPr>
          <w:rFonts w:ascii="Arial" w:hAnsi="Arial" w:cs="Arial"/>
          <w:b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Karakter djelovanja školskog pedagoga je operativni, preventivni, savjetodavno-instruktivni, analitičko-istraživački.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1699D808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Cilj rada školskog pedagoga je da stručnim radom doprinosi ostvarivanju cilja i zadataka vaspitanja i obrazovanja, koji su utvrđeni Zakonom o  stručnom obrazovanju, i unapređivanju i racionalizaciji svih oblika i vrsta vaspitno-obrazovnog rada.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2701588A" w14:textId="77777777" w:rsidR="005519BB" w:rsidRDefault="005519BB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9AE715C" w14:textId="77777777" w:rsidR="005519BB" w:rsidRDefault="005519BB">
      <w:pPr>
        <w:rPr>
          <w:rFonts w:ascii="Arial" w:hAnsi="Arial" w:cs="Arial"/>
          <w:i/>
          <w:color w:val="000000"/>
          <w:sz w:val="24"/>
          <w:szCs w:val="24"/>
          <w:u w:val="single"/>
          <w:lang w:val="pl-PL"/>
        </w:rPr>
      </w:pPr>
    </w:p>
    <w:p w14:paraId="343FBE59" w14:textId="77777777" w:rsidR="005519BB" w:rsidRDefault="005519BB">
      <w:pPr>
        <w:rPr>
          <w:rFonts w:ascii="Arial" w:hAnsi="Arial" w:cs="Arial"/>
          <w:i/>
          <w:color w:val="000000"/>
          <w:sz w:val="24"/>
          <w:szCs w:val="24"/>
          <w:u w:val="single"/>
          <w:lang w:val="pl-PL"/>
        </w:rPr>
      </w:pPr>
    </w:p>
    <w:p w14:paraId="0C7633C7" w14:textId="77777777" w:rsidR="005519BB" w:rsidRDefault="00BA2C45">
      <w:pPr>
        <w:rPr>
          <w:rFonts w:ascii="Arial" w:hAnsi="Arial" w:cs="Arial"/>
          <w:i/>
          <w:color w:val="000000"/>
          <w:sz w:val="24"/>
          <w:szCs w:val="24"/>
          <w:u w:val="single"/>
          <w:lang w:val="pl-PL"/>
        </w:rPr>
      </w:pPr>
      <w:r>
        <w:rPr>
          <w:rFonts w:ascii="Arial" w:hAnsi="Arial" w:cs="Arial"/>
          <w:i/>
          <w:color w:val="000000"/>
          <w:sz w:val="24"/>
          <w:szCs w:val="24"/>
          <w:u w:val="single"/>
          <w:lang w:val="pl-PL"/>
        </w:rPr>
        <w:t>Zadaci rada školskog pedagoga podijeljeni su na sedam  područja:</w:t>
      </w:r>
    </w:p>
    <w:p w14:paraId="2DAD0BCC" w14:textId="77777777" w:rsidR="005519BB" w:rsidRDefault="005519BB">
      <w:pPr>
        <w:rPr>
          <w:rFonts w:ascii="Arial" w:hAnsi="Arial" w:cs="Arial"/>
          <w:i/>
          <w:color w:val="000000"/>
          <w:sz w:val="24"/>
          <w:szCs w:val="24"/>
          <w:u w:val="single"/>
          <w:lang w:val="pl-PL"/>
        </w:rPr>
      </w:pPr>
    </w:p>
    <w:p w14:paraId="62AA54EB" w14:textId="77777777" w:rsidR="005519BB" w:rsidRDefault="005519BB">
      <w:pPr>
        <w:rPr>
          <w:rFonts w:ascii="Arial" w:hAnsi="Arial" w:cs="Arial"/>
          <w:i/>
          <w:color w:val="000000"/>
          <w:sz w:val="24"/>
          <w:szCs w:val="24"/>
          <w:u w:val="single"/>
          <w:lang w:val="pl-PL"/>
        </w:rPr>
      </w:pPr>
    </w:p>
    <w:p w14:paraId="3B88A3F9" w14:textId="77777777" w:rsidR="005519BB" w:rsidRDefault="00BA2C45">
      <w:pPr>
        <w:rPr>
          <w:rFonts w:ascii="Arial" w:hAnsi="Arial" w:cs="Arial"/>
          <w:i/>
          <w:color w:val="000000"/>
          <w:sz w:val="24"/>
          <w:szCs w:val="24"/>
          <w:lang w:val="pl-PL"/>
        </w:rPr>
      </w:pPr>
      <w:r>
        <w:rPr>
          <w:rFonts w:ascii="Arial" w:hAnsi="Arial" w:cs="Arial"/>
          <w:i/>
          <w:color w:val="000000"/>
          <w:sz w:val="24"/>
          <w:szCs w:val="24"/>
          <w:lang w:val="pl-PL"/>
        </w:rPr>
        <w:t>Detaljno urađen Godišnji program rada školskog pedagoga, sa razrađenim fondom časova, nalazi se kod pedagoga.</w:t>
      </w:r>
    </w:p>
    <w:p w14:paraId="41A60D9A" w14:textId="77777777" w:rsidR="005519BB" w:rsidRDefault="005519BB">
      <w:pPr>
        <w:rPr>
          <w:lang w:val="pl-PL"/>
        </w:rPr>
      </w:pPr>
    </w:p>
    <w:p w14:paraId="1A64957B" w14:textId="77777777" w:rsidR="005519BB" w:rsidRDefault="005519BB">
      <w:pPr>
        <w:rPr>
          <w:lang w:val="pl-PL"/>
        </w:rPr>
      </w:pPr>
    </w:p>
    <w:p w14:paraId="1FC73C91" w14:textId="77777777" w:rsidR="005519BB" w:rsidRDefault="005519BB">
      <w:pPr>
        <w:rPr>
          <w:lang w:val="pl-PL"/>
        </w:rPr>
      </w:pPr>
    </w:p>
    <w:p w14:paraId="396B58F3" w14:textId="77777777" w:rsidR="005519BB" w:rsidRDefault="005519BB">
      <w:pPr>
        <w:rPr>
          <w:lang w:val="pl-PL"/>
        </w:rPr>
      </w:pPr>
    </w:p>
    <w:p w14:paraId="664026AF" w14:textId="77777777" w:rsidR="005519BB" w:rsidRDefault="005519BB">
      <w:pPr>
        <w:rPr>
          <w:lang w:val="pl-PL"/>
        </w:rPr>
      </w:pPr>
    </w:p>
    <w:tbl>
      <w:tblPr>
        <w:tblStyle w:val="LightGrid-Accent5"/>
        <w:tblpPr w:leftFromText="180" w:rightFromText="180" w:vertAnchor="page" w:horzAnchor="margin" w:tblpY="1306"/>
        <w:tblW w:w="0" w:type="auto"/>
        <w:tblLook w:val="04A0" w:firstRow="1" w:lastRow="0" w:firstColumn="1" w:lastColumn="0" w:noHBand="0" w:noVBand="1"/>
      </w:tblPr>
      <w:tblGrid>
        <w:gridCol w:w="2243"/>
        <w:gridCol w:w="6647"/>
      </w:tblGrid>
      <w:tr w:rsidR="005519BB" w14:paraId="49DE3E32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 w:val="restart"/>
            <w:tcBorders>
              <w:right w:val="single" w:sz="8" w:space="0" w:color="4BACC6" w:themeColor="accent5"/>
            </w:tcBorders>
            <w:textDirection w:val="btLr"/>
            <w:vAlign w:val="center"/>
          </w:tcPr>
          <w:p w14:paraId="4619018F" w14:textId="77777777" w:rsidR="005519BB" w:rsidRDefault="00BA2C45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lastRenderedPageBreak/>
              <w:t>I Planiranje, programiranje, organizovanje i praćenje obrazovno-vaspitnog rada (planersko-programerska funkcija )</w:t>
            </w:r>
          </w:p>
        </w:tc>
        <w:tc>
          <w:tcPr>
            <w:tcW w:w="7120" w:type="dxa"/>
            <w:vAlign w:val="center"/>
          </w:tcPr>
          <w:p w14:paraId="485D99B3" w14:textId="77777777" w:rsidR="005519BB" w:rsidRDefault="00BA2C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highlight w:val="yellow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u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lang w:val="pl-PL"/>
              </w:rPr>
              <w:t>č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eš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lang w:val="pl-PL"/>
              </w:rPr>
              <w:t>ć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e u izradi Godišnjeg programa rada Škole</w:t>
            </w:r>
          </w:p>
        </w:tc>
      </w:tr>
      <w:tr w:rsidR="005519BB" w14:paraId="7B589AF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E04D9A8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highlight w:val="yellow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B1EE589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u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lang w:val="pl-PL"/>
              </w:rPr>
              <w:t>č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eš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lang w:val="pl-PL"/>
              </w:rPr>
              <w:t>ć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e u pripremi prijedloga za stru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lang w:val="pl-PL"/>
              </w:rPr>
              <w:t>č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ne i upravne organe Škole</w:t>
            </w:r>
          </w:p>
        </w:tc>
      </w:tr>
      <w:tr w:rsidR="005519BB" w14:paraId="096ECF1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13F2DDD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FCF2943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izrada prijedloga vaspitnog rada sa u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lang w:val="pl-PL"/>
              </w:rPr>
              <w:t>č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enicima u okviru odjeljenske zajednice</w:t>
            </w:r>
          </w:p>
        </w:tc>
      </w:tr>
      <w:tr w:rsidR="005519BB" w14:paraId="0FF9D98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B0BD12A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F64255B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u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lang w:val="pl-PL"/>
              </w:rPr>
              <w:t>č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eš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lang w:val="pl-PL"/>
              </w:rPr>
              <w:t>ć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e u aktivnostima: upis, formiranje odjeljenja, rad Stru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lang w:val="pl-PL"/>
              </w:rPr>
              <w:t>č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nih aktiva, eksterna matura, interna matura, LPPR, PRNŠ, IROP, stru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lang w:val="pl-PL"/>
              </w:rPr>
              <w:t>č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no usavršavanje nastavnika</w:t>
            </w:r>
          </w:p>
        </w:tc>
      </w:tr>
      <w:tr w:rsidR="005519BB" w14:paraId="43675A0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F1A8566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77CA233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sticanje uvida u stepen primjene savremene organizacije rada</w:t>
            </w:r>
          </w:p>
        </w:tc>
      </w:tr>
      <w:tr w:rsidR="005519BB" w14:paraId="6A4449F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EF51CF9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C656E46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izgra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lang w:val="pl-PL"/>
              </w:rPr>
              <w:t>đ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ivanje i primjena metodologije ocjenjivanja</w:t>
            </w:r>
          </w:p>
        </w:tc>
      </w:tr>
      <w:tr w:rsidR="005519BB" w14:paraId="20A1DD0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8D6A76D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DE1F5DC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prou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lang w:val="pl-PL"/>
              </w:rPr>
              <w:t>č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avanje efekata obrazovno-vaspitnog rada, izrada izvještaja zaklju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lang w:val="pl-PL"/>
              </w:rPr>
              <w:t>č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aka sjednica</w:t>
            </w:r>
          </w:p>
        </w:tc>
      </w:tr>
      <w:tr w:rsidR="005519BB" w14:paraId="048E9D57" w14:textId="77777777" w:rsidTr="005519BB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CA922CA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FA8A9FF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pra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  <w:lang w:val="pl-PL"/>
              </w:rPr>
              <w:t>ć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enje nastave i njenih efekata putem hospitovanja</w:t>
            </w:r>
          </w:p>
        </w:tc>
      </w:tr>
      <w:tr w:rsidR="005519BB" w14:paraId="48C6C95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E36D643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5E21045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0D27ECE6" w14:textId="77777777" w:rsidR="005519BB" w:rsidRDefault="00BA2C45">
            <w:pPr>
              <w:ind w:left="113" w:right="113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II Unapređivanje obrazovno-vaspitnog rada i peagoško –instruktivni rad sa nastavnicima</w:t>
            </w: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FB7ED8C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pružanje pomoći nastavnicima početnicima, u izboru i konkretizaciji ciljeva i zadataka kod neposredne pripreme za čas</w:t>
            </w:r>
          </w:p>
        </w:tc>
      </w:tr>
      <w:tr w:rsidR="005519BB" w14:paraId="1915555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3AFD6A5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BCA4065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mentorski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rad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pripravnikom</w:t>
            </w:r>
            <w:proofErr w:type="spellEnd"/>
          </w:p>
        </w:tc>
      </w:tr>
      <w:tr w:rsidR="005519BB" w14:paraId="4F32312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277746B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BBA2535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hospitacija -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posjeta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časovima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vaspitno-obrazovnog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snimanje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metodičko-didaktičke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zasnovanosti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časovima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5519BB" w14:paraId="675D6A7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3948945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4630FAF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sugestije za odabiranje efikasnih oblika, metoda i sredstava rada u nastavi</w:t>
            </w:r>
          </w:p>
        </w:tc>
      </w:tr>
      <w:tr w:rsidR="005519BB" w14:paraId="5F30D00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5CA326C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8FD0EE2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preduzimanje odgovarajućih mjera za učenike koji zaostaju u radu i učenju</w:t>
            </w:r>
          </w:p>
        </w:tc>
      </w:tr>
      <w:tr w:rsidR="005519BB" w14:paraId="39014F0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EA9E499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6B3C10A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informisanje stručnih aktiva sa rezultatima svojih  istraživanja</w:t>
            </w:r>
          </w:p>
        </w:tc>
      </w:tr>
      <w:tr w:rsidR="005519BB" w14:paraId="22B1495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242D5A9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90B5463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savjetodavni rad sa odjeljenskim starješinama</w:t>
            </w:r>
          </w:p>
        </w:tc>
      </w:tr>
      <w:tr w:rsidR="005519BB" w14:paraId="3FE5154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6564966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74A7E89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saradnja sa profesorima prvog razreda</w:t>
            </w:r>
          </w:p>
        </w:tc>
      </w:tr>
      <w:tr w:rsidR="005519BB" w14:paraId="3EFF7B2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26D1D07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0BC2285A" w14:textId="77777777" w:rsidTr="005519BB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6A241FF8" w14:textId="77777777" w:rsidR="005519BB" w:rsidRDefault="00BA2C45">
            <w:pPr>
              <w:ind w:left="113" w:right="113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III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Rad sa učenicima (pojedincima, grupama, kolektivima)</w:t>
            </w: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6EB4BA8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pedagoška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dijagnostika</w:t>
            </w:r>
            <w:proofErr w:type="spellEnd"/>
          </w:p>
        </w:tc>
      </w:tr>
      <w:tr w:rsidR="005519BB" w14:paraId="4EE86111" w14:textId="77777777" w:rsidTr="005519BB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292C0A4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2F5130B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savjetodavni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rad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učenicima</w:t>
            </w:r>
            <w:proofErr w:type="spellEnd"/>
          </w:p>
        </w:tc>
      </w:tr>
      <w:tr w:rsidR="005519BB" w14:paraId="1AB56F5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3E09B5F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0ABA315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3D7C4E2B" w14:textId="77777777" w:rsidR="005519BB" w:rsidRDefault="00BA2C45">
            <w:pPr>
              <w:ind w:left="113" w:right="113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IVSaradnjasaroditeljima</w:t>
            </w:r>
            <w:proofErr w:type="spellEnd"/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4CF95FF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u cilju dijagnosticiranja određenog stanja kod učenika</w:t>
            </w:r>
          </w:p>
        </w:tc>
      </w:tr>
      <w:tr w:rsidR="005519BB" w14:paraId="7B6CE29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4032741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805A3E2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u cilju prikupljanja podataka značajnih za upoznavanje i praćenje razvoja učenika</w:t>
            </w:r>
          </w:p>
        </w:tc>
      </w:tr>
      <w:tr w:rsidR="005519BB" w14:paraId="76705CB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B3D1A90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230D537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u cilju informisanja o pedagoškim karakteristikama njihove djece</w:t>
            </w:r>
          </w:p>
        </w:tc>
      </w:tr>
      <w:tr w:rsidR="005519BB" w14:paraId="1D130B8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FA1F275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2DF56D6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u cilju obezbjeđivanja vaspitnog djelovanja na učenike</w:t>
            </w:r>
          </w:p>
        </w:tc>
      </w:tr>
      <w:tr w:rsidR="005519BB" w14:paraId="774ED23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EAE5EA8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27255B6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u cilju pedagoško-psihološkog obrazovanja roditelja</w:t>
            </w:r>
          </w:p>
        </w:tc>
      </w:tr>
      <w:tr w:rsidR="005519BB" w14:paraId="0ABA298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5E2D961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30472CA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22D88207" w14:textId="77777777" w:rsidR="005519BB" w:rsidRDefault="00BA2C45">
            <w:pPr>
              <w:ind w:left="113" w:right="113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Analitičko-istraživački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rad</w:t>
            </w: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70119C9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učešće u izradi izvještaja i pregleda u vezi sa radom Škole i svojim radom</w:t>
            </w:r>
          </w:p>
        </w:tc>
      </w:tr>
      <w:tr w:rsidR="005519BB" w14:paraId="523D243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588ED71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109DBAB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analiza uspjeha učenika i postignutih rezultata u radu Škole</w:t>
            </w:r>
          </w:p>
        </w:tc>
      </w:tr>
      <w:tr w:rsidR="005519BB" w14:paraId="3BA2A23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EA3E7F8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106C439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ispitivanje uzroka neuspjeha odjeljenja, razreda</w:t>
            </w:r>
          </w:p>
        </w:tc>
      </w:tr>
      <w:tr w:rsidR="005519BB" w14:paraId="7C60007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935D3D9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10D0AB1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ispitivanje porodičnog i socioekonomskog statusa učenika</w:t>
            </w:r>
          </w:p>
        </w:tc>
      </w:tr>
      <w:tr w:rsidR="005519BB" w14:paraId="70D681D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9FFB399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199B58C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ispitivanje početne motivacije učenika za zanimanja</w:t>
            </w:r>
          </w:p>
        </w:tc>
      </w:tr>
      <w:tr w:rsidR="005519BB" w14:paraId="0BDEDA5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04007F8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37EA077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usklađivanje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kriterijuma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ocjenjivanja</w:t>
            </w:r>
            <w:proofErr w:type="spellEnd"/>
          </w:p>
        </w:tc>
      </w:tr>
      <w:tr w:rsidR="005519BB" w14:paraId="15DA557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F69E3CF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C55779C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ispitivanje stavova učenika prema praksi ocjenjivanja</w:t>
            </w:r>
          </w:p>
        </w:tc>
      </w:tr>
      <w:tr w:rsidR="005519BB" w14:paraId="25207E8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40CAB9C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0C3F813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6AA2C873" w14:textId="77777777" w:rsidR="005519BB" w:rsidRDefault="00BA2C45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VI Vođenje dokumentacije i evidencije o radu </w:t>
            </w: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1F0C197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godišnjih,mjesečnih i operativnih planova rada</w:t>
            </w:r>
          </w:p>
        </w:tc>
      </w:tr>
      <w:tr w:rsidR="005519BB" w14:paraId="47A861A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B4D0022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40B116D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dnevnika rada</w:t>
            </w:r>
          </w:p>
        </w:tc>
      </w:tr>
      <w:tr w:rsidR="005519BB" w14:paraId="1BDC77F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1B83D4F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414C529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učeničkih dosija</w:t>
            </w:r>
          </w:p>
        </w:tc>
      </w:tr>
      <w:tr w:rsidR="005519BB" w14:paraId="643B99F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3F3B9F6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8321424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 učeničkih individualnih  kartona</w:t>
            </w:r>
          </w:p>
        </w:tc>
      </w:tr>
      <w:tr w:rsidR="005519BB" w14:paraId="2D1FE0A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D8F9B36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9423CB5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dokumentacije o izvršenim istraživanjima, obavljenim pregledima,izvještajima i sl.</w:t>
            </w:r>
          </w:p>
        </w:tc>
      </w:tr>
      <w:tr w:rsidR="005519BB" w14:paraId="2D0FF0C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AF9DB34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E5B3BC0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knjiga za razgovore sa učenicima, za rad sa nastavnicima i razgovore sa roditeljima</w:t>
            </w:r>
          </w:p>
        </w:tc>
      </w:tr>
      <w:tr w:rsidR="005519BB" w14:paraId="7665DBF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7947BFF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129C15C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3CB3CBD9" w14:textId="77777777" w:rsidR="005519BB" w:rsidRDefault="00BA2C45">
            <w:pPr>
              <w:ind w:left="113" w:right="113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VII  Ostali poslovi</w:t>
            </w: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8A02443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didaktičko-metodička zasnovanost operativnih planova i vođenje evidencije o njihovoj blagovremenoj izradi, adekvatnosti izbora nastavnih metoda i slično</w:t>
            </w:r>
          </w:p>
        </w:tc>
      </w:tr>
      <w:tr w:rsidR="005519BB" w14:paraId="59C6C49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8FC3B4E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F7BC1CD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rad na uvođenju savremenih oblika i metoda rada</w:t>
            </w:r>
          </w:p>
        </w:tc>
      </w:tr>
      <w:tr w:rsidR="005519BB" w14:paraId="379E21C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970BD02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50FBBA3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rad u stručnim organima i drugim organima i tijelima škole</w:t>
            </w:r>
          </w:p>
        </w:tc>
      </w:tr>
      <w:tr w:rsidR="005519BB" w14:paraId="3E4052E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8818BCE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CDD3B7F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saradnja sa obrazovnim,pedagoško-psihološkim , zdravstvenim i drugim institucijama</w:t>
            </w:r>
          </w:p>
        </w:tc>
      </w:tr>
      <w:tr w:rsidR="005519BB" w14:paraId="188045C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4BA1521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1C97452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organizovano stručno obrazovanje i usavršavanje</w:t>
            </w:r>
          </w:p>
        </w:tc>
      </w:tr>
      <w:tr w:rsidR="005519BB" w14:paraId="4BE394A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C00E066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8AD5005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vođenje dokumentacije o svom radu</w:t>
            </w:r>
          </w:p>
        </w:tc>
      </w:tr>
      <w:tr w:rsidR="005519BB" w14:paraId="482B132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4CB87E9" w14:textId="77777777" w:rsidR="005519BB" w:rsidRDefault="005519BB">
            <w:pP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12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F29F865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drugi poslovi u cilju unapređenja i razvoja obrazovno-vaspitnog rada škole u skladu sa  zahtjevima struke i Statutom Škole</w:t>
            </w:r>
          </w:p>
        </w:tc>
      </w:tr>
    </w:tbl>
    <w:p w14:paraId="378BB968" w14:textId="77777777" w:rsidR="005519BB" w:rsidRDefault="005519BB">
      <w:pPr>
        <w:rPr>
          <w:rFonts w:ascii="Arial" w:hAnsi="Arial" w:cs="Arial"/>
          <w:i/>
          <w:color w:val="000000"/>
          <w:sz w:val="24"/>
          <w:szCs w:val="24"/>
          <w:u w:val="single"/>
          <w:lang w:val="pl-PL"/>
        </w:rPr>
      </w:pPr>
    </w:p>
    <w:p w14:paraId="0654A1A1" w14:textId="77777777" w:rsidR="005519BB" w:rsidRDefault="005519BB">
      <w:pPr>
        <w:rPr>
          <w:rFonts w:ascii="Arial" w:hAnsi="Arial" w:cs="Arial"/>
          <w:i/>
          <w:color w:val="000000"/>
          <w:sz w:val="24"/>
          <w:szCs w:val="24"/>
          <w:u w:val="single"/>
          <w:lang w:val="pl-PL"/>
        </w:rPr>
      </w:pPr>
    </w:p>
    <w:p w14:paraId="77C93E9A" w14:textId="77777777" w:rsidR="005519BB" w:rsidRDefault="005519BB">
      <w:pPr>
        <w:rPr>
          <w:rFonts w:ascii="Arial" w:hAnsi="Arial" w:cs="Arial"/>
          <w:i/>
          <w:color w:val="000000"/>
          <w:sz w:val="24"/>
          <w:szCs w:val="24"/>
          <w:u w:val="single"/>
          <w:lang w:val="pl-PL"/>
        </w:rPr>
      </w:pPr>
    </w:p>
    <w:p w14:paraId="7E73A515" w14:textId="77777777" w:rsidR="005519BB" w:rsidRDefault="005519BB">
      <w:pPr>
        <w:rPr>
          <w:rFonts w:ascii="Arial" w:hAnsi="Arial" w:cs="Arial"/>
          <w:i/>
          <w:color w:val="000000"/>
          <w:sz w:val="24"/>
          <w:szCs w:val="24"/>
          <w:u w:val="single"/>
          <w:lang w:val="pl-PL"/>
        </w:rPr>
      </w:pPr>
    </w:p>
    <w:p w14:paraId="359122AC" w14:textId="77777777" w:rsidR="005519BB" w:rsidRDefault="005519BB">
      <w:pPr>
        <w:rPr>
          <w:rFonts w:ascii="Arial" w:hAnsi="Arial" w:cs="Arial"/>
          <w:i/>
          <w:color w:val="000000"/>
          <w:sz w:val="24"/>
          <w:szCs w:val="24"/>
          <w:u w:val="single"/>
          <w:lang w:val="pl-PL"/>
        </w:rPr>
      </w:pPr>
    </w:p>
    <w:p w14:paraId="1BEBE6B2" w14:textId="77777777" w:rsidR="005519BB" w:rsidRDefault="005519BB">
      <w:pPr>
        <w:rPr>
          <w:rFonts w:ascii="Arial" w:hAnsi="Arial" w:cs="Arial"/>
          <w:i/>
          <w:color w:val="000000"/>
          <w:sz w:val="24"/>
          <w:szCs w:val="24"/>
          <w:u w:val="single"/>
          <w:lang w:val="pl-PL"/>
        </w:rPr>
      </w:pPr>
    </w:p>
    <w:p w14:paraId="43FDF5B5" w14:textId="77777777" w:rsidR="005519BB" w:rsidRDefault="005519BB">
      <w:pPr>
        <w:rPr>
          <w:rFonts w:ascii="Arial" w:hAnsi="Arial" w:cs="Arial"/>
          <w:i/>
          <w:color w:val="000000"/>
          <w:sz w:val="24"/>
          <w:szCs w:val="24"/>
          <w:u w:val="single"/>
          <w:lang w:val="pl-PL"/>
        </w:rPr>
      </w:pPr>
    </w:p>
    <w:p w14:paraId="00C7FFB1" w14:textId="77777777" w:rsidR="005519BB" w:rsidRDefault="005519BB">
      <w:pPr>
        <w:rPr>
          <w:rFonts w:ascii="Arial" w:hAnsi="Arial" w:cs="Arial"/>
          <w:i/>
          <w:color w:val="000000"/>
          <w:sz w:val="24"/>
          <w:szCs w:val="24"/>
          <w:lang w:val="pl-PL"/>
        </w:rPr>
      </w:pPr>
    </w:p>
    <w:p w14:paraId="13A8E219" w14:textId="77777777" w:rsidR="005519BB" w:rsidRDefault="005519BB">
      <w:pPr>
        <w:pStyle w:val="Heading4"/>
        <w:jc w:val="center"/>
        <w:rPr>
          <w:rFonts w:ascii="Arial" w:hAnsi="Arial" w:cs="Arial"/>
          <w:i w:val="0"/>
          <w:sz w:val="24"/>
          <w:lang w:val="pl-PL"/>
        </w:rPr>
      </w:pPr>
    </w:p>
    <w:p w14:paraId="50F6A6C8" w14:textId="77777777" w:rsidR="005519BB" w:rsidRDefault="005519BB">
      <w:pPr>
        <w:rPr>
          <w:lang w:val="pl-PL"/>
        </w:rPr>
      </w:pPr>
    </w:p>
    <w:p w14:paraId="216939DC" w14:textId="77777777" w:rsidR="005519BB" w:rsidRDefault="00BA2C45">
      <w:pPr>
        <w:pStyle w:val="Heading4"/>
        <w:jc w:val="center"/>
        <w:rPr>
          <w:rFonts w:ascii="Arial" w:hAnsi="Arial" w:cs="Arial"/>
          <w:i w:val="0"/>
          <w:sz w:val="24"/>
          <w:lang w:val="pl-PL"/>
        </w:rPr>
      </w:pPr>
      <w:r>
        <w:rPr>
          <w:rFonts w:ascii="Arial" w:hAnsi="Arial" w:cs="Arial"/>
          <w:i w:val="0"/>
          <w:sz w:val="24"/>
          <w:lang w:val="pl-PL"/>
        </w:rPr>
        <w:lastRenderedPageBreak/>
        <w:t>5.2.5.2 PROGRAM RADA ŠKOLSKOG  PSIHOLOGA</w:t>
      </w:r>
    </w:p>
    <w:p w14:paraId="5CDD7DFE" w14:textId="77777777" w:rsidR="005519BB" w:rsidRDefault="005519BB">
      <w:pPr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383767A5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Karakter djelovanja školskog  psihologa  je operativni, preventivni, savjetodavno-instruktivni, analitičko-istraživački.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408FEDC6" w14:textId="77777777" w:rsidR="005519BB" w:rsidRDefault="00BA2C45">
      <w:p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Cilj rada školskog psihologa  je  da stručnima radom doprinosi ostvarivanju cilja i zadataka vaspitanja i obrazovanja, koji su utvrđeni Zakonom o  stručnom obrazovanju, i unapređivanju i racionalizaciji svih oblika i vrsta vaspitno-obrazovnog rada.</w:t>
      </w:r>
    </w:p>
    <w:p w14:paraId="6CA18DAF" w14:textId="77777777" w:rsidR="005519BB" w:rsidRDefault="005519BB">
      <w:p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CC55ABA" w14:textId="77777777" w:rsidR="005519BB" w:rsidRDefault="005519BB">
      <w:p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A3657A2" w14:textId="77777777" w:rsidR="005519BB" w:rsidRDefault="00BA2C45">
      <w:pPr>
        <w:tabs>
          <w:tab w:val="left" w:pos="426"/>
        </w:tabs>
        <w:jc w:val="both"/>
        <w:rPr>
          <w:rFonts w:ascii="Arial" w:hAnsi="Arial" w:cs="Arial"/>
          <w:i/>
          <w:color w:val="000000"/>
          <w:sz w:val="24"/>
          <w:szCs w:val="24"/>
          <w:u w:val="single"/>
          <w:lang w:val="pl-PL"/>
        </w:rPr>
      </w:pPr>
      <w:r>
        <w:rPr>
          <w:rFonts w:ascii="Arial" w:hAnsi="Arial" w:cs="Arial"/>
          <w:i/>
          <w:color w:val="000000"/>
          <w:sz w:val="24"/>
          <w:szCs w:val="24"/>
          <w:u w:val="single"/>
          <w:lang w:val="pl-PL"/>
        </w:rPr>
        <w:t>Zadaci rada školskog psihologa su podijeljeni na dva područja:</w:t>
      </w:r>
    </w:p>
    <w:p w14:paraId="61CC8EF5" w14:textId="77777777" w:rsidR="005519BB" w:rsidRDefault="005519BB">
      <w:p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685"/>
        <w:gridCol w:w="669"/>
        <w:gridCol w:w="7536"/>
      </w:tblGrid>
      <w:tr w:rsidR="005519BB" w14:paraId="7FBB2501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gridSpan w:val="2"/>
            <w:tcBorders>
              <w:right w:val="single" w:sz="8" w:space="0" w:color="4BACC6" w:themeColor="accent5"/>
            </w:tcBorders>
          </w:tcPr>
          <w:p w14:paraId="7F95342D" w14:textId="77777777" w:rsidR="005519BB" w:rsidRDefault="00BA2C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Područje</w:t>
            </w:r>
          </w:p>
        </w:tc>
        <w:tc>
          <w:tcPr>
            <w:tcW w:w="8208" w:type="dxa"/>
          </w:tcPr>
          <w:p w14:paraId="19FFA720" w14:textId="77777777" w:rsidR="005519BB" w:rsidRDefault="00BA2C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Zadaci</w:t>
            </w:r>
          </w:p>
        </w:tc>
      </w:tr>
      <w:tr w:rsidR="005519BB" w14:paraId="1025C2C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gridSpan w:val="2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</w:tcPr>
          <w:p w14:paraId="498781E9" w14:textId="77777777" w:rsidR="005519BB" w:rsidRDefault="00BA2C45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I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Planiranje, programiranje i praćenje obrazovno-vaspitnograda</w:t>
            </w:r>
          </w:p>
          <w:p w14:paraId="6E8FACDF" w14:textId="77777777" w:rsidR="005519BB" w:rsidRDefault="005519BB">
            <w:pPr>
              <w:tabs>
                <w:tab w:val="left" w:pos="426"/>
              </w:tabs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8E7D010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učešće u izradi godišnjeg programa rada Škole (strukture godišnjeg programa, programa vaspitno obrazovnog rada sa učenicima, saradnja sa roditeljima, mentalno higijenska zaštita, podsticanje razvoja učenika, programa usavršavanja nastavnika, rad na izradi godišnjeg i operativnih mjesečnih planova svog rada)</w:t>
            </w:r>
          </w:p>
        </w:tc>
      </w:tr>
      <w:tr w:rsidR="005519BB" w14:paraId="7483DEF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gridSpan w:val="2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3ADA196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71CBCCE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učešće u unapređivanju opšte organizacije obrazovno-vaspitnog rada Škole radi pronalaženja racionalnih rješenja za: upis, struktuiranje i formiranje odjeljenja, psihološko usavršavanje nastavnika i stručnih saradnika, obezbjeđivanje uslova za uvođenje inovacija u nastavu, i sl.;</w:t>
            </w:r>
          </w:p>
        </w:tc>
      </w:tr>
      <w:tr w:rsidR="005519BB" w14:paraId="3C10C4D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gridSpan w:val="2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20E5393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AA8E2C6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učešće u praćenju i unapređivanju: prilagođenosti programskih sadržaja saznanjima i drugim individualnim mogućnostima učenika, procesa napredovanja učenika u savladavanju obrazovnog programa, dnevnog i nedjeljnog opterećenja učenika, motivisanosti za učenje, uspješnosti uvođenja  novih obrazovnih programa</w:t>
            </w:r>
          </w:p>
        </w:tc>
      </w:tr>
      <w:tr w:rsidR="005519BB" w14:paraId="77F7BD23" w14:textId="77777777" w:rsidTr="005519BB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gridSpan w:val="2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A5D114C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4" w:space="0" w:color="548DD4" w:themeColor="text2" w:themeTint="99"/>
              <w:right w:val="single" w:sz="8" w:space="0" w:color="4BACC6" w:themeColor="accent5"/>
            </w:tcBorders>
          </w:tcPr>
          <w:p w14:paraId="0F6D8799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samostalno  izrađivanje instrumenata za praćenje i vrednovanje cjelokupnog obrazovno-vaspitnog rada u Školi</w:t>
            </w:r>
          </w:p>
        </w:tc>
      </w:tr>
      <w:tr w:rsidR="005519BB" w14:paraId="20C97DF1" w14:textId="77777777" w:rsidTr="005519BB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gridSpan w:val="2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61FEFA2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4" w:space="0" w:color="548DD4" w:themeColor="text2" w:themeTint="99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23906DF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- hospitovanje časovima</w:t>
            </w:r>
          </w:p>
        </w:tc>
      </w:tr>
      <w:tr w:rsidR="005519BB" w14:paraId="0125E3D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CF153B9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1D1702D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25A327F2" w14:textId="77777777" w:rsidR="005519BB" w:rsidRDefault="00BA2C45">
            <w:pPr>
              <w:jc w:val="center"/>
              <w:rPr>
                <w:rFonts w:ascii="Arial" w:hAnsi="Arial" w:cs="Arial"/>
                <w:bCs w:val="0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 w:val="0"/>
                <w:color w:val="000000"/>
                <w:sz w:val="24"/>
                <w:szCs w:val="24"/>
                <w:lang w:val="sr-Latn-CS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I Psihološko-instruktivni rad</w:t>
            </w:r>
          </w:p>
        </w:tc>
        <w:tc>
          <w:tcPr>
            <w:tcW w:w="678" w:type="dxa"/>
            <w:vMerge w:val="restar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7F402B27" w14:textId="77777777" w:rsidR="005519BB" w:rsidRDefault="00BA2C45">
            <w:pPr>
              <w:tabs>
                <w:tab w:val="left" w:pos="426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Saradnja sa nastavnicima</w:t>
            </w: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BC4845E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učestvovanje u operacionalizaciji obrazovno-vaspitnih ciljeva na nivou znanja, shvatanja primjene i stvaralačke prerade gradiva</w:t>
            </w:r>
          </w:p>
        </w:tc>
      </w:tr>
      <w:tr w:rsidR="005519BB" w14:paraId="76B9D74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6D57D4D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78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734C279" w14:textId="77777777" w:rsidR="005519BB" w:rsidRDefault="005519BB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E156B14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pružanje pomoći u podsticanju optimalnog razvoja učenika na osnovu utvrđenih individualnih karakteristika</w:t>
            </w:r>
          </w:p>
        </w:tc>
      </w:tr>
      <w:tr w:rsidR="005519BB" w14:paraId="01D1470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2847FAE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78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0231BBD" w14:textId="77777777" w:rsidR="005519BB" w:rsidRDefault="005519BB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DEC0039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ispitivanje efikasnosti pojedinih oblika i metoda obrazovno-vaspitnog rada u odnosu na individualne karakteristike učenika (sposobnosti, motivaciju, osobine ličnosti, obrazovna postignuća)</w:t>
            </w:r>
          </w:p>
        </w:tc>
      </w:tr>
      <w:tr w:rsidR="005519BB" w14:paraId="2322B9E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49E937C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78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28CE1E0" w14:textId="77777777" w:rsidR="005519BB" w:rsidRDefault="005519BB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1C23972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rad na utvrđivanju psiholoških uzroka zaostajanja učenika u obrazovnim postignućima i pojedinim vidovima razvoja i predlaganje programa za podsticanje njihovog razvoja</w:t>
            </w:r>
          </w:p>
        </w:tc>
      </w:tr>
      <w:tr w:rsidR="005519BB" w14:paraId="7BE5B06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642DDEA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78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E480B4F" w14:textId="77777777" w:rsidR="005519BB" w:rsidRDefault="005519BB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CE6C378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pružanje pomoći nastavnicima i odjeljenskim starješinama u usmjeravanju razvoja učenika</w:t>
            </w:r>
          </w:p>
        </w:tc>
      </w:tr>
      <w:tr w:rsidR="005519BB" w14:paraId="2A29BEC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5AD4925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78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3DBCF4E" w14:textId="77777777" w:rsidR="005519BB" w:rsidRDefault="005519BB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2ACCC63" w14:textId="77777777" w:rsidR="005519BB" w:rsidRDefault="00BA2C45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upoznavanje odjeljenskih starješina sa psihološkim karakteristikama učenika</w:t>
            </w:r>
          </w:p>
        </w:tc>
      </w:tr>
      <w:tr w:rsidR="005519BB" w14:paraId="0CE131D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E884603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78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CF2AEA3" w14:textId="77777777" w:rsidR="005519BB" w:rsidRDefault="005519BB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522A358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pružanje neposredne pomoći pri realizaciji programa stručnih aktiva</w:t>
            </w:r>
          </w:p>
        </w:tc>
      </w:tr>
      <w:tr w:rsidR="005519BB" w14:paraId="01053EE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64130BD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78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DF78844" w14:textId="77777777" w:rsidR="005519BB" w:rsidRDefault="005519BB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C338F18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učestvovanje sa odjeljenskim starješinom u ispitivanju uzroka poremećaja i rješavanju  personalnih, socijalnih i drugih problema pojedinaca i grupa u odjeljenju</w:t>
            </w:r>
          </w:p>
        </w:tc>
      </w:tr>
      <w:tr w:rsidR="005519BB" w14:paraId="287E734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14AB35A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78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9CF6D91" w14:textId="77777777" w:rsidR="005519BB" w:rsidRDefault="005519BB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5AB523B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pomaganje odjeljenskim starješinama u organizaciji i realizaciji  roditeljskih sastanaka</w:t>
            </w:r>
          </w:p>
        </w:tc>
      </w:tr>
      <w:tr w:rsidR="005519BB" w14:paraId="69B6185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6186BF1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78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1F1C289" w14:textId="77777777" w:rsidR="005519BB" w:rsidRDefault="005519BB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2C0CE45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rad na psihološkom uvođenju nastavnika-pripravnika u poslove i zadatke odjeljenskog starješine</w:t>
            </w:r>
          </w:p>
        </w:tc>
      </w:tr>
      <w:tr w:rsidR="005519BB" w14:paraId="441B4F1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9D185D3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607A18E" w14:textId="77777777" w:rsidR="005519BB" w:rsidRDefault="005519BB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DCD9D61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hospitovanje časovima</w:t>
            </w:r>
          </w:p>
        </w:tc>
      </w:tr>
      <w:tr w:rsidR="005519BB" w14:paraId="2A8E033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</w:tcPr>
          <w:p w14:paraId="66B59EFC" w14:textId="77777777" w:rsidR="005519BB" w:rsidRDefault="005519BB">
            <w:pPr>
              <w:tabs>
                <w:tab w:val="left" w:pos="426"/>
              </w:tabs>
              <w:ind w:left="113" w:right="113"/>
              <w:jc w:val="both"/>
              <w:rPr>
                <w:rFonts w:ascii="Arial" w:hAnsi="Arial" w:cs="Arial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78" w:type="dxa"/>
            <w:vMerge w:val="restart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60A118E3" w14:textId="77777777" w:rsidR="005519BB" w:rsidRDefault="00BA2C45">
            <w:pPr>
              <w:tabs>
                <w:tab w:val="left" w:pos="426"/>
              </w:tabs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sr-Latn-CS"/>
              </w:rPr>
              <w:t>Rad  sa učenicima</w:t>
            </w: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F44B986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 prikupljanje svih relevantnih podataka koji su značajni za psiho-socijalni razvoj učenika</w:t>
            </w:r>
          </w:p>
        </w:tc>
      </w:tr>
      <w:tr w:rsidR="005519BB" w14:paraId="10FF393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51E8EBB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78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0565A6D" w14:textId="77777777" w:rsidR="005519BB" w:rsidRDefault="005519BB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BD7CDCF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rad na ispitivanju intelektualne, socijalne i emocionalne  zrelosti  učenika, opštih i posebnih sposobnosti učenika, motivacije za učenje, osobine ličnosti učenika, vrijednosnih orjentacija i stavova, grupne dinamike odjeljenja i statusa pojedinca</w:t>
            </w:r>
          </w:p>
        </w:tc>
      </w:tr>
      <w:tr w:rsidR="005519BB" w14:paraId="0F3D703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A43DE76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78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8BA0DAB" w14:textId="77777777" w:rsidR="005519BB" w:rsidRDefault="005519BB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4AB0075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izrada instrumentarija za ispitivanje znanja i ostalih karakteristika ličnosti učenika (testova, anketa, skala procjene, sociometrijskih upitnika i dr)</w:t>
            </w:r>
          </w:p>
        </w:tc>
      </w:tr>
      <w:tr w:rsidR="005519BB" w14:paraId="453EA3C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30663B7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78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72C41BD" w14:textId="77777777" w:rsidR="005519BB" w:rsidRDefault="005519BB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7E2DCD5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formiranje psiholoških dosijea učenika</w:t>
            </w:r>
          </w:p>
        </w:tc>
      </w:tr>
      <w:tr w:rsidR="005519BB" w14:paraId="4259EE5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F1EFA2B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78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26FFF6A" w14:textId="77777777" w:rsidR="005519BB" w:rsidRDefault="005519BB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DA65D67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organizovanje savjetodavno-istraživačkog rada sa učenicima sljedećih kategorija: neuspješnih u učenju, sa teškoćama u emocionalnom razvoju i sazrijevanju, sa smetnjama u fizičkom razvoju, sa težim porodičnim problemima-djeca bez roditelja, nepotpune porodice, alhoholizam  i narkotička sredstva u porodici i dr.</w:t>
            </w:r>
          </w:p>
        </w:tc>
      </w:tr>
      <w:tr w:rsidR="005519BB" w14:paraId="3B82CAD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F1A5D99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78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1857B12" w14:textId="77777777" w:rsidR="005519BB" w:rsidRDefault="005519BB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8CF15C3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osposobljavanje učenika za usvajanje racionalnih metoda učenja</w:t>
            </w:r>
          </w:p>
        </w:tc>
      </w:tr>
      <w:tr w:rsidR="005519BB" w14:paraId="652035F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3AC2F76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78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FA592CB" w14:textId="77777777" w:rsidR="005519BB" w:rsidRDefault="005519BB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DFD2FD1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aktivnosti na usmjeravanju učenika koji zaostaju u psihofizičkom razvoju, kao i onih koji se odlikuju opštim i posebnim vrstama nadarenosti</w:t>
            </w:r>
          </w:p>
        </w:tc>
      </w:tr>
      <w:tr w:rsidR="005519BB" w14:paraId="3BE5FA8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FC46602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78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C8A238E" w14:textId="77777777" w:rsidR="005519BB" w:rsidRDefault="005519BB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A82EDB4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ispitivanje psiholoških činilaca neuspjeha u savladavanju obrazovnog programa u pojedinim predmetima i aktivnostima kod pojedinih učenika, grupa, odjeljenja i razreda, predlaganje mjera za otklanjanje neuspjeha i učestvovanje u procesu  sprovođenja tih mjera</w:t>
            </w:r>
          </w:p>
        </w:tc>
      </w:tr>
      <w:tr w:rsidR="005519BB" w14:paraId="27F6A2C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0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0C96C69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678" w:type="dxa"/>
            <w:vMerge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A509750" w14:textId="77777777" w:rsidR="005519BB" w:rsidRDefault="005519BB">
            <w:pPr>
              <w:tabs>
                <w:tab w:val="left" w:pos="42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0C9C77C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organizovanje predavanja i drugih aktivnosti iz oblasti pedagoške, razvojne i socijalne psihologije i mentalne higijene</w:t>
            </w:r>
          </w:p>
        </w:tc>
      </w:tr>
    </w:tbl>
    <w:p w14:paraId="3BD0B2F8" w14:textId="77777777" w:rsidR="005519BB" w:rsidRDefault="005519BB">
      <w:pPr>
        <w:rPr>
          <w:lang w:val="sr-Latn-CS"/>
        </w:rPr>
      </w:pPr>
    </w:p>
    <w:p w14:paraId="506EB0C8" w14:textId="77777777" w:rsidR="005519BB" w:rsidRDefault="005519BB">
      <w:pPr>
        <w:rPr>
          <w:lang w:val="sr-Latn-CS"/>
        </w:rPr>
      </w:pPr>
    </w:p>
    <w:p w14:paraId="4180B695" w14:textId="77777777" w:rsidR="005519BB" w:rsidRDefault="005519BB">
      <w:pPr>
        <w:rPr>
          <w:lang w:val="sr-Latn-CS"/>
        </w:rPr>
      </w:pPr>
    </w:p>
    <w:p w14:paraId="01E94860" w14:textId="77777777" w:rsidR="005519BB" w:rsidRDefault="005519BB">
      <w:pPr>
        <w:rPr>
          <w:lang w:val="sr-Latn-CS"/>
        </w:rPr>
      </w:pPr>
    </w:p>
    <w:p w14:paraId="6D8A40F9" w14:textId="77777777" w:rsidR="005519BB" w:rsidRDefault="005519BB">
      <w:pPr>
        <w:rPr>
          <w:lang w:val="sr-Latn-CS"/>
        </w:rPr>
      </w:pPr>
    </w:p>
    <w:p w14:paraId="6BEB6FD7" w14:textId="77777777" w:rsidR="005519BB" w:rsidRDefault="005519BB">
      <w:pPr>
        <w:rPr>
          <w:lang w:val="sr-Latn-CS"/>
        </w:rPr>
      </w:pPr>
    </w:p>
    <w:p w14:paraId="422E84B7" w14:textId="77777777" w:rsidR="005519BB" w:rsidRDefault="005519BB">
      <w:pPr>
        <w:rPr>
          <w:lang w:val="sr-Latn-CS"/>
        </w:rPr>
      </w:pPr>
    </w:p>
    <w:p w14:paraId="0DA632D4" w14:textId="77777777" w:rsidR="005519BB" w:rsidRDefault="005519BB">
      <w:pPr>
        <w:rPr>
          <w:lang w:val="sr-Latn-CS"/>
        </w:rPr>
      </w:pPr>
    </w:p>
    <w:p w14:paraId="3BF8BA65" w14:textId="77777777" w:rsidR="005519BB" w:rsidRDefault="00BA2C45">
      <w:pPr>
        <w:pStyle w:val="Heading3"/>
        <w:jc w:val="center"/>
        <w:rPr>
          <w:rFonts w:ascii="Arial" w:hAnsi="Arial" w:cs="Arial"/>
          <w:lang w:val="sr-Latn-CS"/>
        </w:rPr>
      </w:pPr>
      <w:bookmarkStart w:id="52" w:name="_Toc87423213"/>
      <w:r>
        <w:rPr>
          <w:rFonts w:ascii="Arial" w:hAnsi="Arial" w:cs="Arial"/>
          <w:sz w:val="24"/>
          <w:lang w:val="sr-Latn-CS"/>
        </w:rPr>
        <w:lastRenderedPageBreak/>
        <w:t>5.2.6 PROGRAM RADA BIBLIOTEKARA</w:t>
      </w:r>
      <w:bookmarkEnd w:id="52"/>
    </w:p>
    <w:p w14:paraId="50138431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17C31AEE" w14:textId="77777777" w:rsidR="005519BB" w:rsidRDefault="005519BB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32ECC8BF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Karakter djelovanja bibliotekara je operativni, preventivni i savjetodavno.</w:t>
      </w:r>
      <w:r>
        <w:rPr>
          <w:rFonts w:ascii="Arial" w:hAnsi="Arial" w:cs="Arial"/>
          <w:color w:val="000000"/>
          <w:sz w:val="24"/>
          <w:szCs w:val="24"/>
          <w:lang w:val="sr-Latn-CS"/>
        </w:rPr>
        <w:tab/>
      </w:r>
    </w:p>
    <w:p w14:paraId="40DE0846" w14:textId="77777777" w:rsidR="005519BB" w:rsidRDefault="00BA2C45">
      <w:p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Cilj rada bibliotekara   je  da stručnima radom doprinosi ostvarivanju cilja i zadataka vaspitanja i obrazovanja, koji su utvrđeni Zakonom o stručnom obrazovanju, i unapređivanju i racionalizaciji svih oblika i vrsta vaspitno-obrazovnog rada.</w:t>
      </w:r>
    </w:p>
    <w:p w14:paraId="20F04ACF" w14:textId="77777777" w:rsidR="005519BB" w:rsidRDefault="005519BB">
      <w:pPr>
        <w:tabs>
          <w:tab w:val="left" w:pos="426"/>
        </w:tabs>
        <w:jc w:val="both"/>
        <w:rPr>
          <w:rFonts w:ascii="Arial" w:hAnsi="Arial" w:cs="Arial"/>
          <w:i/>
          <w:color w:val="000000"/>
          <w:sz w:val="24"/>
          <w:szCs w:val="24"/>
          <w:u w:val="single"/>
          <w:lang w:val="sr-Latn-CS"/>
        </w:rPr>
      </w:pPr>
    </w:p>
    <w:p w14:paraId="3D72B7D3" w14:textId="77777777" w:rsidR="005519BB" w:rsidRDefault="00BA2C45">
      <w:pPr>
        <w:tabs>
          <w:tab w:val="left" w:pos="426"/>
        </w:tabs>
        <w:jc w:val="both"/>
        <w:rPr>
          <w:rFonts w:ascii="Arial" w:hAnsi="Arial" w:cs="Arial"/>
          <w:i/>
          <w:color w:val="000000"/>
          <w:sz w:val="24"/>
          <w:szCs w:val="24"/>
          <w:u w:val="single"/>
          <w:lang w:val="sr-Latn-CS"/>
        </w:rPr>
      </w:pPr>
      <w:r>
        <w:rPr>
          <w:rFonts w:ascii="Arial" w:hAnsi="Arial" w:cs="Arial"/>
          <w:i/>
          <w:color w:val="000000"/>
          <w:sz w:val="24"/>
          <w:szCs w:val="24"/>
          <w:u w:val="single"/>
          <w:lang w:val="sr-Latn-CS"/>
        </w:rPr>
        <w:t>Zadaci rada bibliotekara su podijeljeni na  sedam područja:</w:t>
      </w:r>
    </w:p>
    <w:p w14:paraId="7502DE35" w14:textId="77777777" w:rsidR="005519BB" w:rsidRDefault="005519BB">
      <w:pPr>
        <w:tabs>
          <w:tab w:val="left" w:pos="426"/>
        </w:tabs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350"/>
        <w:gridCol w:w="7540"/>
      </w:tblGrid>
      <w:tr w:rsidR="005519BB" w14:paraId="5DAD3337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right w:val="single" w:sz="8" w:space="0" w:color="4BACC6" w:themeColor="accent5"/>
            </w:tcBorders>
            <w:vAlign w:val="center"/>
          </w:tcPr>
          <w:p w14:paraId="0A139F2D" w14:textId="77777777" w:rsidR="005519BB" w:rsidRDefault="00BA2C45">
            <w:pPr>
              <w:tabs>
                <w:tab w:val="left" w:pos="426"/>
              </w:tabs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Područje</w:t>
            </w:r>
          </w:p>
        </w:tc>
        <w:tc>
          <w:tcPr>
            <w:tcW w:w="8208" w:type="dxa"/>
            <w:vAlign w:val="center"/>
          </w:tcPr>
          <w:p w14:paraId="2DCE4802" w14:textId="77777777" w:rsidR="005519BB" w:rsidRDefault="00BA2C45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Zadaci</w:t>
            </w:r>
          </w:p>
        </w:tc>
      </w:tr>
      <w:tr w:rsidR="005519BB" w14:paraId="69A5B26C" w14:textId="77777777" w:rsidTr="005519B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5892B18D" w14:textId="77777777" w:rsidR="005519BB" w:rsidRDefault="00BA2C45">
            <w:pPr>
              <w:tabs>
                <w:tab w:val="left" w:pos="426"/>
              </w:tabs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IPlaniranjeiprogramiranjerada</w:t>
            </w:r>
            <w:proofErr w:type="spellEnd"/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EB24FA2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izrađivanje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godišnjeg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mjesečnih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operativnih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planova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rada</w:t>
            </w:r>
            <w:proofErr w:type="spellEnd"/>
          </w:p>
        </w:tc>
      </w:tr>
      <w:tr w:rsidR="005519BB" w14:paraId="02548C08" w14:textId="77777777" w:rsidTr="005519B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4BAB865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A40C864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planiranje i programiranje rada sa učenicima u biblioteci</w:t>
            </w:r>
          </w:p>
        </w:tc>
      </w:tr>
      <w:tr w:rsidR="005519BB" w14:paraId="47FC56F3" w14:textId="77777777" w:rsidTr="005519BB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08CD15F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548E169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pripremanje programa rada školske biblioteke</w:t>
            </w:r>
          </w:p>
        </w:tc>
      </w:tr>
      <w:tr w:rsidR="005519BB" w14:paraId="27546E40" w14:textId="77777777" w:rsidTr="005519BB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6A07EDC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62F8029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planiranje nabavke literature i periodičnih publikacija  namijenjenih učenicima, nastavnicima i stručnim saradnicima</w:t>
            </w:r>
          </w:p>
        </w:tc>
      </w:tr>
      <w:tr w:rsidR="005519BB" w14:paraId="0E7DDA8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D16606B" w14:textId="77777777" w:rsidR="005519BB" w:rsidRDefault="005519BB">
            <w:pPr>
              <w:tabs>
                <w:tab w:val="left" w:pos="426"/>
              </w:tabs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</w:tr>
      <w:tr w:rsidR="005519BB" w14:paraId="69D4438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0D35A8BE" w14:textId="77777777" w:rsidR="005519BB" w:rsidRDefault="00BA2C45">
            <w:pPr>
              <w:pStyle w:val="BodyText"/>
              <w:rPr>
                <w:rFonts w:ascii="Arial" w:hAnsi="Arial" w:cs="Arial"/>
                <w:b w:val="0"/>
                <w:bCs w:val="0"/>
                <w:color w:val="000000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Cs w:val="24"/>
                <w:lang w:val="pl-PL"/>
              </w:rPr>
              <w:t>II Obrazovno-vaspitni rad</w:t>
            </w: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E9734DF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upoznavanje sa radom školske biblioteke, sa bibliotečkim fondom i mrežom biblioteka</w:t>
            </w:r>
          </w:p>
        </w:tc>
      </w:tr>
      <w:tr w:rsidR="005519BB" w14:paraId="2109E00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F2F56D5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622D31E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upoznavanje sa vrstama bibliotečke građe i osposobljavanje za njeno samostalno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korišćenje</w:t>
            </w:r>
            <w:proofErr w:type="spellEnd"/>
          </w:p>
        </w:tc>
      </w:tr>
      <w:tr w:rsidR="005519BB" w14:paraId="7CD95C8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2E4DE0A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126E984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pružanje pomoći pri izboru literature  i druge bibliotečke građe</w:t>
            </w:r>
          </w:p>
        </w:tc>
      </w:tr>
      <w:tr w:rsidR="005519BB" w14:paraId="0DC75A2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9BF45FD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9ECD57F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ispitivanje potreba i interesovanja  učenika  za knjigama i drugom bibliotečkom građom</w:t>
            </w:r>
          </w:p>
        </w:tc>
      </w:tr>
      <w:tr w:rsidR="005519BB" w14:paraId="2E8FA92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3D97A88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93E8561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formiranje navike za samostalno nalaženje potrebnih informacija i razvijanje čitalačkih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sposobnosti</w:t>
            </w:r>
            <w:proofErr w:type="spellEnd"/>
          </w:p>
        </w:tc>
      </w:tr>
      <w:tr w:rsidR="005519BB" w14:paraId="7EA1A26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85887D1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75F508A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razvijanjenavika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čuvanje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zaštituirukovanjeknjižnimfondom</w:t>
            </w:r>
            <w:proofErr w:type="spellEnd"/>
          </w:p>
        </w:tc>
      </w:tr>
      <w:tr w:rsidR="005519BB" w14:paraId="46BD278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9DF8B28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FEA3342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razvijanje metoda samostalnog rada za korišćenje knjižnog materijala</w:t>
            </w:r>
          </w:p>
        </w:tc>
      </w:tr>
      <w:tr w:rsidR="005519BB" w14:paraId="10575C6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1A1EA2A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BA126BA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pripremanje i realizovanje posebnih programa namijenjenih pojedinim grupama učenika (dopunska, dodatna nastava i vannastavne aktivnosti)</w:t>
            </w:r>
          </w:p>
        </w:tc>
      </w:tr>
      <w:tr w:rsidR="005519BB" w14:paraId="2C1C144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280A30E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BFBF614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uključivanje u rad  bibliotečke sekcije i pružanje pomoći u ostvarivanju programa sekcije</w:t>
            </w:r>
          </w:p>
        </w:tc>
      </w:tr>
      <w:tr w:rsidR="005519BB" w14:paraId="265BE13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C424B9F" w14:textId="77777777" w:rsidR="005519BB" w:rsidRDefault="005519BB">
            <w:pPr>
              <w:tabs>
                <w:tab w:val="left" w:pos="426"/>
              </w:tabs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</w:tr>
      <w:tr w:rsidR="005519BB" w14:paraId="2C6F8BC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2DDBB547" w14:textId="77777777" w:rsidR="005519BB" w:rsidRDefault="00BA2C45">
            <w:pPr>
              <w:tabs>
                <w:tab w:val="left" w:pos="426"/>
              </w:tabs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III Saradnja sa nastavnicima i drugim stručnim saradnicima</w:t>
            </w: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0C62468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pripremanje godišnjeg programa za obradu lektire</w:t>
            </w:r>
          </w:p>
        </w:tc>
      </w:tr>
      <w:tr w:rsidR="005519BB" w14:paraId="2ABA2BC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E528E56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02B5DCC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korišćenje knjižno-bibliotečke građe za nastavnike i stručne saradnike</w:t>
            </w:r>
          </w:p>
        </w:tc>
      </w:tr>
      <w:tr w:rsidR="005519BB" w14:paraId="1B18E39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32F6FBA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DDE1002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informisanje stručnih aktiva, stručnih saradnika i direktora  Škole o nabavci nove stručne literature za pojedine obrazovne predmete, kao i didaktičko-metodičke 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pedagoško-psihološke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literature</w:t>
            </w:r>
          </w:p>
        </w:tc>
      </w:tr>
      <w:tr w:rsidR="005519BB" w14:paraId="2163112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4E0AB12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A0F8B62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saradnja sa nastavnicima o osposobljavanju učenika za samostalno korišćenje knjižne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građe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školskojbiblioteci</w:t>
            </w:r>
            <w:proofErr w:type="spellEnd"/>
          </w:p>
        </w:tc>
      </w:tr>
      <w:tr w:rsidR="005519BB" w14:paraId="1B6C056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09519B8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30895EA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učešće u izradi bibliografija i nabavci potrebne literature za ostvarivanje predviđenih projekata  i tema iz oblasti stručnog usavršavanja i unapređivanja  obrazovno-vaspitnog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rada</w:t>
            </w:r>
            <w:proofErr w:type="spellEnd"/>
          </w:p>
        </w:tc>
      </w:tr>
      <w:tr w:rsidR="005519BB" w14:paraId="1CC30D6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A1820A1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AA87CA8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organizovanje posebne  saradnje  sa nastavnicima  područnih škola o organizovanom i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sistematskom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korišćenju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knjižnog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fonda</w:t>
            </w:r>
            <w:proofErr w:type="spellEnd"/>
          </w:p>
        </w:tc>
      </w:tr>
      <w:tr w:rsidR="005519BB" w14:paraId="5DC4F32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1E5F021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D39CEF1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pripremanje knjižne i drugih materijala za potrebe redovne, dodatne i dopunske nastave, slobodnih aktivnosti i drugih oblika obrazovno vaspitnog rada</w:t>
            </w:r>
          </w:p>
        </w:tc>
      </w:tr>
      <w:tr w:rsidR="005519BB" w14:paraId="2196412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7B11CD2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0AB9595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povremeno prisustvovanje roditeljskim sastancima radi davanja informacija o interesovanjima i potrebama učenika za čitanjem i podsticanjem roditelja da se i u porodičnom krugu njeguju i razvijaju čitalačke navike</w:t>
            </w:r>
          </w:p>
        </w:tc>
      </w:tr>
      <w:tr w:rsidR="005519BB" w14:paraId="2D9189B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C4F6990" w14:textId="77777777" w:rsidR="005519BB" w:rsidRDefault="005519BB">
            <w:pPr>
              <w:tabs>
                <w:tab w:val="left" w:pos="426"/>
              </w:tabs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</w:tr>
      <w:tr w:rsidR="005519BB" w14:paraId="729119C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435CE123" w14:textId="77777777" w:rsidR="005519BB" w:rsidRDefault="00BA2C45">
            <w:pPr>
              <w:tabs>
                <w:tab w:val="left" w:pos="426"/>
              </w:tabs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Bibliotečko-informativnadjelatnost</w:t>
            </w:r>
            <w:proofErr w:type="spellEnd"/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D35C345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sistematsko informisanje nastavnika, učenika  i uprave Škole o novim kjigama, listovima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ičasopisima</w:t>
            </w:r>
            <w:proofErr w:type="spellEnd"/>
          </w:p>
        </w:tc>
      </w:tr>
      <w:tr w:rsidR="005519BB" w14:paraId="59A9637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398220B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E5EE5F9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pripremanje tematskih izložbi o pojedinim izdanjima, autorima, akcijama, jubilejima i sl.</w:t>
            </w:r>
          </w:p>
        </w:tc>
      </w:tr>
      <w:tr w:rsidR="005519BB" w14:paraId="1CF18A3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259962F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1E36DA1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pripremanje pisanih i usmenih prikaza knjiga, periodike i druge knjižne i neknjižne građe</w:t>
            </w:r>
          </w:p>
        </w:tc>
      </w:tr>
      <w:tr w:rsidR="005519BB" w14:paraId="6DDC839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94F1EF6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B63C72A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- izrađivanje pregleda i analiza o korišćenju knjižne građe po razredima, predmetima i odjeljenjima i sl.</w:t>
            </w:r>
          </w:p>
        </w:tc>
      </w:tr>
      <w:tr w:rsidR="005519BB" w14:paraId="0B74B29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FB09F34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5D87105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vođenje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bibliotečkog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poslovanja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inventarisanje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klasifikacija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signiranje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katalogiziranjei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dr.</w:t>
            </w:r>
          </w:p>
        </w:tc>
      </w:tr>
      <w:tr w:rsidR="005519BB" w14:paraId="571260E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6F3584B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08EF324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izrađivanje azbučnog i stručnog kataloga</w:t>
            </w:r>
          </w:p>
        </w:tc>
      </w:tr>
      <w:tr w:rsidR="005519BB" w14:paraId="0997AD1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71C59ED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5B2DB67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vođenje zbirnih i posebnih fondova knjiga u školskoj biblioteci</w:t>
            </w:r>
          </w:p>
        </w:tc>
      </w:tr>
      <w:tr w:rsidR="005519BB" w14:paraId="11C9901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AD87825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D85D1AB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organizovanje i ostvarivanje međubibliotečke pozajmice i saradnje</w:t>
            </w:r>
          </w:p>
        </w:tc>
      </w:tr>
      <w:tr w:rsidR="005519BB" w14:paraId="7EF66DD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CA9D609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A851800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učešće u vođenju ljetopisa Škole</w:t>
            </w:r>
          </w:p>
        </w:tc>
      </w:tr>
      <w:tr w:rsidR="005519BB" w14:paraId="4D7B3E5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EE1F4DA" w14:textId="77777777" w:rsidR="005519BB" w:rsidRDefault="005519BB">
            <w:pPr>
              <w:tabs>
                <w:tab w:val="left" w:pos="426"/>
              </w:tabs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</w:tr>
      <w:tr w:rsidR="005519BB" w14:paraId="47725AD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0C126B37" w14:textId="77777777" w:rsidR="005519BB" w:rsidRDefault="00BA2C45">
            <w:pPr>
              <w:pStyle w:val="BodyText"/>
              <w:rPr>
                <w:rFonts w:ascii="Arial" w:hAnsi="Arial" w:cs="Arial"/>
                <w:b w:val="0"/>
                <w:bCs w:val="0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V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Kulturnaijavna</w:t>
            </w:r>
            <w:proofErr w:type="spellEnd"/>
          </w:p>
          <w:p w14:paraId="39A7E2E4" w14:textId="77777777" w:rsidR="005519BB" w:rsidRDefault="00BA2C45">
            <w:pPr>
              <w:pStyle w:val="BodyText"/>
              <w:rPr>
                <w:rFonts w:ascii="Arial" w:hAnsi="Arial" w:cs="Arial"/>
                <w:b w:val="0"/>
                <w:bCs w:val="0"/>
                <w:color w:val="000000"/>
                <w:szCs w:val="24"/>
                <w:lang w:val="pl-PL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djelatnost</w:t>
            </w:r>
            <w:proofErr w:type="spellEnd"/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8B80A5C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učestvovanje u planiranju i realizaciji kulturne i javne djelatnosti školske biblioteke</w:t>
            </w:r>
          </w:p>
        </w:tc>
      </w:tr>
      <w:tr w:rsidR="005519BB" w14:paraId="5FDE923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913C7D8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6E665DC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pripremanje i organizovanje kulturnih, takmičarskih i sabirnih akcija, književnih tribina,susreta, razgovora, prikupljanje knjiga i zavičajne građe, takmičenja, i drugih vidova aktivnosti u cilju popularizacije knjige</w:t>
            </w:r>
          </w:p>
        </w:tc>
      </w:tr>
      <w:tr w:rsidR="005519BB" w14:paraId="1DCFAB4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89B69DE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D396474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učestvovanje u pripremanju  i sakuplanju materijala za školska informativna glasila</w:t>
            </w:r>
          </w:p>
        </w:tc>
      </w:tr>
      <w:tr w:rsidR="005519BB" w14:paraId="2260973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2E9B2DB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A7F5806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ostvarivanje saradnje sa organizacijama i ustanovama u oblasti kulture, koje se organizovano bave radom sa djecom, posebno njihovim slobodnim vremenom (kulturno-umjetnička društva, centri za kulturu, gradske biblioteke)</w:t>
            </w:r>
          </w:p>
        </w:tc>
      </w:tr>
      <w:tr w:rsidR="005519BB" w14:paraId="556282F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E956221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3E28DB0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saradnja sa novinsko-izdavačkim kućama, radio-televizijskim centrima,  pozorišnim kućama i sl.</w:t>
            </w:r>
          </w:p>
        </w:tc>
      </w:tr>
      <w:tr w:rsidR="005519BB" w14:paraId="1FC2CE60" w14:textId="77777777" w:rsidTr="005519BB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F46F21B" w14:textId="77777777" w:rsidR="005519BB" w:rsidRDefault="005519BB">
            <w:pPr>
              <w:tabs>
                <w:tab w:val="left" w:pos="426"/>
              </w:tabs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</w:tr>
      <w:tr w:rsidR="005519BB" w14:paraId="5CF5A66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0F74072E" w14:textId="77777777" w:rsidR="005519BB" w:rsidRDefault="00BA2C45">
            <w:pPr>
              <w:pStyle w:val="BodyText"/>
              <w:rPr>
                <w:rFonts w:ascii="Arial" w:hAnsi="Arial" w:cs="Arial"/>
                <w:b w:val="0"/>
                <w:bCs w:val="0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VI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Struč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usavrš</w:t>
            </w:r>
            <w:proofErr w:type="spellEnd"/>
            <w:r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1441C11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>permanentno stručno  obrazovanje i usavršavanje</w:t>
            </w:r>
          </w:p>
        </w:tc>
      </w:tr>
      <w:tr w:rsidR="005519BB" w14:paraId="79B3D6B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6FD5206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F408825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praćenje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pedagoške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literature,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periodike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stručnih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recenzija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prikaza</w:t>
            </w:r>
            <w:proofErr w:type="spellEnd"/>
          </w:p>
        </w:tc>
      </w:tr>
      <w:tr w:rsidR="005519BB" w14:paraId="60F7F78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3414489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9EF00A0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praćenje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stručne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literature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periodike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iz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oblasti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bibliotekarstva</w:t>
            </w:r>
            <w:proofErr w:type="spellEnd"/>
          </w:p>
        </w:tc>
      </w:tr>
      <w:tr w:rsidR="005519BB" w14:paraId="6C828E0F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3E0F60D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84C270B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učestvovanje na seminarima i stručnim savjetovanjima za školske bibliotekare</w:t>
            </w:r>
          </w:p>
        </w:tc>
      </w:tr>
      <w:tr w:rsidR="005519BB" w14:paraId="6E2133A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790D713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A97D708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učestvovanje u radu aktiva školskih bibliotekara na nivou opštine, regiona i Republike</w:t>
            </w:r>
          </w:p>
        </w:tc>
      </w:tr>
      <w:tr w:rsidR="005519BB" w14:paraId="28718988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AC7A780" w14:textId="77777777" w:rsidR="005519BB" w:rsidRDefault="005519BB">
            <w:pPr>
              <w:tabs>
                <w:tab w:val="left" w:pos="426"/>
              </w:tabs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</w:tr>
      <w:tr w:rsidR="005519BB" w14:paraId="28DFE328" w14:textId="77777777" w:rsidTr="005519BB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26B5EA71" w14:textId="77777777" w:rsidR="005519BB" w:rsidRDefault="00BA2C45">
            <w:pPr>
              <w:pStyle w:val="BodyText"/>
              <w:ind w:left="426" w:hanging="426"/>
              <w:rPr>
                <w:rFonts w:ascii="Arial" w:hAnsi="Arial" w:cs="Arial"/>
                <w:b w:val="0"/>
                <w:bCs w:val="0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VII </w:t>
            </w:r>
            <w:proofErr w:type="spellStart"/>
            <w:r>
              <w:rPr>
                <w:rFonts w:ascii="Arial" w:hAnsi="Arial" w:cs="Arial"/>
                <w:color w:val="000000"/>
                <w:szCs w:val="24"/>
              </w:rPr>
              <w:t>Ostaliposlovi</w:t>
            </w:r>
            <w:proofErr w:type="spellEnd"/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BEFC832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 xml:space="preserve">stara se o pravilnoj primjeni tehničkih i zaštitnih mjera za čuvanje i održavanje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bibliotečkog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materijala</w:t>
            </w:r>
            <w:proofErr w:type="spellEnd"/>
          </w:p>
        </w:tc>
      </w:tr>
      <w:tr w:rsidR="005519BB" w14:paraId="399C658E" w14:textId="77777777" w:rsidTr="005519B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01A49D4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B8F0AC0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rad u stručnim organima i drugim organima i tijelima Škole</w:t>
            </w:r>
          </w:p>
        </w:tc>
      </w:tr>
      <w:tr w:rsidR="005519BB" w14:paraId="4A4A46C5" w14:textId="77777777" w:rsidTr="005519B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FF0D187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4A2F2D3" w14:textId="77777777" w:rsidR="005519BB" w:rsidRDefault="00BA2C4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savjetodavni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rad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roditeljima</w:t>
            </w:r>
            <w:proofErr w:type="spellEnd"/>
          </w:p>
        </w:tc>
      </w:tr>
      <w:tr w:rsidR="005519BB" w14:paraId="3821AD0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E89BD4C" w14:textId="77777777" w:rsidR="005519BB" w:rsidRDefault="005519BB">
            <w:pPr>
              <w:tabs>
                <w:tab w:val="left" w:pos="426"/>
              </w:tabs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20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52FDC43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druge obaveze u cilju unapređivanja i razvoja obrazovno-vaspitnog rada Škole, u skladu sa zahtjevima struke i Statutom Škole</w:t>
            </w:r>
          </w:p>
        </w:tc>
      </w:tr>
    </w:tbl>
    <w:p w14:paraId="7EF82308" w14:textId="77777777" w:rsidR="005519BB" w:rsidRDefault="005519BB">
      <w:pPr>
        <w:pStyle w:val="Heading3"/>
        <w:jc w:val="center"/>
        <w:rPr>
          <w:rFonts w:ascii="Arial" w:hAnsi="Arial" w:cs="Arial"/>
          <w:sz w:val="24"/>
        </w:rPr>
      </w:pPr>
    </w:p>
    <w:p w14:paraId="1064F846" w14:textId="77777777" w:rsidR="005519BB" w:rsidRDefault="005519BB">
      <w:pPr>
        <w:pStyle w:val="Heading3"/>
        <w:jc w:val="center"/>
        <w:rPr>
          <w:rFonts w:ascii="Arial" w:hAnsi="Arial" w:cs="Arial"/>
          <w:sz w:val="24"/>
        </w:rPr>
      </w:pPr>
    </w:p>
    <w:p w14:paraId="0C954D68" w14:textId="77777777" w:rsidR="005519BB" w:rsidRDefault="005519BB">
      <w:pPr>
        <w:pStyle w:val="Heading3"/>
        <w:jc w:val="center"/>
        <w:rPr>
          <w:rFonts w:ascii="Arial" w:hAnsi="Arial" w:cs="Arial"/>
          <w:sz w:val="24"/>
        </w:rPr>
      </w:pPr>
    </w:p>
    <w:p w14:paraId="56C73631" w14:textId="77777777" w:rsidR="005519BB" w:rsidRDefault="00BA2C45">
      <w:pPr>
        <w:pStyle w:val="Heading3"/>
        <w:jc w:val="center"/>
        <w:rPr>
          <w:rFonts w:ascii="Arial" w:hAnsi="Arial" w:cs="Arial"/>
          <w:sz w:val="24"/>
          <w:lang w:val="pl-PL"/>
        </w:rPr>
      </w:pPr>
      <w:bookmarkStart w:id="53" w:name="_Toc87423214"/>
      <w:r>
        <w:rPr>
          <w:rFonts w:ascii="Arial" w:hAnsi="Arial" w:cs="Arial"/>
          <w:sz w:val="24"/>
        </w:rPr>
        <w:t xml:space="preserve">5.2.7 </w:t>
      </w:r>
      <w:r>
        <w:rPr>
          <w:rFonts w:ascii="Arial" w:hAnsi="Arial" w:cs="Arial"/>
          <w:sz w:val="24"/>
          <w:lang w:val="pl-PL"/>
        </w:rPr>
        <w:t>PROGRAM RADA ODJELJENJSKIH VIJEĆA</w:t>
      </w:r>
      <w:bookmarkEnd w:id="53"/>
    </w:p>
    <w:p w14:paraId="3376E479" w14:textId="77777777" w:rsidR="005519BB" w:rsidRDefault="005519BB">
      <w:pPr>
        <w:spacing w:line="276" w:lineRule="auto"/>
        <w:jc w:val="center"/>
        <w:rPr>
          <w:rFonts w:ascii="Arial" w:hAnsi="Arial" w:cs="Arial"/>
          <w:b/>
          <w:color w:val="000000"/>
          <w:sz w:val="24"/>
          <w:szCs w:val="24"/>
          <w:lang w:val="de-DE"/>
        </w:rPr>
      </w:pPr>
    </w:p>
    <w:p w14:paraId="7327B44B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Odjeljenjsko vijeće sačinjavaju odjeljenjske starješine i svi nastavnici koji predaju u odjeljenju. Odjeljenjsko vijeće je odgovorno za rad i uspjeh u odjeljenju. Obrazovno - vaspitni rad je najznačajniji vid djelatnosti odjeljenjskog vijeća. Njegovi su zadaci da sistematskim radom izgrađuje pravilan odnos prema radu, formira radne navike kod učenika i osposobljava ih da postanu aktivni i produktivni činioci našeg društva.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553CA63E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U tom cilju će odjeljenjsko vijeće u toku školske godine, naročito raditi na ovim zadacima. Planiranje nastavne građe treba izvesti sistematski i metodski.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12C28240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U vezi sa tim potrebno je da se odjeljenjsko vijeće založi za što potpuniju realizaciju nastavnog programa; da proučava forme rada; da daje savjete i predloge za bolji uspjeh učenika. Kroz dobro pripremljen i organizovan rad, odjeljenjsko vijeće uvodi učenike u razumijevanje nastavnih sadržaja.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4B0B900A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Na sjednicama će se razmatrati rezultati rada i uspješnosti realizacije nastavnog programa.</w:t>
      </w:r>
    </w:p>
    <w:p w14:paraId="15A1B1B8" w14:textId="77777777" w:rsidR="005519BB" w:rsidRDefault="005519BB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72B8A66" w14:textId="77777777" w:rsidR="005519BB" w:rsidRDefault="00BA2C4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Ostale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obaveze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odjeljenjskog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vijeća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>: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5C6971D9" w14:textId="77777777" w:rsidR="005519BB" w:rsidRDefault="00BA2C45" w:rsidP="009309FB">
      <w:pPr>
        <w:numPr>
          <w:ilvl w:val="0"/>
          <w:numId w:val="47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Članovi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odjeljenjskog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vijeća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savjetuju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redovno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hospituju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časovima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utvrđivanja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kriterijuma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ocjenjivanja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razmjene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iskustva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nastavi</w:t>
      </w:r>
      <w:proofErr w:type="spellEnd"/>
    </w:p>
    <w:p w14:paraId="54418957" w14:textId="77777777" w:rsidR="005519BB" w:rsidRDefault="00BA2C45" w:rsidP="009309FB">
      <w:pPr>
        <w:numPr>
          <w:ilvl w:val="0"/>
          <w:numId w:val="47"/>
        </w:numPr>
        <w:jc w:val="both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u svom radu treba koristiti učila koja im stoje na raspolaganju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14:paraId="713EC3F1" w14:textId="77777777" w:rsidR="005519BB" w:rsidRDefault="00BA2C45" w:rsidP="009309FB">
      <w:pPr>
        <w:numPr>
          <w:ilvl w:val="0"/>
          <w:numId w:val="47"/>
        </w:numPr>
        <w:jc w:val="both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članovi odjeljenjskog vijeća davaće podršku radu odjeljenske zajednice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14:paraId="0FEFDFA0" w14:textId="77777777" w:rsidR="005519BB" w:rsidRDefault="00BA2C45" w:rsidP="009309FB">
      <w:pPr>
        <w:numPr>
          <w:ilvl w:val="0"/>
          <w:numId w:val="47"/>
        </w:numPr>
        <w:jc w:val="both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puna pažnja se mora posvetiti školskoj dokumentaciji, kao i načinu uvođenja ocjena i nastavnih jedinica u odjeljenjsku knjigu (nastavne jedinice se moraju dobro formulisati i čitko unositi u odjeljensku knjigu)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14:paraId="0062C656" w14:textId="77777777" w:rsidR="005519BB" w:rsidRDefault="00BA2C45" w:rsidP="009309FB">
      <w:pPr>
        <w:numPr>
          <w:ilvl w:val="0"/>
          <w:numId w:val="47"/>
        </w:numPr>
        <w:jc w:val="both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odjeljenjsko vijeće utvrđuje ocjene i opšti uspjeh učenika, pohvaljuje učenike i izriče vaspitno-disciplinske mjere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14:paraId="685F701C" w14:textId="77777777" w:rsidR="005519BB" w:rsidRDefault="00BA2C45" w:rsidP="009309FB">
      <w:pPr>
        <w:numPr>
          <w:ilvl w:val="0"/>
          <w:numId w:val="47"/>
        </w:numPr>
        <w:jc w:val="both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odjeljenjsko vijeće će planirati i ostale djelatnosti sa kojima će se susresti u toku školske godine.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14:paraId="305CDC15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573E7CB" w14:textId="77777777" w:rsidR="005519BB" w:rsidRDefault="00BA2C45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lastRenderedPageBreak/>
        <w:t>Programom se predviđa da se sjednice održavaju dva puta u toku polugodišta, a po potrebi i češće:</w:t>
      </w:r>
    </w:p>
    <w:p w14:paraId="7A905299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DBDC187" w14:textId="77777777" w:rsidR="005519BB" w:rsidRDefault="00BA2C45">
      <w:pP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Prva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sjednica</w:t>
      </w:r>
      <w:proofErr w:type="spellEnd"/>
      <w:r>
        <w:rPr>
          <w:rFonts w:ascii="Arial" w:hAnsi="Arial" w:cs="Arial"/>
          <w:b/>
          <w:i/>
          <w:color w:val="000000"/>
          <w:sz w:val="24"/>
          <w:szCs w:val="24"/>
        </w:rPr>
        <w:t>:</w:t>
      </w:r>
    </w:p>
    <w:p w14:paraId="43B61AF4" w14:textId="77777777" w:rsidR="005519BB" w:rsidRDefault="00BA2C45" w:rsidP="009309FB">
      <w:pPr>
        <w:numPr>
          <w:ilvl w:val="0"/>
          <w:numId w:val="48"/>
        </w:numPr>
        <w:jc w:val="both"/>
        <w:rPr>
          <w:rFonts w:ascii="Arial" w:hAnsi="Arial" w:cs="Arial"/>
          <w:b/>
          <w:i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dogovor o podjeli predmeta</w:t>
      </w:r>
    </w:p>
    <w:p w14:paraId="3C34E459" w14:textId="77777777" w:rsidR="005519BB" w:rsidRDefault="00BA2C45" w:rsidP="009309FB">
      <w:pPr>
        <w:numPr>
          <w:ilvl w:val="0"/>
          <w:numId w:val="48"/>
        </w:numP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dogovor o rokovima za donošenje nastavnih programa, plana obavljanja pismenih zadataka, programa rada odjeljenjskog starješine i programa rada odjeljenjskog vijeća</w:t>
      </w:r>
    </w:p>
    <w:p w14:paraId="5428FEC6" w14:textId="77777777" w:rsidR="005519BB" w:rsidRDefault="005519BB">
      <w:pPr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43C2E6F8" w14:textId="77777777" w:rsidR="005519BB" w:rsidRDefault="00BA2C45">
      <w:pP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Druga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sjednica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: </w:t>
      </w:r>
    </w:p>
    <w:p w14:paraId="2723874B" w14:textId="77777777" w:rsidR="005519BB" w:rsidRDefault="00BA2C45" w:rsidP="009309FB">
      <w:pPr>
        <w:numPr>
          <w:ilvl w:val="0"/>
          <w:numId w:val="48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analiza uspjeha po predmetima</w:t>
      </w:r>
    </w:p>
    <w:p w14:paraId="190A21DD" w14:textId="77777777" w:rsidR="005519BB" w:rsidRDefault="00BA2C45" w:rsidP="009309FB">
      <w:pPr>
        <w:numPr>
          <w:ilvl w:val="0"/>
          <w:numId w:val="48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zapažanje nastavnika o radu učenika, oblicima rada i eventualnim problemima u radu</w:t>
      </w:r>
    </w:p>
    <w:p w14:paraId="34C1D80E" w14:textId="77777777" w:rsidR="005519BB" w:rsidRDefault="00BA2C45">
      <w:pPr>
        <w:ind w:left="80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0B8A507B" w14:textId="77777777" w:rsidR="005519BB" w:rsidRDefault="00BA2C45">
      <w:pPr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Treća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sjednica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:  </w:t>
      </w:r>
    </w:p>
    <w:p w14:paraId="543E256C" w14:textId="77777777" w:rsidR="005519BB" w:rsidRDefault="00BA2C45" w:rsidP="009309FB">
      <w:pPr>
        <w:numPr>
          <w:ilvl w:val="0"/>
          <w:numId w:val="48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analiza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zvještaja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odjeljenjskih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starješina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uspjehu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disciplini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odjeljenju</w:t>
      </w:r>
      <w:proofErr w:type="spellEnd"/>
    </w:p>
    <w:p w14:paraId="6F2E768D" w14:textId="77777777" w:rsidR="005519BB" w:rsidRDefault="00BA2C45" w:rsidP="009309FB">
      <w:pPr>
        <w:numPr>
          <w:ilvl w:val="0"/>
          <w:numId w:val="48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analiza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vaspitnog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rezultata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</w:p>
    <w:p w14:paraId="6486E2A7" w14:textId="77777777" w:rsidR="005519BB" w:rsidRDefault="00BA2C45" w:rsidP="009309FB">
      <w:pPr>
        <w:numPr>
          <w:ilvl w:val="0"/>
          <w:numId w:val="48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izvještaji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pohvalama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nagradama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preduzetim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disciplinskim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mjerama</w:t>
      </w:r>
      <w:proofErr w:type="spellEnd"/>
    </w:p>
    <w:p w14:paraId="25B1FC02" w14:textId="77777777" w:rsidR="005519BB" w:rsidRDefault="00BA2C45" w:rsidP="009309FB">
      <w:pPr>
        <w:numPr>
          <w:ilvl w:val="0"/>
          <w:numId w:val="48"/>
        </w:numPr>
        <w:jc w:val="both"/>
        <w:rPr>
          <w:rFonts w:ascii="Arial" w:hAnsi="Arial" w:cs="Arial"/>
          <w:b/>
          <w:i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analiza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izvršenja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programa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odjeljenjskog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vijeća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odjeljenjske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zajednice</w:t>
      </w:r>
      <w:proofErr w:type="spellEnd"/>
    </w:p>
    <w:p w14:paraId="381D9C50" w14:textId="77777777" w:rsidR="005519BB" w:rsidRDefault="005519BB">
      <w:pPr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63027CC1" w14:textId="77777777" w:rsidR="005519BB" w:rsidRDefault="00BA2C45">
      <w:pPr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Četvrta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sjednica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:  </w:t>
      </w:r>
    </w:p>
    <w:p w14:paraId="7178F431" w14:textId="77777777" w:rsidR="005519BB" w:rsidRDefault="00BA2C45" w:rsidP="009309FB">
      <w:pPr>
        <w:numPr>
          <w:ilvl w:val="0"/>
          <w:numId w:val="48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treba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posvećena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rezultatima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odjeljenja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kraju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klasifikacionog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perioda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;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ovu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sjednicu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odjeljenjske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starješine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treba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pripreme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informaciju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postojećim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problemima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konkretnim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predlozima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otklanjanje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uočenih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problema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svakog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</w:p>
    <w:p w14:paraId="483CF436" w14:textId="77777777" w:rsidR="005519BB" w:rsidRDefault="00BA2C45" w:rsidP="009309FB">
      <w:pPr>
        <w:numPr>
          <w:ilvl w:val="0"/>
          <w:numId w:val="48"/>
        </w:numPr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moraju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razmotriti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mišljenja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prijedlozi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roditelja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roditeljskim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sastancima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pojedinačnim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kontaktima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roditeljima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stavovi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mišljenja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školskog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pedagoga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odjeljenjske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zajednice</w:t>
      </w:r>
      <w:proofErr w:type="spellEnd"/>
    </w:p>
    <w:p w14:paraId="6571918F" w14:textId="77777777" w:rsidR="005519BB" w:rsidRDefault="005519BB">
      <w:pPr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50EA01E6" w14:textId="77777777" w:rsidR="005519BB" w:rsidRDefault="00BA2C45">
      <w:pPr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Peta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sjednica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:  </w:t>
      </w:r>
      <w:r>
        <w:rPr>
          <w:rFonts w:ascii="Arial" w:hAnsi="Arial" w:cs="Arial"/>
          <w:i/>
          <w:color w:val="000000"/>
          <w:sz w:val="24"/>
          <w:szCs w:val="24"/>
        </w:rPr>
        <w:tab/>
      </w:r>
    </w:p>
    <w:p w14:paraId="3C57C46C" w14:textId="77777777" w:rsidR="005519BB" w:rsidRDefault="00BA2C45" w:rsidP="009309FB">
      <w:pPr>
        <w:pStyle w:val="ListParagraph"/>
        <w:numPr>
          <w:ilvl w:val="0"/>
          <w:numId w:val="49"/>
        </w:numPr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analiza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rezultata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odjeljenjskog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vijeća</w:t>
      </w:r>
      <w:proofErr w:type="spellEnd"/>
    </w:p>
    <w:p w14:paraId="0E174458" w14:textId="77777777" w:rsidR="005519BB" w:rsidRDefault="00BA2C45" w:rsidP="009309FB">
      <w:pPr>
        <w:pStyle w:val="ListParagraph"/>
        <w:numPr>
          <w:ilvl w:val="0"/>
          <w:numId w:val="49"/>
        </w:numPr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saopštavanje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informacija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rezultatima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discipline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kako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odjeljenjsko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vijeće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moglo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izvršiti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zaključivanje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ocjena</w:t>
      </w:r>
      <w:proofErr w:type="spellEnd"/>
    </w:p>
    <w:p w14:paraId="2DA5A708" w14:textId="77777777" w:rsidR="005519BB" w:rsidRDefault="00BA2C45" w:rsidP="009309FB">
      <w:pPr>
        <w:pStyle w:val="ListParagraph"/>
        <w:numPr>
          <w:ilvl w:val="0"/>
          <w:numId w:val="49"/>
        </w:numPr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određivanje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pohvala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nagrada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disciplinskih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mjera</w:t>
      </w:r>
      <w:proofErr w:type="spellEnd"/>
    </w:p>
    <w:p w14:paraId="4705A730" w14:textId="77777777" w:rsidR="005519BB" w:rsidRDefault="005519BB">
      <w:pPr>
        <w:rPr>
          <w:rFonts w:ascii="Arial" w:hAnsi="Arial" w:cs="Arial"/>
          <w:b/>
          <w:color w:val="000000"/>
          <w:sz w:val="24"/>
          <w:szCs w:val="24"/>
        </w:rPr>
      </w:pPr>
    </w:p>
    <w:p w14:paraId="3EEBA8A4" w14:textId="77777777" w:rsidR="005519BB" w:rsidRDefault="005519BB"/>
    <w:p w14:paraId="71B16B00" w14:textId="77777777" w:rsidR="005519BB" w:rsidRDefault="005519BB"/>
    <w:p w14:paraId="3E62CD85" w14:textId="77777777" w:rsidR="005519BB" w:rsidRDefault="005519BB"/>
    <w:p w14:paraId="6F733E28" w14:textId="77777777" w:rsidR="005519BB" w:rsidRDefault="005519BB"/>
    <w:p w14:paraId="33247261" w14:textId="77777777" w:rsidR="005519BB" w:rsidRDefault="005519BB"/>
    <w:p w14:paraId="1844B1CE" w14:textId="77777777" w:rsidR="005519BB" w:rsidRDefault="005519BB"/>
    <w:p w14:paraId="1E65F904" w14:textId="77777777" w:rsidR="005519BB" w:rsidRDefault="005519BB"/>
    <w:p w14:paraId="490EC560" w14:textId="77777777" w:rsidR="005519BB" w:rsidRDefault="005519BB"/>
    <w:p w14:paraId="56B6D32F" w14:textId="77777777" w:rsidR="005519BB" w:rsidRDefault="005519BB"/>
    <w:p w14:paraId="3ED08DB6" w14:textId="77777777" w:rsidR="005519BB" w:rsidRDefault="00BA2C45">
      <w:pPr>
        <w:pStyle w:val="Heading3"/>
        <w:jc w:val="center"/>
        <w:rPr>
          <w:rFonts w:ascii="Arial" w:hAnsi="Arial" w:cs="Arial"/>
          <w:sz w:val="24"/>
        </w:rPr>
      </w:pPr>
      <w:bookmarkStart w:id="54" w:name="_Toc87423215"/>
      <w:r>
        <w:rPr>
          <w:rFonts w:ascii="Arial" w:hAnsi="Arial" w:cs="Arial"/>
          <w:sz w:val="24"/>
        </w:rPr>
        <w:lastRenderedPageBreak/>
        <w:t>5.2.8 PROGRAM RADA ODJELJENJSKOG STARJEŠINE</w:t>
      </w:r>
      <w:bookmarkEnd w:id="54"/>
    </w:p>
    <w:p w14:paraId="61D95E93" w14:textId="77777777" w:rsidR="005519BB" w:rsidRDefault="00BA2C4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</w:p>
    <w:p w14:paraId="6B0E16F9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Odjeljenje je kolektiv koji pred sobom ima jasno određene zadatke, kako u vaspitnom tako i u organizacionom pogledu. Pred odjeljenske starješine se postavljaju veoma delikatni i odgovorni zadaci, što taj posao čini izuzetno složenim. Zbog toga je neophodno pravovremeno i što detaljnije planiranje tih obaveza.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16944C0A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Pri svemu tome treba imati u vidu da učenici imaju kako svoje dužnosti, tako i svoja prava. </w:t>
      </w:r>
    </w:p>
    <w:p w14:paraId="5235DF98" w14:textId="77777777" w:rsidR="005519BB" w:rsidRDefault="005519BB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7CF9A64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b/>
          <w:color w:val="000000"/>
          <w:sz w:val="24"/>
          <w:szCs w:val="24"/>
          <w:lang w:val="pl-PL"/>
        </w:rPr>
        <w:t>Prava učenika</w:t>
      </w:r>
      <w:r>
        <w:rPr>
          <w:rFonts w:ascii="Arial" w:hAnsi="Arial" w:cs="Arial"/>
          <w:color w:val="000000"/>
          <w:sz w:val="24"/>
          <w:szCs w:val="24"/>
          <w:lang w:val="pl-PL"/>
        </w:rPr>
        <w:t>, između ostalih su pravo na:</w:t>
      </w:r>
    </w:p>
    <w:p w14:paraId="7262D5CD" w14:textId="77777777" w:rsidR="005519BB" w:rsidRDefault="00BA2C45" w:rsidP="009309FB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blagovremenu i pravu informaciju</w:t>
      </w:r>
    </w:p>
    <w:p w14:paraId="54B113D4" w14:textId="77777777" w:rsidR="005519BB" w:rsidRDefault="00BA2C45" w:rsidP="009309FB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poštovanje individualnih i razvojnih sposobnosti</w:t>
      </w:r>
    </w:p>
    <w:p w14:paraId="28529DAF" w14:textId="77777777" w:rsidR="005519BB" w:rsidRDefault="00BA2C45" w:rsidP="009309FB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posebne pripreme za razne vrste takmičenja</w:t>
      </w:r>
    </w:p>
    <w:p w14:paraId="04780B1C" w14:textId="77777777" w:rsidR="005519BB" w:rsidRDefault="00BA2C45" w:rsidP="009309FB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zaštitu od svih vrsta nasilja u školi</w:t>
      </w:r>
    </w:p>
    <w:p w14:paraId="0C4EDE0F" w14:textId="77777777" w:rsidR="005519BB" w:rsidRDefault="00BA2C45" w:rsidP="009309FB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obrazovanje u duhu tolerancije i poštovanja različitosti ljudi</w:t>
      </w:r>
    </w:p>
    <w:p w14:paraId="48A9915B" w14:textId="77777777" w:rsidR="005519BB" w:rsidRDefault="00BA2C45" w:rsidP="009309FB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organizovanje i rad odjeljenske zajednice</w:t>
      </w:r>
    </w:p>
    <w:p w14:paraId="2C3A3AD5" w14:textId="77777777" w:rsidR="005519BB" w:rsidRDefault="00BA2C45" w:rsidP="009309FB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redovnu nastavu i druge oblike vaspitno-obrazovnih aktivnosti</w:t>
      </w:r>
    </w:p>
    <w:p w14:paraId="50EFD100" w14:textId="77777777" w:rsidR="005519BB" w:rsidRDefault="00BA2C45" w:rsidP="009309FB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izražavanje mišljenja i proslijeđivanje mišljenja upravi škole</w:t>
      </w:r>
    </w:p>
    <w:p w14:paraId="1B31BBC1" w14:textId="77777777" w:rsidR="005519BB" w:rsidRDefault="00BA2C45" w:rsidP="009309FB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predstavnika koji će učestvovati u radu nastavničkog i odjeljenskog vijeća kada se raspravlja o pitanjima koja su od interesa za učenika</w:t>
      </w:r>
    </w:p>
    <w:p w14:paraId="5DFC8AEB" w14:textId="77777777" w:rsidR="005519BB" w:rsidRDefault="00BA2C45" w:rsidP="009309FB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prigovor na način rada nastavnika</w:t>
      </w:r>
    </w:p>
    <w:p w14:paraId="3C6A2EDD" w14:textId="77777777" w:rsidR="005519BB" w:rsidRDefault="00BA2C45" w:rsidP="009309FB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odsustvovanje u trajanju od 5 radnih dana uz najavu</w:t>
      </w:r>
    </w:p>
    <w:p w14:paraId="5094B7CA" w14:textId="77777777" w:rsidR="005519BB" w:rsidRDefault="00BA2C45" w:rsidP="009309FB">
      <w:pPr>
        <w:pStyle w:val="ListParagraph"/>
        <w:numPr>
          <w:ilvl w:val="0"/>
          <w:numId w:val="50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učestvovanje u kreiranju dijela nastavnog programa (biranje tema, seminarskog rada, literature). 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745BA29C" w14:textId="77777777" w:rsidR="005519BB" w:rsidRDefault="005519BB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7A7A3FE4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Zadaci koji se obično postavljaju pred odjeljenjske starješine, vezani su za sljedeće aktivnosti: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3EF20C88" w14:textId="77777777" w:rsidR="005519BB" w:rsidRDefault="00BA2C45" w:rsidP="009309FB">
      <w:pPr>
        <w:pStyle w:val="ListParagraph"/>
        <w:numPr>
          <w:ilvl w:val="0"/>
          <w:numId w:val="5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uspjehu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čenika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14:paraId="66D79D3D" w14:textId="77777777" w:rsidR="005519BB" w:rsidRDefault="00BA2C45" w:rsidP="009309FB">
      <w:pPr>
        <w:pStyle w:val="ListParagraph"/>
        <w:numPr>
          <w:ilvl w:val="0"/>
          <w:numId w:val="5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vladanje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disciplina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</w:p>
    <w:p w14:paraId="78B81336" w14:textId="77777777" w:rsidR="005519BB" w:rsidRDefault="00BA2C45" w:rsidP="009309FB">
      <w:pPr>
        <w:pStyle w:val="ListParagraph"/>
        <w:numPr>
          <w:ilvl w:val="0"/>
          <w:numId w:val="5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materijalni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uslovi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učenika</w:t>
      </w:r>
      <w:proofErr w:type="spellEnd"/>
    </w:p>
    <w:p w14:paraId="48C5E797" w14:textId="77777777" w:rsidR="005519BB" w:rsidRDefault="00BA2C45" w:rsidP="009309FB">
      <w:pPr>
        <w:pStyle w:val="ListParagraph"/>
        <w:numPr>
          <w:ilvl w:val="0"/>
          <w:numId w:val="51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rad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đačkim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organizacijama</w:t>
      </w:r>
      <w:proofErr w:type="spellEnd"/>
    </w:p>
    <w:p w14:paraId="6B527820" w14:textId="77777777" w:rsidR="005519BB" w:rsidRDefault="00BA2C45" w:rsidP="009309FB">
      <w:pPr>
        <w:pStyle w:val="ListParagraph"/>
        <w:numPr>
          <w:ilvl w:val="0"/>
          <w:numId w:val="5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organizacioni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sadržaji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rada</w:t>
      </w:r>
      <w:proofErr w:type="spellEnd"/>
    </w:p>
    <w:p w14:paraId="55D74F85" w14:textId="77777777" w:rsidR="005519BB" w:rsidRDefault="00BA2C45" w:rsidP="009309FB">
      <w:pPr>
        <w:pStyle w:val="ListParagraph"/>
        <w:numPr>
          <w:ilvl w:val="0"/>
          <w:numId w:val="51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vaspitno-obrazovni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rad</w:t>
      </w:r>
    </w:p>
    <w:p w14:paraId="401290BC" w14:textId="77777777" w:rsidR="005519BB" w:rsidRDefault="00BA2C45" w:rsidP="009309FB">
      <w:pPr>
        <w:pStyle w:val="ListParagraph"/>
        <w:numPr>
          <w:ilvl w:val="0"/>
          <w:numId w:val="51"/>
        </w:numPr>
        <w:rPr>
          <w:rFonts w:ascii="Arial" w:hAnsi="Arial" w:cs="Arial"/>
          <w:color w:val="000000"/>
          <w:sz w:val="24"/>
          <w:szCs w:val="24"/>
          <w:lang w:val="pl-PL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administrativni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poslovi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14:paraId="234759F6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352E7CC" w14:textId="77777777" w:rsidR="005519BB" w:rsidRDefault="00BA2C45">
      <w:pPr>
        <w:rPr>
          <w:rFonts w:ascii="Arial" w:hAnsi="Arial" w:cs="Arial"/>
          <w:i/>
          <w:color w:val="000000"/>
          <w:sz w:val="24"/>
          <w:szCs w:val="24"/>
          <w:lang w:val="pl-PL"/>
        </w:rPr>
      </w:pPr>
      <w:r>
        <w:rPr>
          <w:rFonts w:ascii="Arial" w:hAnsi="Arial" w:cs="Arial"/>
          <w:i/>
          <w:color w:val="000000"/>
          <w:sz w:val="24"/>
          <w:szCs w:val="24"/>
          <w:lang w:val="pl-PL"/>
        </w:rPr>
        <w:t>Uspjeh učenika</w:t>
      </w:r>
    </w:p>
    <w:p w14:paraId="1E931DC8" w14:textId="77777777" w:rsidR="005519BB" w:rsidRDefault="005519BB">
      <w:pPr>
        <w:rPr>
          <w:rFonts w:ascii="Arial" w:hAnsi="Arial" w:cs="Arial"/>
          <w:i/>
          <w:color w:val="000000"/>
          <w:sz w:val="24"/>
          <w:szCs w:val="24"/>
          <w:lang w:val="pl-PL"/>
        </w:rPr>
      </w:pPr>
    </w:p>
    <w:p w14:paraId="0CEA3CA1" w14:textId="77777777" w:rsidR="005519BB" w:rsidRDefault="00BA2C45">
      <w:pPr>
        <w:ind w:firstLine="720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Osnovni zadatak Škole je da kod učenika razvije znanje, sposobnost razumijevanja nastavnog gradiva, razvijanje pozitivnih navika i sl. Zbog toga je uspjeh stalna tema svih razgovora u odjeljenju, tokom čitave školske godine. Od prvog dana polaska u Školu, potrebno je učenike upućivati na pravilan metod rada. Odjeljenski starješina treba da vodi kolektivne i pojedinačne diskusije o rezultatima rada kolektiva i pojedinca, i da ukazuje na uzroke i moguća rješenja eventualnih problema. U tom cilju potrebno je da iscrpi sve mogućnosti koje mu stoje na raspolaganju, kako bi odjeljenje postiglo pun uspjeh u toku nastavne godine. </w:t>
      </w:r>
    </w:p>
    <w:p w14:paraId="1124B519" w14:textId="77777777" w:rsidR="005519BB" w:rsidRDefault="005519BB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84433EF" w14:textId="77777777" w:rsidR="005519BB" w:rsidRDefault="005519BB">
      <w:pPr>
        <w:jc w:val="both"/>
        <w:rPr>
          <w:rFonts w:ascii="Arial" w:hAnsi="Arial" w:cs="Arial"/>
          <w:i/>
          <w:color w:val="000000"/>
          <w:sz w:val="24"/>
          <w:szCs w:val="24"/>
          <w:lang w:val="pl-PL"/>
        </w:rPr>
      </w:pPr>
    </w:p>
    <w:p w14:paraId="7B8925F9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i/>
          <w:color w:val="000000"/>
          <w:sz w:val="24"/>
          <w:szCs w:val="24"/>
          <w:lang w:val="pl-PL"/>
        </w:rPr>
        <w:t>Vladanje i disciplina učenika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5782AC9A" w14:textId="77777777" w:rsidR="005519BB" w:rsidRDefault="005519BB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B24868E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Pored već nabrojanih prava učenika, učenici imaju i svoje dužnosti koje moraju poštovati: da redovno, marljivo i savjesno rade na usvajanju znanja i sticanju opšte kulture; da poštuju i pridržavaju se školskih propisa, savjeta, uputstava i odluka nastavnika, direktora i školskih organa; da imaju pristojno ophođenje prema nastavnicima; da poštuju ličnost svojih drugova i njeguju smisao za drugarske i humane odnose; da čuvaju školsku imovinu; da njeguju čistoću i estetski izgled školskih prostorija; da uredno pohađaju nastavu; da blagovremeno pravdaju izostanke; da ne ometaju predavanja nastavnika i rad u odjeljenju; da ne napuštaju čas bez prethodno dobijenog odobrenja predmetnog nastavnika; da sudjeluju u dežurstvu; da poštuju pravila školskog, odnosno kućnog reda.</w:t>
      </w:r>
    </w:p>
    <w:p w14:paraId="534AE408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Disciplina je osnovni preduslov za svaki konstruktivni, stvaralački rad. Zbog toga odjeljenske starješine treba da posvete punu pažnju vladanju i disciplini. Posebnu pažnju treba posvetiti redovnom pohađanju nastave. Učenike treba savjetovati da odsustvovanje sa časova svedu na najmanju moguću mjeru; uticati na formiranje kulturnog načina ophođenja, tj. ponašanja u različitim prilikama; posebno obratiti pažnju na njihov način ophođenja u učionicama i na javnim mjestima.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14:paraId="7B1AD6B4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14:paraId="4FABA263" w14:textId="77777777" w:rsidR="005519BB" w:rsidRDefault="00BA2C45">
      <w:pPr>
        <w:jc w:val="both"/>
        <w:rPr>
          <w:rFonts w:ascii="Arial" w:hAnsi="Arial" w:cs="Arial"/>
          <w:i/>
          <w:color w:val="000000"/>
          <w:sz w:val="24"/>
          <w:szCs w:val="24"/>
          <w:lang w:val="de-DE"/>
        </w:rPr>
      </w:pPr>
      <w:r>
        <w:rPr>
          <w:rFonts w:ascii="Arial" w:hAnsi="Arial" w:cs="Arial"/>
          <w:i/>
          <w:color w:val="000000"/>
          <w:sz w:val="24"/>
          <w:szCs w:val="24"/>
          <w:lang w:val="de-DE"/>
        </w:rPr>
        <w:t>Materijalni uslovi učenika</w:t>
      </w:r>
    </w:p>
    <w:p w14:paraId="0681987E" w14:textId="77777777" w:rsidR="005519BB" w:rsidRDefault="005519BB">
      <w:pPr>
        <w:jc w:val="both"/>
        <w:rPr>
          <w:rFonts w:ascii="Arial" w:hAnsi="Arial" w:cs="Arial"/>
          <w:i/>
          <w:color w:val="000000"/>
          <w:sz w:val="24"/>
          <w:szCs w:val="24"/>
          <w:lang w:val="de-DE"/>
        </w:rPr>
      </w:pPr>
    </w:p>
    <w:p w14:paraId="34C3DC29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Odjeljenski starješina vodi stalnu brigu o učenicima svog odjeljenja i stara se da se njegov rad odvija pod normalnim uslovima. Zbog toga odjeljenjske starješine treba da upoznaju materijalne prilike svojih učenika i da prate njihov psihofizički razvoj. U slučaju gdje je potrebna društvena intervencija u porodici, obavještava školskog pedagoga i odjeljensko vijeće, koji će preko nadležnih organa  pokušati efikasno intervenisati.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14:paraId="58E1E82F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</w:p>
    <w:p w14:paraId="6D95445D" w14:textId="77777777" w:rsidR="005519BB" w:rsidRDefault="00BA2C45">
      <w:pPr>
        <w:jc w:val="both"/>
        <w:rPr>
          <w:rFonts w:ascii="Arial" w:hAnsi="Arial" w:cs="Arial"/>
          <w:i/>
          <w:color w:val="000000"/>
          <w:sz w:val="24"/>
          <w:szCs w:val="24"/>
          <w:lang w:val="pl-PL"/>
        </w:rPr>
      </w:pPr>
      <w:r>
        <w:rPr>
          <w:rFonts w:ascii="Arial" w:hAnsi="Arial" w:cs="Arial"/>
          <w:i/>
          <w:color w:val="000000"/>
          <w:sz w:val="24"/>
          <w:szCs w:val="24"/>
          <w:lang w:val="pl-PL"/>
        </w:rPr>
        <w:t>Rad sa odjeljenskim zajednicama</w:t>
      </w:r>
      <w:r>
        <w:rPr>
          <w:rFonts w:ascii="Arial" w:hAnsi="Arial" w:cs="Arial"/>
          <w:i/>
          <w:color w:val="000000"/>
          <w:sz w:val="24"/>
          <w:szCs w:val="24"/>
          <w:lang w:val="pl-PL"/>
        </w:rPr>
        <w:tab/>
      </w:r>
    </w:p>
    <w:p w14:paraId="126C9634" w14:textId="77777777" w:rsidR="005519BB" w:rsidRDefault="005519BB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ACB0A73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Odjeljenski starješina treba da se angažuje i pruži svestranu pomoć odjeljenskoj zajednici. Ovaj vid nastavničkog rada je važan, jer će učenici proniknuti u smisao školskog upravljanja i ostvarivati svoja prava u okviru odjeljenske zajednice. Odjeljenski starješina treba da upućuje učenike da samostalno rukovode odjeljenjem; da razvija kod učenika smisao za uvažavanjem i poštovanjem čovjeka; utiče na formiranje pravilnog odnosa prema društvu. Pored toga, predsjedava komisijama za polaganje ispita za učenike svog odjeljenja i stara se o zakonitosti njihovog rada.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0A5CDB83" w14:textId="77777777" w:rsidR="005519BB" w:rsidRDefault="00BA2C45">
      <w:pPr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Vaspitno-obrazovni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rad</w:t>
      </w:r>
    </w:p>
    <w:p w14:paraId="275DDC46" w14:textId="77777777" w:rsidR="005519BB" w:rsidRDefault="005519BB">
      <w:pPr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56D83F4C" w14:textId="77777777" w:rsidR="005519BB" w:rsidRDefault="00BA2C45">
      <w:pPr>
        <w:ind w:firstLine="36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Najvažnija aktivnost odjeljenskog starješine jeste vaspitno-obrazovni rad. Zbog toga je odjeljenski starješina dužan da upozna probleme nastave svakog pojedinog predmeta i da o ovome češće vodi razgovore sa predmetnim nastavnicima i školskim pedagogom, kao i da zajedno sa njima radi na mogućim načinima njihovog otklanjanja; 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41012698" w14:textId="77777777" w:rsidR="005519BB" w:rsidRDefault="00BA2C45" w:rsidP="009309FB">
      <w:pPr>
        <w:numPr>
          <w:ilvl w:val="0"/>
          <w:numId w:val="52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odjeljenski starješina redovno posjećuje časove; pruža pedagošku pomoć nastavnicima; radi na ujednačavanju kriterijuma ocjenjivanja;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643262D8" w14:textId="77777777" w:rsidR="005519BB" w:rsidRDefault="00BA2C45" w:rsidP="009309FB">
      <w:pPr>
        <w:numPr>
          <w:ilvl w:val="0"/>
          <w:numId w:val="52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lastRenderedPageBreak/>
        <w:t>vodi računa da svaki pojedini učenik ima dovoljan broj ocjena u toku i na krajevima tromjesečja;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7C06D933" w14:textId="77777777" w:rsidR="005519BB" w:rsidRDefault="00BA2C45" w:rsidP="009309FB">
      <w:pPr>
        <w:numPr>
          <w:ilvl w:val="0"/>
          <w:numId w:val="52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redovno saziva roditeljske sastanke, a ukoliko je potrebno saziva ih i vanredno;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2DC76679" w14:textId="77777777" w:rsidR="005519BB" w:rsidRDefault="00BA2C45" w:rsidP="009309FB">
      <w:pPr>
        <w:numPr>
          <w:ilvl w:val="0"/>
          <w:numId w:val="52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vodi brigu o zdravstvenom stanju učenika, njihovoj ličnoj higijeni, načinu odjevanja, urednosti i slično;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55B30DFE" w14:textId="77777777" w:rsidR="005519BB" w:rsidRDefault="00BA2C45" w:rsidP="009309FB">
      <w:pPr>
        <w:numPr>
          <w:ilvl w:val="0"/>
          <w:numId w:val="52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zajedno sa odjeljenskom zajednicom predlaže ocjene o vladanju, pohvale, nagrade, disciplinske mjere i slično;</w:t>
      </w:r>
    </w:p>
    <w:p w14:paraId="512CA18A" w14:textId="77777777" w:rsidR="005519BB" w:rsidRDefault="00BA2C45" w:rsidP="009309FB">
      <w:pPr>
        <w:numPr>
          <w:ilvl w:val="0"/>
          <w:numId w:val="52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razgovara sa učenicima o načinima rješavanja konfliktnih situacija (uz saradnju stručnih saradnika); o neposrednim i daljim posledicama frustracije i sl. temama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383E03EC" w14:textId="77777777" w:rsidR="005519BB" w:rsidRDefault="00BA2C45">
      <w:pPr>
        <w:jc w:val="both"/>
        <w:rPr>
          <w:rFonts w:ascii="Arial" w:hAnsi="Arial" w:cs="Arial"/>
          <w:i/>
          <w:color w:val="000000"/>
          <w:sz w:val="24"/>
          <w:szCs w:val="24"/>
          <w:lang w:val="pl-PL"/>
        </w:rPr>
      </w:pPr>
      <w:r>
        <w:rPr>
          <w:rFonts w:ascii="Arial" w:hAnsi="Arial" w:cs="Arial"/>
          <w:i/>
          <w:color w:val="000000"/>
          <w:sz w:val="24"/>
          <w:szCs w:val="24"/>
          <w:lang w:val="pl-PL"/>
        </w:rPr>
        <w:t>Administrativni poslovi</w:t>
      </w:r>
    </w:p>
    <w:p w14:paraId="3E2957F1" w14:textId="77777777" w:rsidR="005519BB" w:rsidRDefault="005519BB">
      <w:pPr>
        <w:jc w:val="both"/>
        <w:rPr>
          <w:rFonts w:ascii="Arial" w:hAnsi="Arial" w:cs="Arial"/>
          <w:i/>
          <w:color w:val="000000"/>
          <w:sz w:val="24"/>
          <w:szCs w:val="24"/>
          <w:lang w:val="pl-PL"/>
        </w:rPr>
      </w:pPr>
    </w:p>
    <w:p w14:paraId="531F7EE8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Administrativni dio posla je važan kao dokument o aktivnosti jednog kolektiva, a samim tim i pojedinca. Zbog toga radna administrcija mora biti pravovremena, uredna i tačna. U ovaj rad se ubraja i pravdanje izostanaka, izrada odjeljenskih spiskova, izrada upisnice, svjedočanstava, ispisnice i drugih administrativnih poslova. Posebnu pažnju i brigu posvećuje urednom vođenju odjeljenske knjige, koja, između ostalog, ostaje kao dokument trajne vriijednosti.</w:t>
      </w:r>
    </w:p>
    <w:p w14:paraId="7A54799F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Detaljno razrađen program rada odjeljenskog starješine, nalazi se u odjeljenjskoj knjizi.</w:t>
      </w:r>
    </w:p>
    <w:p w14:paraId="15CAC5D2" w14:textId="77777777" w:rsidR="005519BB" w:rsidRDefault="005519BB">
      <w:pPr>
        <w:pStyle w:val="Heading3"/>
        <w:rPr>
          <w:rFonts w:ascii="Arial" w:hAnsi="Arial" w:cs="Arial"/>
          <w:sz w:val="24"/>
        </w:rPr>
      </w:pPr>
    </w:p>
    <w:p w14:paraId="1F13C2E9" w14:textId="77777777" w:rsidR="005519BB" w:rsidRDefault="00BA2C45">
      <w:pPr>
        <w:pStyle w:val="Heading3"/>
        <w:jc w:val="center"/>
        <w:rPr>
          <w:rFonts w:ascii="Arial" w:hAnsi="Arial" w:cs="Arial"/>
          <w:sz w:val="24"/>
          <w:lang w:val="pl-PL"/>
        </w:rPr>
      </w:pPr>
      <w:bookmarkStart w:id="55" w:name="_Toc87423216"/>
      <w:r>
        <w:rPr>
          <w:rFonts w:ascii="Arial" w:hAnsi="Arial" w:cs="Arial"/>
          <w:sz w:val="24"/>
        </w:rPr>
        <w:t xml:space="preserve">5.2.9 </w:t>
      </w:r>
      <w:r>
        <w:rPr>
          <w:rFonts w:ascii="Arial" w:hAnsi="Arial" w:cs="Arial"/>
          <w:sz w:val="24"/>
          <w:lang w:val="pl-PL"/>
        </w:rPr>
        <w:t>GODIŠNJI PROGRAM RADA NASTAVNIKA/ NASTAVNIKA PRAKTIČNE NASTAVE</w:t>
      </w:r>
      <w:bookmarkEnd w:id="55"/>
    </w:p>
    <w:p w14:paraId="54293245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4B7A61CC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Nastavnici su dužni da u okviru četrdesetočasovne radne nedjelje izvode teorijsku i teorijsko-stručnu  nastavu u trajanju utvrđenu Zakonom.</w:t>
      </w:r>
      <w:r>
        <w:rPr>
          <w:rFonts w:ascii="Arial" w:hAnsi="Arial" w:cs="Arial"/>
          <w:color w:val="000000"/>
          <w:sz w:val="24"/>
          <w:szCs w:val="24"/>
          <w:lang w:val="sl-SI"/>
        </w:rPr>
        <w:t xml:space="preserve"> Statutom JU Srednje elektrotehničke škole »Vaso Aligrudić«  predviđena je obaveza nastavnika, da u okviru četrdesetočasovne radne nedjelje, pored utvrđene norme časova, a radi postizanja boljeg uspjeha u savladavanju obrazovnih programa, ostvare još 2 časa nedjeljno neposrednog rada sa učenicima. Preostalo radno vrijeme raspoređuje se na obavljanje sljedećih aktivnosti:</w:t>
      </w:r>
    </w:p>
    <w:p w14:paraId="3106BC0E" w14:textId="00C35573" w:rsidR="005519BB" w:rsidRDefault="00615420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bookmarkStart w:id="56" w:name="_Hlk86992625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organizuje i izvodi vaspitno – obrazovni rad </w:t>
      </w:r>
      <w:bookmarkEnd w:id="56"/>
      <w:r>
        <w:rPr>
          <w:rFonts w:ascii="Arial" w:hAnsi="Arial" w:cs="Arial"/>
          <w:color w:val="000000"/>
          <w:sz w:val="24"/>
          <w:szCs w:val="24"/>
          <w:lang w:val="sl-SI"/>
        </w:rPr>
        <w:t xml:space="preserve">i radi na njegovom unapređenju; </w:t>
      </w:r>
    </w:p>
    <w:p w14:paraId="60B1DECA" w14:textId="56549B2E" w:rsidR="00615420" w:rsidRDefault="00615420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organizuje i izvodi vaspitno – obrazovni rad po modularizovanim obrazovnim programima; </w:t>
      </w:r>
    </w:p>
    <w:p w14:paraId="06D20EFA" w14:textId="4F27EB8A" w:rsidR="00615420" w:rsidRDefault="00615420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pripremanje za nastavu, koja obuhvata istovremeno sadržinsku i metodičku pripremu</w:t>
      </w:r>
      <w:r w:rsidR="00943E17">
        <w:rPr>
          <w:rFonts w:ascii="Arial" w:hAnsi="Arial" w:cs="Arial"/>
          <w:color w:val="000000"/>
          <w:sz w:val="24"/>
          <w:szCs w:val="24"/>
          <w:lang w:val="sl-SI"/>
        </w:rPr>
        <w:t xml:space="preserve"> i primjenu didaktičkih pomagala; </w:t>
      </w:r>
    </w:p>
    <w:p w14:paraId="4983E82C" w14:textId="6E9618C5" w:rsidR="00943E17" w:rsidRDefault="00943E17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planiranje i programiranje rada; </w:t>
      </w:r>
    </w:p>
    <w:p w14:paraId="0F412FC3" w14:textId="58B7307C" w:rsidR="00943E17" w:rsidRDefault="00943E17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rad u Stručnim organima škole; </w:t>
      </w:r>
    </w:p>
    <w:p w14:paraId="06CBEA94" w14:textId="23BACE3C" w:rsidR="00943E17" w:rsidRDefault="00943E17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>rad u komisija stručnih organa i organa upravaljanja Škole;</w:t>
      </w:r>
    </w:p>
    <w:p w14:paraId="5086A638" w14:textId="6CF2A356" w:rsidR="00943E17" w:rsidRPr="00943E17" w:rsidRDefault="00943E17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sl-SI"/>
        </w:rPr>
        <w:t xml:space="preserve">obavlja poslove </w:t>
      </w:r>
      <w:r>
        <w:rPr>
          <w:rFonts w:ascii="Arial" w:hAnsi="Arial" w:cs="Arial"/>
          <w:color w:val="000000"/>
          <w:sz w:val="24"/>
          <w:szCs w:val="24"/>
          <w:lang w:val="pl-PL"/>
        </w:rPr>
        <w:t>odjeljenjskog starješine;</w:t>
      </w:r>
    </w:p>
    <w:p w14:paraId="33710252" w14:textId="310A6F93" w:rsidR="00943E17" w:rsidRPr="00943E17" w:rsidRDefault="00943E17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priprema izvještaje o radu u odjeljenjima gdje je odjeljenjski starješina; </w:t>
      </w:r>
    </w:p>
    <w:p w14:paraId="78671A03" w14:textId="4607B21A" w:rsidR="00943E17" w:rsidRPr="00943E17" w:rsidRDefault="00943E17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primjenjuje savremene metode i oblike rada, opremu i nastavna sredstva;</w:t>
      </w:r>
    </w:p>
    <w:p w14:paraId="304867B6" w14:textId="30DC3B6D" w:rsidR="00943E17" w:rsidRPr="00943E17" w:rsidRDefault="00943E17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saradnja sa roditeljima učenika kao nastavnik ili odjeljenjski starješina; </w:t>
      </w:r>
    </w:p>
    <w:p w14:paraId="0BE08D95" w14:textId="6CDFE8D7" w:rsidR="00943E17" w:rsidRPr="00943E17" w:rsidRDefault="00943E17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organizovano stručno obrazovanje i usavršavanje; </w:t>
      </w:r>
    </w:p>
    <w:p w14:paraId="64F4766A" w14:textId="44826640" w:rsidR="00943E17" w:rsidRPr="00943E17" w:rsidRDefault="00943E17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mentorstvo priprvnicima i strudentima; </w:t>
      </w:r>
    </w:p>
    <w:p w14:paraId="59998827" w14:textId="26465D1E" w:rsidR="00943E17" w:rsidRPr="00BB252B" w:rsidRDefault="00943E17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lastRenderedPageBreak/>
        <w:t xml:space="preserve">uređenje kabineta, zbirki, školskih radionica, i sl. </w:t>
      </w:r>
    </w:p>
    <w:p w14:paraId="746EFD65" w14:textId="2028BB0E" w:rsidR="00BB252B" w:rsidRPr="00BB252B" w:rsidRDefault="00BB252B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Organizovanje kulturnih, sportskih i humanitarnih akcija u kojima učestvuju učenici;</w:t>
      </w:r>
    </w:p>
    <w:p w14:paraId="559CB950" w14:textId="7134393C" w:rsidR="00BB252B" w:rsidRPr="00BB252B" w:rsidRDefault="00BB252B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Priprema i vođenje ekskurzija, izleta i takmičenja; </w:t>
      </w:r>
    </w:p>
    <w:p w14:paraId="7B84B5C5" w14:textId="5E381222" w:rsidR="00BB252B" w:rsidRPr="00BB252B" w:rsidRDefault="00BB252B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Vođenje pedagoške dokumentacije; </w:t>
      </w:r>
    </w:p>
    <w:p w14:paraId="281C7F0A" w14:textId="60900D21" w:rsidR="00BB252B" w:rsidRPr="00BB252B" w:rsidRDefault="00BB252B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Dežurstvo u školi; </w:t>
      </w:r>
    </w:p>
    <w:p w14:paraId="1154885A" w14:textId="469AD410" w:rsidR="00BB252B" w:rsidRPr="00BB252B" w:rsidRDefault="00BB252B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Časovi dopunske odnosno dodatne nastave; </w:t>
      </w:r>
    </w:p>
    <w:p w14:paraId="3CC65423" w14:textId="1E82C635" w:rsidR="00BB252B" w:rsidRPr="00BB252B" w:rsidRDefault="00BB252B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Časovi i drugi oblici individualne i grupne pomoći učenicima; </w:t>
      </w:r>
    </w:p>
    <w:p w14:paraId="19FAA2D8" w14:textId="28917B83" w:rsidR="00BB252B" w:rsidRPr="00BB252B" w:rsidRDefault="00BB252B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Časovi dodatne stručne pomoći za učenike sa posebnim obrazovniom potrebama;</w:t>
      </w:r>
    </w:p>
    <w:p w14:paraId="703C2123" w14:textId="25B2E09C" w:rsidR="00BB252B" w:rsidRPr="00BB252B" w:rsidRDefault="00BB252B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Razvija intresovanje učenika za dalje obrazovanje;</w:t>
      </w:r>
    </w:p>
    <w:p w14:paraId="5A5F957D" w14:textId="59F418B7" w:rsidR="00BB252B" w:rsidRPr="00BB252B" w:rsidRDefault="00BB252B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Priprema, pregleda i ocjenjuje zadatke i vježbe;</w:t>
      </w:r>
    </w:p>
    <w:p w14:paraId="046509DD" w14:textId="3114C6F0" w:rsidR="00BB252B" w:rsidRPr="00BB252B" w:rsidRDefault="00BB252B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Priprema teme, teze i literaturu za domaće zadatke i pregleda ih; </w:t>
      </w:r>
    </w:p>
    <w:p w14:paraId="0520B391" w14:textId="7E99E033" w:rsidR="00BB252B" w:rsidRPr="00BB252B" w:rsidRDefault="00BB252B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Održava popravne i razredne ispite;</w:t>
      </w:r>
    </w:p>
    <w:p w14:paraId="703AF584" w14:textId="13AE9C0D" w:rsidR="00BB252B" w:rsidRDefault="00BB252B" w:rsidP="009309FB">
      <w:pPr>
        <w:pStyle w:val="ListParagraph"/>
        <w:numPr>
          <w:ilvl w:val="0"/>
          <w:numId w:val="53"/>
        </w:numPr>
        <w:rPr>
          <w:rFonts w:ascii="Arial" w:hAnsi="Arial" w:cs="Arial"/>
          <w:color w:val="000000"/>
          <w:sz w:val="24"/>
          <w:szCs w:val="24"/>
          <w:lang w:val="sl-SI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Obavlja i druge poslove odrešene Statutom </w:t>
      </w:r>
      <w:r w:rsidR="00EA7E0E">
        <w:rPr>
          <w:rFonts w:ascii="Arial" w:hAnsi="Arial" w:cs="Arial"/>
          <w:color w:val="000000"/>
          <w:sz w:val="24"/>
          <w:szCs w:val="24"/>
          <w:lang w:val="pl-PL"/>
        </w:rPr>
        <w:t xml:space="preserve">i Godišnjim planom rada Škole. </w:t>
      </w:r>
    </w:p>
    <w:p w14:paraId="6E5C237D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de-DE"/>
        </w:rPr>
      </w:pPr>
    </w:p>
    <w:p w14:paraId="5FCA66EC" w14:textId="77777777" w:rsidR="005519BB" w:rsidRDefault="00BA2C45">
      <w:pPr>
        <w:pStyle w:val="Heading3"/>
        <w:jc w:val="center"/>
        <w:rPr>
          <w:rFonts w:ascii="Arial" w:hAnsi="Arial" w:cs="Arial"/>
          <w:sz w:val="24"/>
          <w:lang w:val="pl-PL"/>
        </w:rPr>
      </w:pPr>
      <w:bookmarkStart w:id="57" w:name="_Toc87423217"/>
      <w:r>
        <w:rPr>
          <w:rFonts w:ascii="Arial" w:hAnsi="Arial" w:cs="Arial"/>
          <w:sz w:val="24"/>
          <w:lang w:val="pl-PL"/>
        </w:rPr>
        <w:t>5.2.10 PROGRAM RADA SARADNIKA U NASTAVI - LABORANT</w:t>
      </w:r>
      <w:bookmarkEnd w:id="57"/>
    </w:p>
    <w:p w14:paraId="72DB56F4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3A3CC12" w14:textId="77777777" w:rsidR="005519BB" w:rsidRDefault="00BA2C45">
      <w:p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Program rada saradnika u nastavi (laboranta) obuhvata sljedeće aktivnosti:</w:t>
      </w:r>
    </w:p>
    <w:p w14:paraId="1DD8AB14" w14:textId="77777777" w:rsidR="005519BB" w:rsidRDefault="00BA2C45" w:rsidP="009309FB">
      <w:pPr>
        <w:pStyle w:val="ListParagraph"/>
        <w:numPr>
          <w:ilvl w:val="0"/>
          <w:numId w:val="54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priprema vježbe po nastavnom programu i učestvuje u pravljenju  novih maketa u dogovoru sa predmetnim nastavnikom;</w:t>
      </w:r>
    </w:p>
    <w:p w14:paraId="1C27DE42" w14:textId="77777777" w:rsidR="005519BB" w:rsidRDefault="00BA2C45" w:rsidP="009309FB">
      <w:pPr>
        <w:pStyle w:val="ListParagraph"/>
        <w:numPr>
          <w:ilvl w:val="0"/>
          <w:numId w:val="54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učestvuje u izvodjenju laboratorijskih vježbi pod neposrednim rukovodstvom nastavnika;</w:t>
      </w:r>
    </w:p>
    <w:p w14:paraId="40864219" w14:textId="77777777" w:rsidR="005519BB" w:rsidRDefault="00BA2C45" w:rsidP="009309FB">
      <w:pPr>
        <w:pStyle w:val="ListParagraph"/>
        <w:numPr>
          <w:ilvl w:val="0"/>
          <w:numId w:val="54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održava i  vodi brigu o ispravnosti mjernih instrumenata (digitalni ampermetri, voltmetri, unimjeri), ispitnih stolova, maketama raznih elektronskih uredjaja, osciloskopa, transformatora, računara sa odgovarajućim softverom za analizu elektronskih kola itd.;</w:t>
      </w:r>
    </w:p>
    <w:p w14:paraId="79A294CB" w14:textId="77777777" w:rsidR="005519BB" w:rsidRDefault="00BA2C45" w:rsidP="009309FB">
      <w:pPr>
        <w:pStyle w:val="ListParagraph"/>
        <w:numPr>
          <w:ilvl w:val="0"/>
          <w:numId w:val="54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vrši trebovanje materijala potrebnog za izvodjenje laboratorijske vježbe;</w:t>
      </w:r>
    </w:p>
    <w:p w14:paraId="6D33162C" w14:textId="77777777" w:rsidR="005519BB" w:rsidRDefault="00BA2C45" w:rsidP="009309FB">
      <w:pPr>
        <w:pStyle w:val="ListParagraph"/>
        <w:numPr>
          <w:ilvl w:val="0"/>
          <w:numId w:val="54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vodi evidenciju o nabavci i potrošnji laboratorijskog materijala (diode, tranzistori, fetovi, mosfetovi, otpornici, kondezatori, potenciometri, tiristori, integrisana kola (CMOS, TTL), priključni vodovi za povezivanje sa maketom itd.</w:t>
      </w:r>
    </w:p>
    <w:p w14:paraId="5BE67B83" w14:textId="77777777" w:rsidR="005519BB" w:rsidRDefault="00BA2C45" w:rsidP="009309FB">
      <w:pPr>
        <w:pStyle w:val="ListParagraph"/>
        <w:numPr>
          <w:ilvl w:val="0"/>
          <w:numId w:val="54"/>
        </w:num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obavlja  i  druge poslove u cilju unapredjivanja i modernizacije izvodjenja laboratorijskih vježbi.</w:t>
      </w:r>
    </w:p>
    <w:p w14:paraId="341D2F3A" w14:textId="637808CC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0EF661E3" w14:textId="1D160AE6" w:rsidR="00886C9C" w:rsidRDefault="00886C9C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71ACCD54" w14:textId="0D4DFD10" w:rsidR="00886C9C" w:rsidRDefault="00886C9C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03F217DF" w14:textId="798A7D4E" w:rsidR="00886C9C" w:rsidRDefault="00886C9C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50F61B7C" w14:textId="0C895185" w:rsidR="00886C9C" w:rsidRDefault="00886C9C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0B091D42" w14:textId="77B41A74" w:rsidR="00886C9C" w:rsidRDefault="00886C9C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5367DE28" w14:textId="77777777" w:rsidR="00886C9C" w:rsidRDefault="00886C9C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5EA9875B" w14:textId="0FD0680B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493425E4" w14:textId="709E88FF" w:rsidR="00902841" w:rsidRDefault="00902841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0CFA916E" w14:textId="14033982" w:rsidR="00902841" w:rsidRDefault="00902841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5AC1E62C" w14:textId="200DA4CF" w:rsidR="00902841" w:rsidRDefault="00902841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467863D4" w14:textId="77777777" w:rsidR="00902841" w:rsidRDefault="00902841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28BA8C3F" w14:textId="77777777" w:rsidR="005519BB" w:rsidRDefault="00BA2C45">
      <w:pPr>
        <w:pStyle w:val="Heading3"/>
        <w:jc w:val="center"/>
        <w:rPr>
          <w:rFonts w:ascii="Arial" w:hAnsi="Arial" w:cs="Arial"/>
          <w:sz w:val="24"/>
          <w:lang w:val="sr-Latn-CS"/>
        </w:rPr>
      </w:pPr>
      <w:bookmarkStart w:id="58" w:name="_Toc87423218"/>
      <w:r>
        <w:rPr>
          <w:rFonts w:ascii="Arial" w:hAnsi="Arial" w:cs="Arial"/>
          <w:sz w:val="24"/>
          <w:lang w:val="sr-Latn-CS"/>
        </w:rPr>
        <w:lastRenderedPageBreak/>
        <w:t>5.2.11 PROGRAM RADA ŠKOLSKOG ICT KOORDINATORA</w:t>
      </w:r>
      <w:bookmarkEnd w:id="58"/>
    </w:p>
    <w:p w14:paraId="17A30CBA" w14:textId="77777777" w:rsidR="005519BB" w:rsidRDefault="005519BB">
      <w:pPr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652C0C1E" w14:textId="0DD52D64" w:rsidR="005519BB" w:rsidRDefault="00BA2C45">
      <w:p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Program rada školskog ICT koordinatora obuhvata sljedeće aktivnosti:</w:t>
      </w:r>
    </w:p>
    <w:p w14:paraId="463AFFAA" w14:textId="466FA13F" w:rsidR="00886C9C" w:rsidRPr="00886C9C" w:rsidRDefault="00886C9C" w:rsidP="009309FB">
      <w:pPr>
        <w:pStyle w:val="ListParagraph"/>
        <w:numPr>
          <w:ilvl w:val="0"/>
          <w:numId w:val="6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Ažuriranje i vođenje Meis portala;</w:t>
      </w:r>
    </w:p>
    <w:p w14:paraId="65D9BEDA" w14:textId="17B79BEB" w:rsidR="005519BB" w:rsidRDefault="00BA2C45" w:rsidP="009309FB">
      <w:pPr>
        <w:numPr>
          <w:ilvl w:val="0"/>
          <w:numId w:val="55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održavanje</w:t>
      </w:r>
      <w:proofErr w:type="spellEnd"/>
      <w:r w:rsidR="00886C9C">
        <w:rPr>
          <w:rFonts w:ascii="Arial" w:hAnsi="Arial" w:cs="Arial"/>
          <w:color w:val="000000"/>
          <w:sz w:val="24"/>
          <w:szCs w:val="24"/>
        </w:rPr>
        <w:t xml:space="preserve"> </w:t>
      </w:r>
      <w:r w:rsidR="00902841">
        <w:rPr>
          <w:rFonts w:ascii="Arial" w:hAnsi="Arial" w:cs="Arial"/>
          <w:color w:val="000000"/>
          <w:sz w:val="24"/>
          <w:szCs w:val="24"/>
        </w:rPr>
        <w:pgNum/>
      </w:r>
      <w:proofErr w:type="spellStart"/>
      <w:r w:rsidR="00902841">
        <w:rPr>
          <w:rFonts w:ascii="Arial" w:hAnsi="Arial" w:cs="Arial"/>
          <w:color w:val="000000"/>
          <w:sz w:val="24"/>
          <w:szCs w:val="24"/>
        </w:rPr>
        <w:t>adioni</w:t>
      </w:r>
      <w:proofErr w:type="spellEnd"/>
    </w:p>
    <w:p w14:paraId="6D7B96DF" w14:textId="77777777" w:rsidR="005519BB" w:rsidRDefault="00BA2C45" w:rsidP="009309FB">
      <w:pPr>
        <w:numPr>
          <w:ilvl w:val="0"/>
          <w:numId w:val="55"/>
        </w:numPr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prijavekvarova</w:t>
      </w:r>
      <w:proofErr w:type="spellEnd"/>
    </w:p>
    <w:p w14:paraId="3957D582" w14:textId="77777777" w:rsidR="005519BB" w:rsidRDefault="00BA2C45" w:rsidP="009309FB">
      <w:pPr>
        <w:numPr>
          <w:ilvl w:val="0"/>
          <w:numId w:val="55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monitoring antivirus zaštite,animiranje i pomoć zaposlenima da koriste ICT u nastavi</w:t>
      </w:r>
    </w:p>
    <w:p w14:paraId="79A6B6A9" w14:textId="77777777" w:rsidR="005519BB" w:rsidRDefault="00BA2C45" w:rsidP="009309FB">
      <w:pPr>
        <w:numPr>
          <w:ilvl w:val="0"/>
          <w:numId w:val="55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obuka zaposlenih za korišćenje ICT</w:t>
      </w:r>
    </w:p>
    <w:p w14:paraId="0BBA7AD1" w14:textId="77777777" w:rsidR="005519BB" w:rsidRDefault="00BA2C45" w:rsidP="009309FB">
      <w:pPr>
        <w:numPr>
          <w:ilvl w:val="0"/>
          <w:numId w:val="55"/>
        </w:numPr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pomoć zaposlenima u primjeni elektronskog didaktičkog materijala i sl.</w:t>
      </w:r>
    </w:p>
    <w:p w14:paraId="0C065C80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de-DE"/>
        </w:rPr>
      </w:pPr>
    </w:p>
    <w:p w14:paraId="6B17534B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de-DE"/>
        </w:rPr>
      </w:pPr>
    </w:p>
    <w:p w14:paraId="78E3584F" w14:textId="77777777" w:rsidR="005519BB" w:rsidRDefault="00BA2C45">
      <w:pPr>
        <w:pStyle w:val="Heading3"/>
        <w:jc w:val="center"/>
        <w:rPr>
          <w:rFonts w:ascii="Arial" w:hAnsi="Arial" w:cs="Arial"/>
          <w:sz w:val="24"/>
          <w:lang w:val="de-DE"/>
        </w:rPr>
      </w:pPr>
      <w:bookmarkStart w:id="59" w:name="_Toc87423219"/>
      <w:r>
        <w:rPr>
          <w:rFonts w:ascii="Arial" w:hAnsi="Arial" w:cs="Arial"/>
          <w:sz w:val="24"/>
          <w:lang w:val="de-DE"/>
        </w:rPr>
        <w:t>5.2.12 PROGRAM RADA ORGANIZATORA PRAKTIČNOG OBRAZOVANJA</w:t>
      </w:r>
      <w:bookmarkEnd w:id="59"/>
    </w:p>
    <w:p w14:paraId="44BFB67A" w14:textId="77777777" w:rsidR="005519BB" w:rsidRDefault="005519BB">
      <w:pPr>
        <w:rPr>
          <w:lang w:val="de-DE"/>
        </w:rPr>
      </w:pPr>
    </w:p>
    <w:p w14:paraId="09C82FD4" w14:textId="77777777" w:rsidR="005519BB" w:rsidRDefault="00BA2C45">
      <w:p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Program rada školskog  organi</w:t>
      </w:r>
      <w:r>
        <w:rPr>
          <w:rFonts w:ascii="Arial" w:hAnsi="Arial" w:cs="Arial"/>
          <w:color w:val="000000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atorapraktičnog obrazovanja obuhvata sljedeće aktivnosti:</w:t>
      </w:r>
    </w:p>
    <w:p w14:paraId="5FDF92C2" w14:textId="77777777" w:rsidR="005519BB" w:rsidRDefault="00BA2C45" w:rsidP="009309FB">
      <w:pPr>
        <w:pStyle w:val="ListParagraph"/>
        <w:numPr>
          <w:ilvl w:val="0"/>
          <w:numId w:val="56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organizuje praktično obrazovanje i radi na njegovom unapređivanju;</w:t>
      </w:r>
    </w:p>
    <w:p w14:paraId="1F0E05E7" w14:textId="77777777" w:rsidR="005519BB" w:rsidRDefault="00BA2C45" w:rsidP="009309FB">
      <w:pPr>
        <w:pStyle w:val="ListParagraph"/>
        <w:numPr>
          <w:ilvl w:val="0"/>
          <w:numId w:val="56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koordinira i kontroliše praktično obrazovanje kod poslodavca;</w:t>
      </w:r>
    </w:p>
    <w:p w14:paraId="78053832" w14:textId="77777777" w:rsidR="005519BB" w:rsidRDefault="00BA2C45" w:rsidP="009309FB">
      <w:pPr>
        <w:pStyle w:val="ListParagraph"/>
        <w:numPr>
          <w:ilvl w:val="0"/>
          <w:numId w:val="56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sarašuje sa poslodavcem u cilju unapređivanja praktičnog obrazovanja;</w:t>
      </w:r>
    </w:p>
    <w:p w14:paraId="7B49C8BA" w14:textId="77777777" w:rsidR="005519BB" w:rsidRDefault="00BA2C45" w:rsidP="009309FB">
      <w:pPr>
        <w:pStyle w:val="ListParagraph"/>
        <w:numPr>
          <w:ilvl w:val="0"/>
          <w:numId w:val="56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planiranje i programiranje rada;</w:t>
      </w:r>
    </w:p>
    <w:p w14:paraId="58A67D6E" w14:textId="77777777" w:rsidR="005519BB" w:rsidRDefault="00BA2C45" w:rsidP="009309FB">
      <w:pPr>
        <w:pStyle w:val="ListParagraph"/>
        <w:numPr>
          <w:ilvl w:val="0"/>
          <w:numId w:val="56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priprema izvještaj o svom radu;</w:t>
      </w:r>
    </w:p>
    <w:p w14:paraId="0626DA87" w14:textId="77777777" w:rsidR="005519BB" w:rsidRDefault="00BA2C45" w:rsidP="009309FB">
      <w:pPr>
        <w:pStyle w:val="ListParagraph"/>
        <w:numPr>
          <w:ilvl w:val="0"/>
          <w:numId w:val="56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vodi evidenciju o svom radu;</w:t>
      </w:r>
    </w:p>
    <w:p w14:paraId="1B9A204C" w14:textId="77777777" w:rsidR="005519BB" w:rsidRDefault="00BA2C45" w:rsidP="009309FB">
      <w:pPr>
        <w:pStyle w:val="ListParagraph"/>
        <w:numPr>
          <w:ilvl w:val="0"/>
          <w:numId w:val="56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sarađuje sa nastavnicima praktičnog obrazovanja, odnosno instruktorima praktičnog obrazovanja i saradnicima u nastavi;</w:t>
      </w:r>
    </w:p>
    <w:p w14:paraId="02D5C061" w14:textId="77777777" w:rsidR="005519BB" w:rsidRDefault="00BA2C45" w:rsidP="009309FB">
      <w:pPr>
        <w:pStyle w:val="ListParagraph"/>
        <w:numPr>
          <w:ilvl w:val="0"/>
          <w:numId w:val="56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primjenjuje savremene metode i oblike rada i opremu;</w:t>
      </w:r>
    </w:p>
    <w:p w14:paraId="5D4208A0" w14:textId="77777777" w:rsidR="005519BB" w:rsidRDefault="00BA2C45" w:rsidP="009309FB">
      <w:pPr>
        <w:pStyle w:val="ListParagraph"/>
        <w:numPr>
          <w:ilvl w:val="0"/>
          <w:numId w:val="56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učestvuje u organizovanju kulturnih, sportskih i humanitarnih akcija koje organizuje škola;</w:t>
      </w:r>
    </w:p>
    <w:p w14:paraId="4951D597" w14:textId="77777777" w:rsidR="005519BB" w:rsidRDefault="00BA2C45" w:rsidP="009309FB">
      <w:pPr>
        <w:pStyle w:val="ListParagraph"/>
        <w:numPr>
          <w:ilvl w:val="0"/>
          <w:numId w:val="56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učestvuje u pripremi i vođenju ekskurzija, izleta i takmičenja;</w:t>
      </w:r>
    </w:p>
    <w:p w14:paraId="637BEF2D" w14:textId="77777777" w:rsidR="005519BB" w:rsidRDefault="00BA2C45" w:rsidP="009309FB">
      <w:pPr>
        <w:pStyle w:val="ListParagraph"/>
        <w:numPr>
          <w:ilvl w:val="0"/>
          <w:numId w:val="56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uređenje kabineta, školskih radionica i sl.;</w:t>
      </w:r>
    </w:p>
    <w:p w14:paraId="24936BB7" w14:textId="77777777" w:rsidR="005519BB" w:rsidRDefault="00BA2C45" w:rsidP="009309FB">
      <w:pPr>
        <w:pStyle w:val="ListParagraph"/>
        <w:numPr>
          <w:ilvl w:val="0"/>
          <w:numId w:val="56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obavlja i druge poslove u cilju unapređenja i razvoja praktičnog obrazovanja po nalogu direktora škole.</w:t>
      </w:r>
    </w:p>
    <w:p w14:paraId="46980134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50730ACC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687204F4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79350477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01F944CB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52D0C117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2D8C62AE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7DB27716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428F8AF1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17D21473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71672B88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1DFE039C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34DD2D3F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241D9EDC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1F6410A7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5CDF8905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0DEA19AA" w14:textId="77777777" w:rsidR="005519BB" w:rsidRDefault="005519BB"/>
    <w:p w14:paraId="68E7538A" w14:textId="77777777" w:rsidR="005519BB" w:rsidRDefault="00BA2C45">
      <w:pPr>
        <w:pStyle w:val="Heading3"/>
        <w:jc w:val="center"/>
        <w:rPr>
          <w:rFonts w:ascii="Arial" w:hAnsi="Arial" w:cs="Arial"/>
          <w:sz w:val="24"/>
          <w:lang w:val="de-DE"/>
        </w:rPr>
      </w:pPr>
      <w:bookmarkStart w:id="60" w:name="_Toc87423220"/>
      <w:r>
        <w:rPr>
          <w:rFonts w:ascii="Arial" w:hAnsi="Arial" w:cs="Arial"/>
          <w:sz w:val="24"/>
        </w:rPr>
        <w:lastRenderedPageBreak/>
        <w:t xml:space="preserve">5.2.13 </w:t>
      </w:r>
      <w:r>
        <w:rPr>
          <w:rFonts w:ascii="Arial" w:hAnsi="Arial" w:cs="Arial"/>
          <w:sz w:val="24"/>
          <w:lang w:val="de-DE"/>
        </w:rPr>
        <w:t>PROGRAM RADA ADMINISTRATIVNOG OSOBLJA</w:t>
      </w:r>
      <w:bookmarkEnd w:id="60"/>
    </w:p>
    <w:p w14:paraId="0D7CCB99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de-DE"/>
        </w:rPr>
      </w:pPr>
    </w:p>
    <w:p w14:paraId="079B66BB" w14:textId="77777777" w:rsidR="005519BB" w:rsidRDefault="00BA2C45">
      <w:pPr>
        <w:ind w:firstLine="720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Administrativno osoblje u školi čine sekretar i refere</w:t>
      </w:r>
      <w:r>
        <w:rPr>
          <w:rFonts w:ascii="Arial" w:hAnsi="Arial" w:cs="Arial"/>
          <w:color w:val="000000"/>
          <w:sz w:val="24"/>
          <w:szCs w:val="24"/>
          <w:lang w:val="pl-PL"/>
        </w:rPr>
        <w:t>nt za računovodstveno-finansijske poslove.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6FC0C59C" w14:textId="77777777" w:rsidR="005519BB" w:rsidRDefault="00BA2C45">
      <w:pPr>
        <w:pStyle w:val="Heading4"/>
        <w:jc w:val="center"/>
        <w:rPr>
          <w:rFonts w:ascii="Arial" w:hAnsi="Arial" w:cs="Arial"/>
          <w:i w:val="0"/>
          <w:sz w:val="24"/>
          <w:lang w:val="pl-PL"/>
        </w:rPr>
      </w:pPr>
      <w:r>
        <w:rPr>
          <w:rFonts w:ascii="Arial" w:hAnsi="Arial" w:cs="Arial"/>
          <w:i w:val="0"/>
          <w:sz w:val="24"/>
          <w:lang w:val="pl-PL"/>
        </w:rPr>
        <w:t>5.2.14.1PROGRAM RADA SEKRETARA</w:t>
      </w:r>
    </w:p>
    <w:p w14:paraId="5169DBEB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488"/>
        <w:gridCol w:w="7402"/>
      </w:tblGrid>
      <w:tr w:rsidR="005519BB" w14:paraId="240AFD59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tcBorders>
              <w:right w:val="single" w:sz="8" w:space="0" w:color="4BACC6" w:themeColor="accent5"/>
            </w:tcBorders>
            <w:vAlign w:val="center"/>
          </w:tcPr>
          <w:p w14:paraId="6526B616" w14:textId="77777777" w:rsidR="005519BB" w:rsidRDefault="00BA2C45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Oblast rada</w:t>
            </w:r>
          </w:p>
        </w:tc>
        <w:tc>
          <w:tcPr>
            <w:tcW w:w="8028" w:type="dxa"/>
            <w:vAlign w:val="center"/>
          </w:tcPr>
          <w:p w14:paraId="19246387" w14:textId="77777777" w:rsidR="005519BB" w:rsidRDefault="00BA2C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Aktivnosti</w:t>
            </w:r>
          </w:p>
        </w:tc>
      </w:tr>
      <w:tr w:rsidR="005519BB" w14:paraId="0F1E3FA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54A607DD" w14:textId="77777777" w:rsidR="005519BB" w:rsidRDefault="00BA2C45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Pravni poslovi</w:t>
            </w: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0887C89" w14:textId="77777777" w:rsidR="005519BB" w:rsidRDefault="00BA2C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izrada opštih i pojedinačnih akata</w:t>
            </w:r>
          </w:p>
        </w:tc>
      </w:tr>
      <w:tr w:rsidR="005519BB" w14:paraId="2AF86F8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67DBAA0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706D44E1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izrada svih vrsta ugovora, statuta, pravilnika i poslovnika, odluka, rješenja, uvjerenja, izvještaja, itd.</w:t>
            </w:r>
          </w:p>
        </w:tc>
      </w:tr>
      <w:tr w:rsidR="005519BB" w14:paraId="07111FC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7DA5832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E762FB6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praćenje primjene opštih akata i pripremanje izmjena i dopuna istih, kao i revizija ugovora i ostalih pojedinačnih akata</w:t>
            </w:r>
          </w:p>
        </w:tc>
      </w:tr>
      <w:tr w:rsidR="005519BB" w14:paraId="18F16E7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6FCD3C9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C558C3B" w14:textId="77777777" w:rsidR="005519BB" w:rsidRDefault="00BA2C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pripremanje i izrada tužbi i žalbi</w:t>
            </w:r>
          </w:p>
        </w:tc>
      </w:tr>
      <w:tr w:rsidR="005519BB" w14:paraId="7670EAA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1281D42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AF725C5" w14:textId="77777777" w:rsidR="005519BB" w:rsidRDefault="00BA2C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zastupanje Škole po ovlašćenju direktora</w:t>
            </w:r>
          </w:p>
        </w:tc>
      </w:tr>
      <w:tr w:rsidR="005519BB" w14:paraId="35E5318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4E615CD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9DF484A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obavljanje svih stručnih poslova za potrebe organa upravljanja i stručnih organa Škole</w:t>
            </w:r>
          </w:p>
        </w:tc>
      </w:tr>
      <w:tr w:rsidR="005519BB" w14:paraId="2F1DF25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4A9B813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E0774EF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priprema i obrazovanje stručnih materijala koje razmatraju školski organi</w:t>
            </w:r>
          </w:p>
        </w:tc>
      </w:tr>
      <w:tr w:rsidR="005519BB" w14:paraId="69809F5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AE663F2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395162D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pisanje zapisnika na sjednicama Školskog odbora i na komisijama</w:t>
            </w:r>
          </w:p>
        </w:tc>
      </w:tr>
      <w:tr w:rsidR="005519BB" w14:paraId="76F3E346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66D3156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60A5F39" w14:textId="77777777" w:rsidR="005519BB" w:rsidRDefault="00BA2C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čuvanje dokumentacije Školskog odbora i komisija</w:t>
            </w:r>
          </w:p>
        </w:tc>
      </w:tr>
      <w:tr w:rsidR="005519BB" w14:paraId="623F25A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562DEE8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D0E221A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obavljanje svih poslova oko upisa i promjena kod Privrednog suda radi upisa u sudski registar</w:t>
            </w:r>
          </w:p>
        </w:tc>
      </w:tr>
      <w:tr w:rsidR="005519BB" w14:paraId="7084737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B9421DB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CE38C26" w14:textId="77777777" w:rsidR="005519BB" w:rsidRDefault="00BA2C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pravno-tehnički poslovi oko izbora organa upravljanja i raznih komisija</w:t>
            </w:r>
          </w:p>
        </w:tc>
      </w:tr>
      <w:tr w:rsidR="005519BB" w14:paraId="0AE1F91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44F2242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543D878C" w14:textId="77777777" w:rsidTr="005519BB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textDirection w:val="btLr"/>
            <w:vAlign w:val="center"/>
          </w:tcPr>
          <w:p w14:paraId="1A1DF3A0" w14:textId="77777777" w:rsidR="005519BB" w:rsidRDefault="00BA2C45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Kadrovski poslovi</w:t>
            </w: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A17F5CE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poslovi oko prijavljivanja i realizacije konkursa i oglasa</w:t>
            </w:r>
          </w:p>
        </w:tc>
      </w:tr>
      <w:tr w:rsidR="005519BB" w14:paraId="3B9A6C54" w14:textId="77777777" w:rsidTr="005519BB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785EA0A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77055DA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obavljanje svih administrativno-tehničkih poslova oko prijema, raspoređivanja, promjena statusa i prestanka radnog odnosa radnika</w:t>
            </w:r>
          </w:p>
        </w:tc>
      </w:tr>
      <w:tr w:rsidR="005519BB" w14:paraId="3A5D92CF" w14:textId="77777777" w:rsidTr="005519B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E3AAE14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C350DC2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vođenje matične knjige i pojedinačnih dosijea radnika</w:t>
            </w:r>
          </w:p>
        </w:tc>
      </w:tr>
      <w:tr w:rsidR="005519BB" w14:paraId="024A5C1A" w14:textId="77777777" w:rsidTr="005519B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2D5E60B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2E6FB7A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obavljanje prijava i odjava zdravstvenog i socijalnog osiguranja (M-1)</w:t>
            </w:r>
          </w:p>
        </w:tc>
      </w:tr>
      <w:tr w:rsidR="005519BB" w14:paraId="2359AE0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9BC10AE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  <w:p w14:paraId="3ED8EF1B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</w:tr>
      <w:tr w:rsidR="005519BB" w14:paraId="43AD0A0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 w:val="restart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textDirection w:val="btLr"/>
            <w:vAlign w:val="center"/>
          </w:tcPr>
          <w:p w14:paraId="42755C57" w14:textId="77777777" w:rsidR="005519BB" w:rsidRDefault="00BA2C45">
            <w:pPr>
              <w:ind w:left="113" w:right="113"/>
              <w:jc w:val="center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Referat za učenička pitanja</w:t>
            </w: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B6458BD" w14:textId="77777777" w:rsidR="005519BB" w:rsidRDefault="00BA2C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osiguranje učenika</w:t>
            </w:r>
          </w:p>
        </w:tc>
      </w:tr>
      <w:tr w:rsidR="005519BB" w14:paraId="76585A85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06761D2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920B1F7" w14:textId="77777777" w:rsidR="005519BB" w:rsidRDefault="00BA2C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vođenje evidencije upisanih vanrednih učenika</w:t>
            </w:r>
          </w:p>
        </w:tc>
      </w:tr>
      <w:tr w:rsidR="005519BB" w14:paraId="228FEBF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3695A205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5755D7B" w14:textId="77777777" w:rsidR="005519BB" w:rsidRDefault="00BA2C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izdavanje potvrda i uvjerenja redovnim i vanrednim učenicima</w:t>
            </w:r>
          </w:p>
        </w:tc>
      </w:tr>
      <w:tr w:rsidR="005519BB" w14:paraId="55C74DA1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65CF426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70F01DD" w14:textId="77777777" w:rsidR="005519BB" w:rsidRDefault="00BA2C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čuvanje pedagoške dokumentacije (arhiviranje)</w:t>
            </w:r>
          </w:p>
        </w:tc>
      </w:tr>
      <w:tr w:rsidR="005519BB" w14:paraId="1D2390F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9FA0B3A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88DA5EE" w14:textId="77777777" w:rsidR="005519BB" w:rsidRDefault="00BA2C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primanje i raspoređivanje pošte</w:t>
            </w:r>
          </w:p>
        </w:tc>
      </w:tr>
      <w:tr w:rsidR="005519BB" w14:paraId="26F9491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87C8CEC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D3720FC" w14:textId="77777777" w:rsidR="005519BB" w:rsidRDefault="00BA2C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primanje prijava za ispite (popravne, završne, vanredne)</w:t>
            </w:r>
          </w:p>
        </w:tc>
      </w:tr>
      <w:tr w:rsidR="005519BB" w14:paraId="101AA62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4753C76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09D5D8C" w14:textId="77777777" w:rsidR="005519BB" w:rsidRDefault="00BA2C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izrada duplikata svjedočanstava</w:t>
            </w:r>
          </w:p>
        </w:tc>
      </w:tr>
      <w:tr w:rsidR="005519BB" w14:paraId="451E8F0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9657F15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75C9430F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rukovanje štambiljom i pečatom Škole i odgovornost za njihovu upotrebu</w:t>
            </w:r>
          </w:p>
        </w:tc>
      </w:tr>
      <w:tr w:rsidR="005519BB" w14:paraId="32FC1A12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061239B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99FD004" w14:textId="77777777" w:rsidR="005519BB" w:rsidRDefault="00BA2C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daktilografski poslovi u djelokrugu svog radnog mjesta</w:t>
            </w:r>
          </w:p>
        </w:tc>
      </w:tr>
      <w:tr w:rsidR="005519BB" w14:paraId="5D1C21B4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C80FE9B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BB44086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praćenje rada tehničkog osoblja (organizacija rada i vršenje nadzora nad njihovim radom)</w:t>
            </w:r>
          </w:p>
        </w:tc>
      </w:tr>
      <w:tr w:rsidR="005519BB" w14:paraId="0BB77987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B45EC1B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47F88FF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rad sa strankama (davanje obavještenja i uputstava strankama, roditeljima i ostalim građanima)</w:t>
            </w:r>
          </w:p>
        </w:tc>
      </w:tr>
      <w:tr w:rsidR="005519BB" w14:paraId="199C48D3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8" w:type="dxa"/>
            <w:vMerge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8BDF02F" w14:textId="77777777" w:rsidR="005519BB" w:rsidRDefault="005519BB">
            <w:pPr>
              <w:jc w:val="both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802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9B40122" w14:textId="77777777" w:rsidR="005519BB" w:rsidRDefault="00BA2C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pl-PL"/>
              </w:rPr>
              <w:t>- obavljanje i drugih poslova po potrebi i nalogu</w:t>
            </w:r>
          </w:p>
        </w:tc>
      </w:tr>
    </w:tbl>
    <w:p w14:paraId="1BA28778" w14:textId="77777777" w:rsidR="005519BB" w:rsidRDefault="00BA2C45">
      <w:p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</w:p>
    <w:p w14:paraId="4533BEA4" w14:textId="77777777" w:rsidR="005519BB" w:rsidRDefault="00BA2C45">
      <w:p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</w:p>
    <w:p w14:paraId="6D256E52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50062A56" w14:textId="6B561B14" w:rsidR="005519BB" w:rsidRDefault="00BA2C45">
      <w:pPr>
        <w:pStyle w:val="Heading4"/>
        <w:jc w:val="center"/>
        <w:rPr>
          <w:rFonts w:ascii="Arial" w:hAnsi="Arial" w:cs="Arial"/>
          <w:i w:val="0"/>
          <w:sz w:val="24"/>
          <w:lang w:val="pl-PL"/>
        </w:rPr>
      </w:pPr>
      <w:r>
        <w:rPr>
          <w:rFonts w:ascii="Arial" w:hAnsi="Arial" w:cs="Arial"/>
          <w:i w:val="0"/>
          <w:sz w:val="24"/>
          <w:lang w:val="pl-PL"/>
        </w:rPr>
        <w:t xml:space="preserve">5.2.13.2 PROGRAM RADA REFERENTA ZA RAČUNOVODSTVENO </w:t>
      </w:r>
      <w:r w:rsidR="00902841">
        <w:rPr>
          <w:rFonts w:ascii="Arial" w:hAnsi="Arial" w:cs="Arial"/>
          <w:i w:val="0"/>
          <w:sz w:val="24"/>
          <w:lang w:val="pl-PL"/>
        </w:rPr>
        <w:t>–</w:t>
      </w:r>
      <w:r>
        <w:rPr>
          <w:rFonts w:ascii="Arial" w:hAnsi="Arial" w:cs="Arial"/>
          <w:i w:val="0"/>
          <w:sz w:val="24"/>
          <w:lang w:val="pl-PL"/>
        </w:rPr>
        <w:t xml:space="preserve"> FINANSIJSKE POSLOVE</w:t>
      </w:r>
    </w:p>
    <w:p w14:paraId="17930A79" w14:textId="77777777" w:rsidR="005519BB" w:rsidRDefault="005519BB">
      <w:pPr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7F0586A4" w14:textId="49928E89" w:rsidR="005519BB" w:rsidRDefault="00BA2C45">
      <w:pPr>
        <w:ind w:firstLine="720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Program rada referenta za računovodstveno </w:t>
      </w:r>
      <w:r w:rsidR="00902841">
        <w:rPr>
          <w:rFonts w:ascii="Arial" w:hAnsi="Arial" w:cs="Arial"/>
          <w:color w:val="000000"/>
          <w:sz w:val="24"/>
          <w:szCs w:val="24"/>
          <w:lang w:val="pl-PL"/>
        </w:rPr>
        <w:t>–</w:t>
      </w:r>
      <w:r>
        <w:rPr>
          <w:rFonts w:ascii="Arial" w:hAnsi="Arial" w:cs="Arial"/>
          <w:color w:val="000000"/>
          <w:sz w:val="24"/>
          <w:szCs w:val="24"/>
          <w:lang w:val="pl-PL"/>
        </w:rPr>
        <w:t xml:space="preserve"> finansijske poslove obuhvata blagajničke i računovodstvene aktivnosti:</w:t>
      </w:r>
    </w:p>
    <w:p w14:paraId="120B34BF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likvidiranje prispjele računovodstveno-finansijske dokumentacije</w:t>
      </w:r>
    </w:p>
    <w:p w14:paraId="52F33DE8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knjiženje kartoteke- glavna knjiga</w:t>
      </w:r>
    </w:p>
    <w:p w14:paraId="589AC1CD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izrada periodičnih obračuna i završnog računa</w:t>
      </w:r>
    </w:p>
    <w:p w14:paraId="4409AB1E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praćenje i primjena zakonskih propisa u vezi sa finansijama</w:t>
      </w:r>
    </w:p>
    <w:p w14:paraId="41F668FA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vođenje finansijskog stanja fondova</w:t>
      </w:r>
    </w:p>
    <w:p w14:paraId="252618D0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vođenje finansijskog stanja Škole</w:t>
      </w:r>
    </w:p>
    <w:p w14:paraId="41929CCF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utvrđivanje finansijskog stanja</w:t>
      </w:r>
    </w:p>
    <w:p w14:paraId="30968259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pripremanje finansijskog plana troškova</w:t>
      </w:r>
    </w:p>
    <w:p w14:paraId="19135F4F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vođenje kartoteke osnovnih sredstava</w:t>
      </w:r>
    </w:p>
    <w:p w14:paraId="173C1E69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koordiniranje sa komisijom za popis osnovnih sredstava</w:t>
      </w:r>
    </w:p>
    <w:p w14:paraId="78676B45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pisanje izvještaja o materijalno-finansijskom stanju Škole za organe upravljanja, Ministarstvo prosvjete i ostale nadležne organe</w:t>
      </w:r>
    </w:p>
    <w:p w14:paraId="328B410F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vođenje blagajne gotovine za materijalne troškove</w:t>
      </w:r>
    </w:p>
    <w:p w14:paraId="234BB431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podizanje gotovine iz banke</w:t>
      </w:r>
    </w:p>
    <w:p w14:paraId="2A4C8A2D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vođenje evidencije o isplati i uplati</w:t>
      </w:r>
    </w:p>
    <w:p w14:paraId="555DBA09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vođenje evidencije potrošačkih kredita i drugih obustava</w:t>
      </w:r>
    </w:p>
    <w:p w14:paraId="07B6D55F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vršenje obračuna i isplata bolovanja i refundacija istih</w:t>
      </w:r>
    </w:p>
    <w:p w14:paraId="0C2458C9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vršenje obračuna i isplata po ugovoru o radu</w:t>
      </w:r>
    </w:p>
    <w:p w14:paraId="696EBE21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vršenje obračuna putnih naloga po službenom poslu</w:t>
      </w:r>
    </w:p>
    <w:p w14:paraId="5880F125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vršenje obračuna i isplata dječjih dodataka</w:t>
      </w:r>
    </w:p>
    <w:p w14:paraId="65B00DA1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vršenje obračuna naknada za invalide druge kategorije i refundiranje sredstava od PIO Podgorica</w:t>
      </w:r>
    </w:p>
    <w:p w14:paraId="2E07B6A0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ispunjavanje obrazaca M-4, časova rada i iznosa isplaćenog ličnog dohotka</w:t>
      </w:r>
    </w:p>
    <w:p w14:paraId="78F5E97E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izdavanje potvrda o ličnim primanjima</w:t>
      </w:r>
    </w:p>
    <w:p w14:paraId="0D0B9105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obračun i isplata vanrednih ispita</w:t>
      </w:r>
    </w:p>
    <w:p w14:paraId="0FC7253E" w14:textId="77777777" w:rsidR="005519BB" w:rsidRDefault="00BA2C45" w:rsidP="009309FB">
      <w:pPr>
        <w:pStyle w:val="ListParagraph"/>
        <w:numPr>
          <w:ilvl w:val="0"/>
          <w:numId w:val="57"/>
        </w:num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davanje obavještenja i uputstava strankama i drugi poslovi po potrebi i nalogu.</w:t>
      </w:r>
    </w:p>
    <w:p w14:paraId="65EC6661" w14:textId="77777777" w:rsidR="005519BB" w:rsidRDefault="005519BB">
      <w:pPr>
        <w:rPr>
          <w:lang w:val="pl-PL"/>
        </w:rPr>
      </w:pPr>
    </w:p>
    <w:p w14:paraId="3920938C" w14:textId="77777777" w:rsidR="005519BB" w:rsidRDefault="005519BB">
      <w:pPr>
        <w:rPr>
          <w:lang w:val="pl-PL"/>
        </w:rPr>
      </w:pPr>
    </w:p>
    <w:p w14:paraId="31C92273" w14:textId="22BB28E7" w:rsidR="005519BB" w:rsidRDefault="005519BB">
      <w:pPr>
        <w:rPr>
          <w:lang w:val="pl-PL"/>
        </w:rPr>
      </w:pPr>
    </w:p>
    <w:p w14:paraId="011CF4F9" w14:textId="77777777" w:rsidR="000C6C11" w:rsidRDefault="000C6C11">
      <w:pPr>
        <w:rPr>
          <w:lang w:val="pl-PL"/>
        </w:rPr>
      </w:pPr>
    </w:p>
    <w:p w14:paraId="0C3B5F49" w14:textId="77777777" w:rsidR="005519BB" w:rsidRDefault="005519BB">
      <w:pPr>
        <w:rPr>
          <w:lang w:val="pl-PL"/>
        </w:rPr>
      </w:pPr>
    </w:p>
    <w:p w14:paraId="5CC32E43" w14:textId="77777777" w:rsidR="005519BB" w:rsidRDefault="00BA2C45">
      <w:pPr>
        <w:pStyle w:val="Heading3"/>
        <w:jc w:val="center"/>
        <w:rPr>
          <w:rFonts w:ascii="Arial" w:hAnsi="Arial" w:cs="Arial"/>
          <w:sz w:val="24"/>
          <w:lang w:val="pl-PL"/>
        </w:rPr>
      </w:pPr>
      <w:bookmarkStart w:id="61" w:name="_Toc87423221"/>
      <w:r>
        <w:rPr>
          <w:rFonts w:ascii="Arial" w:hAnsi="Arial" w:cs="Arial"/>
          <w:sz w:val="24"/>
          <w:lang w:val="pl-PL"/>
        </w:rPr>
        <w:lastRenderedPageBreak/>
        <w:t>5.2.15 PROGRAM RADA POMOĆNOG OSOBLJA</w:t>
      </w:r>
      <w:bookmarkEnd w:id="61"/>
    </w:p>
    <w:p w14:paraId="46D2A9C4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1AC78D7C" w14:textId="77777777" w:rsidR="005519BB" w:rsidRDefault="00BA2C45">
      <w:pPr>
        <w:pStyle w:val="Heading4"/>
        <w:jc w:val="center"/>
        <w:rPr>
          <w:rFonts w:ascii="Arial" w:hAnsi="Arial" w:cs="Arial"/>
          <w:i w:val="0"/>
          <w:sz w:val="24"/>
          <w:lang w:val="pl-PL"/>
        </w:rPr>
      </w:pPr>
      <w:r>
        <w:rPr>
          <w:rFonts w:ascii="Arial" w:hAnsi="Arial" w:cs="Arial"/>
          <w:i w:val="0"/>
          <w:sz w:val="24"/>
          <w:lang w:val="pl-PL"/>
        </w:rPr>
        <w:t>5.2.15.1 PROGRAM RADA DOMARA</w:t>
      </w:r>
    </w:p>
    <w:p w14:paraId="748B9A3F" w14:textId="77777777" w:rsidR="005519BB" w:rsidRDefault="005519BB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AA958AD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Domar ima sljedeća zaduženja:</w:t>
      </w:r>
    </w:p>
    <w:p w14:paraId="3DBBAD01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odgovoran je za čuvanje školske zgrade, ispravnost instalacija i inventar Škole</w:t>
      </w:r>
    </w:p>
    <w:p w14:paraId="63E8D621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obezbjedjuje ispravno funkcionisanje instalacija, nastavnih sredstava, nastavne opreme i svih uredjaja u Školi</w:t>
      </w:r>
    </w:p>
    <w:p w14:paraId="766B96DD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stara se o funkcionalnom korišćenju inventara</w:t>
      </w:r>
    </w:p>
    <w:p w14:paraId="18878530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kontrola stanja namještaja, opreme i inventara po učionicama i vodjenje evidencije o nastalim štetama</w:t>
      </w:r>
    </w:p>
    <w:p w14:paraId="220D414E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vrši nabavku potrošnog i drugog materijala za čišćenje, održavanje Škole</w:t>
      </w:r>
    </w:p>
    <w:p w14:paraId="718F1005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obavještava sekretara i direktora škole o nastalim štetama u Školi</w:t>
      </w:r>
    </w:p>
    <w:p w14:paraId="186682FC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vrši zastakljivanje prozora i vrata</w:t>
      </w:r>
    </w:p>
    <w:p w14:paraId="2FBBB811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vodi brigu o ispravnosti vatrogasnih aparata</w:t>
      </w:r>
    </w:p>
    <w:p w14:paraId="4F9138B2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vrši sve opravke manjeg obima na namještaju, nastavnim sredstvima i instalacijama</w:t>
      </w:r>
    </w:p>
    <w:p w14:paraId="1138DA4F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održavanje travnatih površina i zelenila u dvorištu</w:t>
      </w:r>
    </w:p>
    <w:p w14:paraId="4D1BD3C7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obavlja dežurstvo za vrijeme školskog odmora</w:t>
      </w:r>
    </w:p>
    <w:p w14:paraId="3F985348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pruža tehničku pomoć za vrijeme svečanosti, manifestacija, priredbi, koje organizuje Škola</w:t>
      </w:r>
    </w:p>
    <w:p w14:paraId="51BFD0C4" w14:textId="53D9CA1C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brine o sportskim rekvizitima u fiskulturnoj </w:t>
      </w:r>
      <w:r w:rsidR="00902841">
        <w:rPr>
          <w:rFonts w:ascii="Arial" w:hAnsi="Arial" w:cs="Arial"/>
          <w:color w:val="000000"/>
          <w:sz w:val="24"/>
          <w:szCs w:val="24"/>
          <w:lang w:val="sr-Latn-CS"/>
        </w:rPr>
        <w:t>S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ali odnosno poligonu</w:t>
      </w:r>
    </w:p>
    <w:p w14:paraId="46B8C05A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radi na poslovima generalnog čišćenja i krečenja objekta</w:t>
      </w:r>
    </w:p>
    <w:p w14:paraId="38B80BAC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obavlja i druge poslove po nalogu sekretara i direktora</w:t>
      </w:r>
    </w:p>
    <w:p w14:paraId="07A48A33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E56694B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41246DF" w14:textId="4FE5C6B7" w:rsidR="005519BB" w:rsidRDefault="00BA2C45">
      <w:pPr>
        <w:pStyle w:val="Heading4"/>
        <w:jc w:val="center"/>
        <w:rPr>
          <w:rFonts w:ascii="Arial" w:hAnsi="Arial" w:cs="Arial"/>
          <w:i w:val="0"/>
          <w:sz w:val="24"/>
          <w:lang w:val="pl-PL"/>
        </w:rPr>
      </w:pPr>
      <w:r>
        <w:rPr>
          <w:rFonts w:ascii="Arial" w:hAnsi="Arial" w:cs="Arial"/>
          <w:i w:val="0"/>
          <w:sz w:val="24"/>
          <w:lang w:val="pl-PL"/>
        </w:rPr>
        <w:t xml:space="preserve">5.2.15.2 PROGRAM RADA DOMARA </w:t>
      </w:r>
      <w:r w:rsidR="00902841">
        <w:rPr>
          <w:rFonts w:ascii="Arial" w:hAnsi="Arial" w:cs="Arial"/>
          <w:i w:val="0"/>
          <w:sz w:val="24"/>
          <w:lang w:val="pl-PL"/>
        </w:rPr>
        <w:t>–</w:t>
      </w:r>
      <w:r>
        <w:rPr>
          <w:rFonts w:ascii="Arial" w:hAnsi="Arial" w:cs="Arial"/>
          <w:i w:val="0"/>
          <w:sz w:val="24"/>
          <w:lang w:val="pl-PL"/>
        </w:rPr>
        <w:t xml:space="preserve"> LOŽAČA</w:t>
      </w:r>
    </w:p>
    <w:p w14:paraId="2C35D70B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pl-PL"/>
        </w:rPr>
      </w:pPr>
    </w:p>
    <w:p w14:paraId="28878868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Domar-ložač ima sljedeća zaduženja:</w:t>
      </w:r>
    </w:p>
    <w:p w14:paraId="7288B53A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odgovoran je za čuvanje školske zgrade, ispravnost instalacija i inventar Škole</w:t>
      </w:r>
    </w:p>
    <w:p w14:paraId="019D5BCC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obezbjedjuje ispravno funkcionisanje instalacija, nastavnih sredstava, nastavne opreme i svih uredjaja u Školi</w:t>
      </w:r>
    </w:p>
    <w:p w14:paraId="0CD75FFA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stara se o funkcionalnom korišćenju inventara</w:t>
      </w:r>
    </w:p>
    <w:p w14:paraId="3D89BC82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kontrola stanja namještaja, opreme i inventara po učionicama i vodjenje evidencije o nastalim štetama</w:t>
      </w:r>
    </w:p>
    <w:p w14:paraId="68119F87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vrši nabavku potrošnog i drugog materijala za čišćenje, održavanje Škole</w:t>
      </w:r>
    </w:p>
    <w:p w14:paraId="0721ED8A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obavještava sekretara i direktora škole o nastalim štetama u Školi</w:t>
      </w:r>
    </w:p>
    <w:p w14:paraId="3BA28566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vrši zastakljivanje prozora i vrata</w:t>
      </w:r>
    </w:p>
    <w:p w14:paraId="64E471B8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vodi brigu o ispravnosti vatrogasnih aparata</w:t>
      </w:r>
    </w:p>
    <w:p w14:paraId="2AEB8D9E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vrši sve opravke manjeg obima na namještaju, nastavnim sredstvima i instalacijama</w:t>
      </w:r>
    </w:p>
    <w:p w14:paraId="29A49DD9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održavanje travnatih površina i zelenila u dvorištu</w:t>
      </w:r>
    </w:p>
    <w:p w14:paraId="2B485132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obavlja dežurstvo za vrijeme školskog odmora</w:t>
      </w:r>
    </w:p>
    <w:p w14:paraId="105FA9F5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pruža tehničku pomoć za vrijeme svečanosti, manifestacija, priredbi, koje organizuje Škola</w:t>
      </w:r>
    </w:p>
    <w:p w14:paraId="4107D7B9" w14:textId="0DA6491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lastRenderedPageBreak/>
        <w:t xml:space="preserve">brine o sportskim rekvizitima u fiskulturnoj </w:t>
      </w:r>
      <w:r w:rsidR="00902841">
        <w:rPr>
          <w:rFonts w:ascii="Arial" w:hAnsi="Arial" w:cs="Arial"/>
          <w:color w:val="000000"/>
          <w:sz w:val="24"/>
          <w:szCs w:val="24"/>
          <w:lang w:val="sr-Latn-CS"/>
        </w:rPr>
        <w:t>S</w:t>
      </w:r>
      <w:r>
        <w:rPr>
          <w:rFonts w:ascii="Arial" w:hAnsi="Arial" w:cs="Arial"/>
          <w:color w:val="000000"/>
          <w:sz w:val="24"/>
          <w:szCs w:val="24"/>
          <w:lang w:val="sr-Latn-CS"/>
        </w:rPr>
        <w:t>ali odnosno poligonu</w:t>
      </w:r>
    </w:p>
    <w:p w14:paraId="64EBA521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radi na poslovima generalnog čišćenja i krečenja objekta</w:t>
      </w:r>
    </w:p>
    <w:p w14:paraId="3F2AC36C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rukuje i održava uređaje i instalacije grijanja</w:t>
      </w:r>
    </w:p>
    <w:p w14:paraId="6697D74E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vrši opravke na sistemu grijanja</w:t>
      </w:r>
    </w:p>
    <w:p w14:paraId="6A2BB9B4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stara se da školski objekat bude blagovremeno zagrijan i instalacije budu uvijek ispravne</w:t>
      </w:r>
    </w:p>
    <w:p w14:paraId="2A801D96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blagovremeno podnosi zahtjev za nabavku ogrijeva</w:t>
      </w:r>
    </w:p>
    <w:p w14:paraId="0FFBCC40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održava poslove kotlarnice i drži ih u urednom stanju</w:t>
      </w:r>
    </w:p>
    <w:p w14:paraId="49D77509" w14:textId="77777777" w:rsidR="005519BB" w:rsidRDefault="00BA2C45" w:rsidP="009309FB">
      <w:pPr>
        <w:pStyle w:val="ListParagraph"/>
        <w:numPr>
          <w:ilvl w:val="0"/>
          <w:numId w:val="58"/>
        </w:numPr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obavlja i druge poslove po nalogu sekretara i direktora</w:t>
      </w:r>
    </w:p>
    <w:p w14:paraId="69B1C68A" w14:textId="77777777" w:rsidR="005519BB" w:rsidRDefault="005519BB">
      <w:pPr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41A8807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68E163F6" w14:textId="77777777" w:rsidR="005519BB" w:rsidRDefault="00BA2C45">
      <w:pPr>
        <w:pStyle w:val="Heading4"/>
        <w:jc w:val="center"/>
        <w:rPr>
          <w:rFonts w:ascii="Arial" w:hAnsi="Arial" w:cs="Arial"/>
          <w:i w:val="0"/>
          <w:sz w:val="24"/>
          <w:u w:val="single"/>
          <w:lang w:val="pl-PL"/>
        </w:rPr>
      </w:pPr>
      <w:r>
        <w:rPr>
          <w:rFonts w:ascii="Arial" w:hAnsi="Arial" w:cs="Arial"/>
          <w:i w:val="0"/>
          <w:sz w:val="24"/>
          <w:lang w:val="pl-PL"/>
        </w:rPr>
        <w:t>5.2.15.3 PROGRAM RADA RADNICE NA ODRŽAVANJU HIGIJENE</w:t>
      </w:r>
    </w:p>
    <w:p w14:paraId="29C4B207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79EE9254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Radnica na održavanju higijene ima sljedeća zaduženja: </w:t>
      </w:r>
    </w:p>
    <w:p w14:paraId="50708DE9" w14:textId="77777777" w:rsidR="005519BB" w:rsidRDefault="00BA2C45" w:rsidP="009309FB">
      <w:pPr>
        <w:pStyle w:val="ListParagraph"/>
        <w:numPr>
          <w:ilvl w:val="0"/>
          <w:numId w:val="59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održavanje higijene u učionicama, laboratorijama, kabinetima, salama, holovima i drugim prostorijama Škole</w:t>
      </w:r>
    </w:p>
    <w:p w14:paraId="090104FB" w14:textId="77777777" w:rsidR="005519BB" w:rsidRDefault="00BA2C45" w:rsidP="009309FB">
      <w:pPr>
        <w:pStyle w:val="ListParagraph"/>
        <w:numPr>
          <w:ilvl w:val="0"/>
          <w:numId w:val="59"/>
        </w:numPr>
        <w:ind w:right="130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čišćenje i pranje  podova, prozora, vrata, zidova, školskih tabli, holova i stepeništa</w:t>
      </w:r>
    </w:p>
    <w:p w14:paraId="0728C2CA" w14:textId="77777777" w:rsidR="005519BB" w:rsidRDefault="00BA2C45" w:rsidP="009309FB">
      <w:pPr>
        <w:pStyle w:val="ListParagraph"/>
        <w:numPr>
          <w:ilvl w:val="0"/>
          <w:numId w:val="59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svakodnevno održavanje čistoće i dezinfekcija sanitarnih čvorova</w:t>
      </w:r>
    </w:p>
    <w:p w14:paraId="41C57C4D" w14:textId="77777777" w:rsidR="005519BB" w:rsidRDefault="00BA2C45" w:rsidP="009309FB">
      <w:pPr>
        <w:pStyle w:val="ListParagraph"/>
        <w:numPr>
          <w:ilvl w:val="0"/>
          <w:numId w:val="59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održavanje čistoće dvorišta</w:t>
      </w:r>
    </w:p>
    <w:p w14:paraId="503E634C" w14:textId="77777777" w:rsidR="005519BB" w:rsidRDefault="00BA2C45" w:rsidP="009309FB">
      <w:pPr>
        <w:pStyle w:val="ListParagraph"/>
        <w:numPr>
          <w:ilvl w:val="0"/>
          <w:numId w:val="59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rad na održavanju travnatih površina i zelenila u školskom dvorištu</w:t>
      </w:r>
    </w:p>
    <w:p w14:paraId="047445D6" w14:textId="77777777" w:rsidR="005519BB" w:rsidRDefault="00BA2C45" w:rsidP="009309FB">
      <w:pPr>
        <w:pStyle w:val="ListParagraph"/>
        <w:numPr>
          <w:ilvl w:val="0"/>
          <w:numId w:val="59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provjetravanje školskih prostorija</w:t>
      </w:r>
    </w:p>
    <w:p w14:paraId="7BA7D371" w14:textId="77777777" w:rsidR="005519BB" w:rsidRDefault="00BA2C45" w:rsidP="009309FB">
      <w:pPr>
        <w:pStyle w:val="ListParagraph"/>
        <w:numPr>
          <w:ilvl w:val="0"/>
          <w:numId w:val="59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održavanje cvijeća u prostorijama Škole</w:t>
      </w:r>
    </w:p>
    <w:p w14:paraId="706798CC" w14:textId="77777777" w:rsidR="005519BB" w:rsidRDefault="00BA2C45" w:rsidP="009309FB">
      <w:pPr>
        <w:pStyle w:val="ListParagraph"/>
        <w:numPr>
          <w:ilvl w:val="0"/>
          <w:numId w:val="59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prateći poslovi za vrijeme školskih manifestacija i svečanosti</w:t>
      </w:r>
    </w:p>
    <w:p w14:paraId="515DC8F6" w14:textId="77777777" w:rsidR="005519BB" w:rsidRDefault="00BA2C45" w:rsidP="009309FB">
      <w:pPr>
        <w:pStyle w:val="ListParagraph"/>
        <w:numPr>
          <w:ilvl w:val="0"/>
          <w:numId w:val="59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prijavljivanje izgubljenih, odnosno zaboravljenih stvari</w:t>
      </w:r>
    </w:p>
    <w:p w14:paraId="15F37324" w14:textId="77777777" w:rsidR="005519BB" w:rsidRDefault="00BA2C45" w:rsidP="009309FB">
      <w:pPr>
        <w:pStyle w:val="ListParagraph"/>
        <w:numPr>
          <w:ilvl w:val="0"/>
          <w:numId w:val="59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briga i odgovornost za zaduženu radnu uniformu, pribor i sredstva rada sa kojima rukuje</w:t>
      </w:r>
    </w:p>
    <w:p w14:paraId="3794E387" w14:textId="77777777" w:rsidR="005519BB" w:rsidRDefault="00BA2C45" w:rsidP="009309FB">
      <w:pPr>
        <w:pStyle w:val="ListParagraph"/>
        <w:numPr>
          <w:ilvl w:val="0"/>
          <w:numId w:val="59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prijavljivanje oštećenja i kvarova na instalacijama, inventaru i drugoj opremi</w:t>
      </w:r>
    </w:p>
    <w:p w14:paraId="65E97567" w14:textId="77777777" w:rsidR="005519BB" w:rsidRDefault="00BA2C45" w:rsidP="009309FB">
      <w:pPr>
        <w:pStyle w:val="ListParagraph"/>
        <w:numPr>
          <w:ilvl w:val="0"/>
          <w:numId w:val="59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vrši poslove dežurstva prema utvrđenom rasporedu</w:t>
      </w:r>
    </w:p>
    <w:p w14:paraId="4849D592" w14:textId="77777777" w:rsidR="005519BB" w:rsidRDefault="00BA2C45" w:rsidP="009309FB">
      <w:pPr>
        <w:pStyle w:val="ListParagraph"/>
        <w:numPr>
          <w:ilvl w:val="0"/>
          <w:numId w:val="59"/>
        </w:numPr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obavlja i druge poslove po nalogu sekretara i direktora</w:t>
      </w:r>
    </w:p>
    <w:p w14:paraId="5393241F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4EDD8A2F" w14:textId="77777777" w:rsidR="005519BB" w:rsidRDefault="00BA2C45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  <w:r>
        <w:rPr>
          <w:rFonts w:ascii="Arial" w:hAnsi="Arial" w:cs="Arial"/>
          <w:b/>
          <w:color w:val="000000"/>
          <w:sz w:val="24"/>
          <w:szCs w:val="24"/>
          <w:lang w:val="sr-Latn-CS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sr-Latn-CS"/>
        </w:rPr>
        <w:tab/>
      </w:r>
    </w:p>
    <w:p w14:paraId="240B0D82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5712054C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696222FA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74E4C003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06A72236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54D8337A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053BC290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60A3CFB9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0764DC01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4358C624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3FB61A43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481A453F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32DF519D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3C4AB1B4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18900CAD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61FF2FD4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0C2F7AFA" w14:textId="0273B3F3" w:rsidR="000C6C11" w:rsidRPr="001240EB" w:rsidRDefault="00BA2C45" w:rsidP="009309FB">
      <w:pPr>
        <w:pStyle w:val="Heading2"/>
        <w:numPr>
          <w:ilvl w:val="1"/>
          <w:numId w:val="8"/>
        </w:numPr>
        <w:rPr>
          <w:rFonts w:ascii="Arial" w:hAnsi="Arial" w:cs="Arial"/>
          <w:iCs/>
          <w:sz w:val="24"/>
          <w:szCs w:val="20"/>
          <w:lang w:val="pl-PL"/>
        </w:rPr>
      </w:pPr>
      <w:bookmarkStart w:id="62" w:name="_Toc87423222"/>
      <w:r w:rsidRPr="001240EB">
        <w:rPr>
          <w:rFonts w:ascii="Arial" w:hAnsi="Arial" w:cs="Arial"/>
          <w:iCs/>
          <w:sz w:val="24"/>
          <w:szCs w:val="20"/>
          <w:lang w:val="pl-PL"/>
        </w:rPr>
        <w:lastRenderedPageBreak/>
        <w:t>KLJUČNE KOMPETENCIJE</w:t>
      </w:r>
      <w:bookmarkEnd w:id="62"/>
    </w:p>
    <w:p w14:paraId="2BCB1159" w14:textId="28655349" w:rsidR="000C6C11" w:rsidRDefault="000C6C11" w:rsidP="000C6C11"/>
    <w:p w14:paraId="71743F0D" w14:textId="7B156B7B" w:rsidR="000C6C11" w:rsidRPr="006D4BFF" w:rsidRDefault="000C6C11" w:rsidP="000C6C11">
      <w:pPr>
        <w:tabs>
          <w:tab w:val="left" w:pos="421"/>
          <w:tab w:val="center" w:pos="4680"/>
        </w:tabs>
        <w:spacing w:after="160" w:line="259" w:lineRule="auto"/>
        <w:rPr>
          <w:rFonts w:ascii="Arial" w:hAnsi="Arial" w:cs="Arial"/>
          <w:b/>
          <w:bCs/>
          <w:color w:val="000000"/>
          <w:sz w:val="24"/>
          <w:szCs w:val="24"/>
          <w:lang w:val="sr-Latn-CS"/>
        </w:rPr>
      </w:pPr>
      <w:r w:rsidRPr="006D4BFF">
        <w:rPr>
          <w:rFonts w:ascii="Arial" w:hAnsi="Arial" w:cs="Arial"/>
          <w:b/>
          <w:bCs/>
          <w:color w:val="000000"/>
          <w:sz w:val="24"/>
          <w:szCs w:val="24"/>
          <w:lang w:val="sr-Latn-CS"/>
        </w:rPr>
        <w:t>AKCIONI PLAN ZA IMPLEMENTACIJU KLJUČNIH KOMPETENCIJA u školskoj 202</w:t>
      </w:r>
      <w:r w:rsidR="00B4626E" w:rsidRPr="006D4BFF">
        <w:rPr>
          <w:rFonts w:ascii="Arial" w:hAnsi="Arial" w:cs="Arial"/>
          <w:b/>
          <w:bCs/>
          <w:color w:val="000000"/>
          <w:sz w:val="24"/>
          <w:szCs w:val="24"/>
          <w:lang w:val="sr-Latn-CS"/>
        </w:rPr>
        <w:t>2</w:t>
      </w:r>
      <w:r w:rsidRPr="006D4BFF">
        <w:rPr>
          <w:rFonts w:ascii="Arial" w:hAnsi="Arial" w:cs="Arial"/>
          <w:b/>
          <w:bCs/>
          <w:color w:val="000000"/>
          <w:sz w:val="24"/>
          <w:szCs w:val="24"/>
          <w:lang w:val="sr-Latn-CS"/>
        </w:rPr>
        <w:t>/2</w:t>
      </w:r>
      <w:r w:rsidR="00B4626E" w:rsidRPr="006D4BFF">
        <w:rPr>
          <w:rFonts w:ascii="Arial" w:hAnsi="Arial" w:cs="Arial"/>
          <w:b/>
          <w:bCs/>
          <w:color w:val="000000"/>
          <w:sz w:val="24"/>
          <w:szCs w:val="24"/>
          <w:lang w:val="sr-Latn-CS"/>
        </w:rPr>
        <w:t>3</w:t>
      </w:r>
      <w:r w:rsidRPr="006D4BFF">
        <w:rPr>
          <w:rFonts w:ascii="Arial" w:hAnsi="Arial" w:cs="Arial"/>
          <w:b/>
          <w:bCs/>
          <w:color w:val="000000"/>
          <w:sz w:val="24"/>
          <w:szCs w:val="24"/>
          <w:lang w:val="sr-Latn-CS"/>
        </w:rPr>
        <w:t>. godini</w:t>
      </w:r>
    </w:p>
    <w:tbl>
      <w:tblPr>
        <w:tblStyle w:val="TableGrid4"/>
        <w:tblW w:w="116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2520"/>
        <w:gridCol w:w="2700"/>
        <w:gridCol w:w="1800"/>
        <w:gridCol w:w="1260"/>
        <w:gridCol w:w="1620"/>
        <w:gridCol w:w="1710"/>
      </w:tblGrid>
      <w:tr w:rsidR="000C6C11" w:rsidRPr="00A96DD9" w14:paraId="37FAB569" w14:textId="77777777" w:rsidTr="00FF0749">
        <w:trPr>
          <w:tblHeader/>
        </w:trPr>
        <w:tc>
          <w:tcPr>
            <w:tcW w:w="2520" w:type="dxa"/>
            <w:shd w:val="clear" w:color="auto" w:fill="auto"/>
            <w:vAlign w:val="center"/>
          </w:tcPr>
          <w:p w14:paraId="13A3D122" w14:textId="77777777" w:rsidR="000C6C11" w:rsidRPr="006D4BFF" w:rsidRDefault="000C6C11" w:rsidP="000C6C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6D4BFF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sr-Latn-CS"/>
              </w:rPr>
              <w:t>AKTIVNOST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E9ABF20" w14:textId="77777777" w:rsidR="000C6C11" w:rsidRPr="006D4BFF" w:rsidRDefault="000C6C11" w:rsidP="000C6C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6D4BFF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sr-Latn-CS"/>
              </w:rPr>
              <w:t>CILJ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A2E3D3" w14:textId="77777777" w:rsidR="000C6C11" w:rsidRPr="006D4BFF" w:rsidRDefault="000C6C11" w:rsidP="000C6C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6D4BFF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sr-Latn-CS"/>
              </w:rPr>
              <w:t>NOSILAC POSLA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0AEE25" w14:textId="77777777" w:rsidR="000C6C11" w:rsidRPr="006D4BFF" w:rsidRDefault="000C6C11" w:rsidP="000C6C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6D4BFF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sr-Latn-CS"/>
              </w:rPr>
              <w:t>VREMENSKI ROK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5EC8C6" w14:textId="77777777" w:rsidR="000C6C11" w:rsidRPr="006D4BFF" w:rsidRDefault="000C6C11" w:rsidP="000C6C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6D4BFF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sr-Latn-CS"/>
              </w:rPr>
              <w:t>RESURSI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492AC5" w14:textId="77777777" w:rsidR="000C6C11" w:rsidRPr="006D4BFF" w:rsidRDefault="000C6C11" w:rsidP="000C6C1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sr-Latn-CS"/>
              </w:rPr>
            </w:pPr>
            <w:r w:rsidRPr="006D4BFF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val="sr-Latn-CS"/>
              </w:rPr>
              <w:t>INDIKATOR OSTVARENOSTI</w:t>
            </w:r>
          </w:p>
        </w:tc>
      </w:tr>
      <w:tr w:rsidR="000C6C11" w:rsidRPr="000C6C11" w14:paraId="688BC2DF" w14:textId="77777777" w:rsidTr="00FF0749">
        <w:tc>
          <w:tcPr>
            <w:tcW w:w="2520" w:type="dxa"/>
            <w:shd w:val="clear" w:color="auto" w:fill="auto"/>
          </w:tcPr>
          <w:p w14:paraId="280E61ED" w14:textId="77777777" w:rsidR="000C6C11" w:rsidRPr="006D4BFF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6D4BFF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Upoznavanje Nastavničkog vijeća sa Projektom “Integracija ključnih kompetencija u obrazovni sistem Crne Gore”</w:t>
            </w:r>
          </w:p>
          <w:p w14:paraId="4ACF8056" w14:textId="77777777" w:rsidR="000C6C11" w:rsidRPr="006D4BFF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  <w:p w14:paraId="157B48C6" w14:textId="77777777" w:rsidR="000C6C11" w:rsidRPr="006D4BFF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  <w:p w14:paraId="35A38C20" w14:textId="77777777" w:rsidR="000C6C11" w:rsidRPr="006D4BFF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shd w:val="clear" w:color="auto" w:fill="auto"/>
          </w:tcPr>
          <w:p w14:paraId="5E438A4E" w14:textId="77777777" w:rsidR="000C6C11" w:rsidRPr="006D4BFF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6D4BFF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Promovisanje ideje cjeloživotnog učenja i  implementacije ključnih kompetencija module I vannastavne aktivnosti</w:t>
            </w:r>
          </w:p>
        </w:tc>
        <w:tc>
          <w:tcPr>
            <w:tcW w:w="1800" w:type="dxa"/>
            <w:shd w:val="clear" w:color="auto" w:fill="auto"/>
          </w:tcPr>
          <w:p w14:paraId="601DB4A4" w14:textId="77777777" w:rsidR="000C6C11" w:rsidRPr="006D4BFF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6D4BFF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Uprava škole</w:t>
            </w:r>
          </w:p>
          <w:p w14:paraId="6EA7DD67" w14:textId="77777777" w:rsidR="000C6C11" w:rsidRPr="006D4BFF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6D4BFF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PP služba</w:t>
            </w:r>
          </w:p>
        </w:tc>
        <w:tc>
          <w:tcPr>
            <w:tcW w:w="1260" w:type="dxa"/>
            <w:shd w:val="clear" w:color="auto" w:fill="auto"/>
          </w:tcPr>
          <w:p w14:paraId="38E5B2DA" w14:textId="6F9FC093" w:rsidR="000C6C11" w:rsidRPr="006D4BFF" w:rsidRDefault="006D4BFF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Tokom školske godine</w:t>
            </w:r>
          </w:p>
        </w:tc>
        <w:tc>
          <w:tcPr>
            <w:tcW w:w="1620" w:type="dxa"/>
            <w:shd w:val="clear" w:color="auto" w:fill="auto"/>
          </w:tcPr>
          <w:p w14:paraId="5F0B278A" w14:textId="77777777" w:rsidR="000C6C11" w:rsidRPr="006D4BFF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6D4BFF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Crnogorski okvirni program ključnih kompetencija</w:t>
            </w:r>
          </w:p>
        </w:tc>
        <w:tc>
          <w:tcPr>
            <w:tcW w:w="1710" w:type="dxa"/>
            <w:shd w:val="clear" w:color="auto" w:fill="auto"/>
          </w:tcPr>
          <w:p w14:paraId="49F8CAE0" w14:textId="77777777" w:rsidR="000C6C11" w:rsidRPr="006D4BFF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6D4BFF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Usvajanje informacije o implementaciji ključnih kompentencija u obrazovni sistem</w:t>
            </w:r>
          </w:p>
        </w:tc>
      </w:tr>
      <w:tr w:rsidR="000C6C11" w:rsidRPr="000C6C11" w14:paraId="71B3A4C5" w14:textId="77777777" w:rsidTr="00FF0749">
        <w:tc>
          <w:tcPr>
            <w:tcW w:w="2520" w:type="dxa"/>
            <w:shd w:val="clear" w:color="auto" w:fill="auto"/>
          </w:tcPr>
          <w:p w14:paraId="54BFDA80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Razrada Plana vannastavnih aktivnosti sa akcentom na implementaciju ključnih kompetencija na nivou škole</w:t>
            </w:r>
          </w:p>
          <w:p w14:paraId="5F2E3325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  <w:p w14:paraId="0A6CF9B2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shd w:val="clear" w:color="auto" w:fill="auto"/>
          </w:tcPr>
          <w:p w14:paraId="11B3E0AF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Izrada Plana vannastavnih aktivnosti radi bolje implementacije ključnih kompetencija kroz sve oblasti radionice,seminari, kursevi i primjeri dobre prakse</w:t>
            </w:r>
          </w:p>
        </w:tc>
        <w:tc>
          <w:tcPr>
            <w:tcW w:w="1800" w:type="dxa"/>
            <w:shd w:val="clear" w:color="auto" w:fill="auto"/>
          </w:tcPr>
          <w:p w14:paraId="3CBF43D6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Uprava škole </w:t>
            </w:r>
          </w:p>
          <w:p w14:paraId="109A2D4E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PP služba</w:t>
            </w:r>
          </w:p>
          <w:p w14:paraId="05C8C488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Tim za ključne kompetencije na nivou škole</w:t>
            </w:r>
          </w:p>
          <w:p w14:paraId="02285BEB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Nastavnici </w:t>
            </w:r>
          </w:p>
        </w:tc>
        <w:tc>
          <w:tcPr>
            <w:tcW w:w="1260" w:type="dxa"/>
            <w:shd w:val="clear" w:color="auto" w:fill="auto"/>
          </w:tcPr>
          <w:p w14:paraId="615AF6EC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Tokom školske godine</w:t>
            </w:r>
          </w:p>
        </w:tc>
        <w:tc>
          <w:tcPr>
            <w:tcW w:w="1620" w:type="dxa"/>
            <w:shd w:val="clear" w:color="auto" w:fill="auto"/>
          </w:tcPr>
          <w:p w14:paraId="79BFB08C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Crnogorski okvirni program ključnih kompetencija</w:t>
            </w:r>
          </w:p>
          <w:p w14:paraId="49E4E285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Nastavni planovi i programi</w:t>
            </w:r>
          </w:p>
        </w:tc>
        <w:tc>
          <w:tcPr>
            <w:tcW w:w="1710" w:type="dxa"/>
            <w:shd w:val="clear" w:color="auto" w:fill="auto"/>
          </w:tcPr>
          <w:p w14:paraId="6CD2E54D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Izvještaji o realizaciji vannastavnih aktivnosti sa akcentom na implementaciju ključnih kompetencija</w:t>
            </w:r>
          </w:p>
        </w:tc>
      </w:tr>
      <w:tr w:rsidR="000C6C11" w:rsidRPr="000C6C11" w14:paraId="36A5044A" w14:textId="77777777" w:rsidTr="00FF0749">
        <w:tc>
          <w:tcPr>
            <w:tcW w:w="2520" w:type="dxa"/>
            <w:shd w:val="clear" w:color="auto" w:fill="auto"/>
          </w:tcPr>
          <w:p w14:paraId="13C505B1" w14:textId="365335AA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Planiranje indikatora za praćenje implementacije ključnih</w:t>
            </w:r>
            <w:r w:rsidR="00883B7A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kompetencija</w:t>
            </w:r>
          </w:p>
          <w:p w14:paraId="08780EFA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  <w:p w14:paraId="00E33EBA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shd w:val="clear" w:color="auto" w:fill="auto"/>
          </w:tcPr>
          <w:p w14:paraId="28EA1800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Praćenje postignuća kroz module i vannastavne aktivnosti</w:t>
            </w:r>
          </w:p>
        </w:tc>
        <w:tc>
          <w:tcPr>
            <w:tcW w:w="1800" w:type="dxa"/>
            <w:shd w:val="clear" w:color="auto" w:fill="auto"/>
          </w:tcPr>
          <w:p w14:paraId="37A774D8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PP služba</w:t>
            </w:r>
          </w:p>
          <w:p w14:paraId="2E3A5454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Tim za ključne kompetencije na nivou škole</w:t>
            </w:r>
          </w:p>
        </w:tc>
        <w:tc>
          <w:tcPr>
            <w:tcW w:w="1260" w:type="dxa"/>
            <w:shd w:val="clear" w:color="auto" w:fill="auto"/>
          </w:tcPr>
          <w:p w14:paraId="0EC1F22F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Tokom školske godine</w:t>
            </w:r>
          </w:p>
        </w:tc>
        <w:tc>
          <w:tcPr>
            <w:tcW w:w="1620" w:type="dxa"/>
            <w:shd w:val="clear" w:color="auto" w:fill="auto"/>
          </w:tcPr>
          <w:p w14:paraId="4174BC7B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Godišnji planovi nastavnika</w:t>
            </w:r>
          </w:p>
          <w:p w14:paraId="366F987F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Pripreme nastavnika</w:t>
            </w:r>
          </w:p>
        </w:tc>
        <w:tc>
          <w:tcPr>
            <w:tcW w:w="1710" w:type="dxa"/>
            <w:shd w:val="clear" w:color="auto" w:fill="auto"/>
          </w:tcPr>
          <w:p w14:paraId="723A037F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Integrisanje ključnih kompentencija u nastavne i vannastavne aktivnosti</w:t>
            </w:r>
          </w:p>
        </w:tc>
      </w:tr>
      <w:tr w:rsidR="000C6C11" w:rsidRPr="000C6C11" w14:paraId="2CF860AA" w14:textId="77777777" w:rsidTr="00FF0749">
        <w:tc>
          <w:tcPr>
            <w:tcW w:w="2520" w:type="dxa"/>
            <w:shd w:val="clear" w:color="auto" w:fill="auto"/>
          </w:tcPr>
          <w:p w14:paraId="73A26D1C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Planiranje  projekata i uključivanje nastavnika i učenika na nivou škole</w:t>
            </w:r>
          </w:p>
          <w:p w14:paraId="3940D065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  <w:p w14:paraId="06878B09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  <w:p w14:paraId="18ED91AB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  <w:p w14:paraId="6CFA05D7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shd w:val="clear" w:color="auto" w:fill="auto"/>
          </w:tcPr>
          <w:p w14:paraId="4EBEF633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Razvijanje ključnih kompetencija učenika kroz timski rad, saradnju i praktično iskustvo</w:t>
            </w:r>
          </w:p>
        </w:tc>
        <w:tc>
          <w:tcPr>
            <w:tcW w:w="1800" w:type="dxa"/>
            <w:shd w:val="clear" w:color="auto" w:fill="auto"/>
          </w:tcPr>
          <w:p w14:paraId="0EF7EE5A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Učenici</w:t>
            </w:r>
          </w:p>
          <w:p w14:paraId="587FB4C8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Nastavnici svih Aktiva</w:t>
            </w:r>
          </w:p>
        </w:tc>
        <w:tc>
          <w:tcPr>
            <w:tcW w:w="1260" w:type="dxa"/>
            <w:shd w:val="clear" w:color="auto" w:fill="auto"/>
          </w:tcPr>
          <w:p w14:paraId="36473E70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Tokom školske godine</w:t>
            </w:r>
          </w:p>
        </w:tc>
        <w:tc>
          <w:tcPr>
            <w:tcW w:w="1620" w:type="dxa"/>
            <w:shd w:val="clear" w:color="auto" w:fill="auto"/>
          </w:tcPr>
          <w:p w14:paraId="66332A19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Projektni planovi</w:t>
            </w:r>
          </w:p>
        </w:tc>
        <w:tc>
          <w:tcPr>
            <w:tcW w:w="1710" w:type="dxa"/>
            <w:shd w:val="clear" w:color="auto" w:fill="auto"/>
          </w:tcPr>
          <w:p w14:paraId="53E2F200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Uspješno završen projekat</w:t>
            </w:r>
          </w:p>
          <w:p w14:paraId="446AB993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  <w:p w14:paraId="4D5E127F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</w:tr>
      <w:tr w:rsidR="000C6C11" w:rsidRPr="000C6C11" w14:paraId="5B8B1966" w14:textId="77777777" w:rsidTr="00FF0749">
        <w:tc>
          <w:tcPr>
            <w:tcW w:w="2520" w:type="dxa"/>
            <w:shd w:val="clear" w:color="auto" w:fill="auto"/>
          </w:tcPr>
          <w:p w14:paraId="4FA11B05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Promovisanje primjera dobre prakse u nastavnim i vannastavnim aktivnostima na sjednicana Nastavničkog vijeća, Savjeta roditelja i </w:t>
            </w: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lastRenderedPageBreak/>
              <w:t>Đačkog parlamenta, kao i na zvaničnom sajtu škole i fb stranici</w:t>
            </w:r>
          </w:p>
          <w:p w14:paraId="729670AC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shd w:val="clear" w:color="auto" w:fill="auto"/>
          </w:tcPr>
          <w:p w14:paraId="106D58DE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lastRenderedPageBreak/>
              <w:t>Edukacija nastvnika i  učenika, kao i upoznavanje roditelja, kako se kroz različite vrste učenja mogu implementirati ključne kompentencije u obrazovni sistem.</w:t>
            </w:r>
          </w:p>
        </w:tc>
        <w:tc>
          <w:tcPr>
            <w:tcW w:w="1800" w:type="dxa"/>
            <w:shd w:val="clear" w:color="auto" w:fill="auto"/>
          </w:tcPr>
          <w:p w14:paraId="4DF70328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ICT koordinator</w:t>
            </w:r>
          </w:p>
          <w:p w14:paraId="1840EC73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PP služba</w:t>
            </w:r>
          </w:p>
          <w:p w14:paraId="0DBBC63B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Aktivi</w:t>
            </w:r>
          </w:p>
          <w:p w14:paraId="77B07FBA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Đački parlament</w:t>
            </w:r>
          </w:p>
          <w:p w14:paraId="4920E88C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lastRenderedPageBreak/>
              <w:t>Tim za ključne kompetencije na nivou škole</w:t>
            </w:r>
          </w:p>
        </w:tc>
        <w:tc>
          <w:tcPr>
            <w:tcW w:w="1260" w:type="dxa"/>
            <w:shd w:val="clear" w:color="auto" w:fill="auto"/>
          </w:tcPr>
          <w:p w14:paraId="0E8624F2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lastRenderedPageBreak/>
              <w:t>Tokom školske godine</w:t>
            </w:r>
          </w:p>
        </w:tc>
        <w:tc>
          <w:tcPr>
            <w:tcW w:w="1620" w:type="dxa"/>
            <w:shd w:val="clear" w:color="auto" w:fill="auto"/>
          </w:tcPr>
          <w:p w14:paraId="4B440279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Primjeri dobre prakse prikazani kroz različite vrste materijala </w:t>
            </w:r>
          </w:p>
        </w:tc>
        <w:tc>
          <w:tcPr>
            <w:tcW w:w="1710" w:type="dxa"/>
            <w:shd w:val="clear" w:color="auto" w:fill="auto"/>
          </w:tcPr>
          <w:p w14:paraId="0B1FBC65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Integrisane ključne kompetencije u nastavne i vannastavne aktivnosti</w:t>
            </w:r>
          </w:p>
        </w:tc>
      </w:tr>
      <w:tr w:rsidR="000C6C11" w:rsidRPr="000C6C11" w14:paraId="3F550651" w14:textId="77777777" w:rsidTr="00FF0749">
        <w:tc>
          <w:tcPr>
            <w:tcW w:w="2520" w:type="dxa"/>
            <w:shd w:val="clear" w:color="auto" w:fill="auto"/>
          </w:tcPr>
          <w:p w14:paraId="025A4C6E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Uključivanje lokalne zajednice u život škole</w:t>
            </w:r>
          </w:p>
          <w:p w14:paraId="5D32BA6D" w14:textId="77777777" w:rsidR="000C6C11" w:rsidRPr="000C6C11" w:rsidRDefault="000C6C11" w:rsidP="009309FB">
            <w:pPr>
              <w:numPr>
                <w:ilvl w:val="0"/>
                <w:numId w:val="73"/>
              </w:num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Dan maternjeg jezika</w:t>
            </w:r>
          </w:p>
          <w:p w14:paraId="7E26D6B7" w14:textId="77777777" w:rsidR="000C6C11" w:rsidRPr="000C6C11" w:rsidRDefault="000C6C11" w:rsidP="009309FB">
            <w:pPr>
              <w:numPr>
                <w:ilvl w:val="0"/>
                <w:numId w:val="73"/>
              </w:num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Dan sigurnog interneta</w:t>
            </w:r>
          </w:p>
          <w:p w14:paraId="330829A3" w14:textId="77777777" w:rsidR="000C6C11" w:rsidRPr="000C6C11" w:rsidRDefault="000C6C11" w:rsidP="009309FB">
            <w:pPr>
              <w:numPr>
                <w:ilvl w:val="0"/>
                <w:numId w:val="73"/>
              </w:num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Dani matematike</w:t>
            </w:r>
          </w:p>
          <w:p w14:paraId="5B320F21" w14:textId="77777777" w:rsidR="000C6C11" w:rsidRPr="000C6C11" w:rsidRDefault="000C6C11" w:rsidP="009309FB">
            <w:pPr>
              <w:numPr>
                <w:ilvl w:val="0"/>
                <w:numId w:val="73"/>
              </w:num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Evropski dan jezika</w:t>
            </w:r>
          </w:p>
          <w:p w14:paraId="2A7B58AE" w14:textId="77777777" w:rsidR="000C6C11" w:rsidRPr="000C6C11" w:rsidRDefault="000C6C11" w:rsidP="009309FB">
            <w:pPr>
              <w:numPr>
                <w:ilvl w:val="0"/>
                <w:numId w:val="73"/>
              </w:num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Dan otvorenih vrata</w:t>
            </w:r>
          </w:p>
          <w:p w14:paraId="5905D012" w14:textId="77777777" w:rsidR="000C6C11" w:rsidRPr="000C6C11" w:rsidRDefault="000C6C11" w:rsidP="009309FB">
            <w:pPr>
              <w:numPr>
                <w:ilvl w:val="0"/>
                <w:numId w:val="73"/>
              </w:numPr>
              <w:contextualSpacing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Dan škole</w:t>
            </w:r>
          </w:p>
          <w:p w14:paraId="4F0C199B" w14:textId="77777777" w:rsidR="000C6C11" w:rsidRPr="000C6C11" w:rsidRDefault="000C6C11" w:rsidP="000C6C11">
            <w:pPr>
              <w:ind w:left="360"/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shd w:val="clear" w:color="auto" w:fill="auto"/>
          </w:tcPr>
          <w:p w14:paraId="1E3F2BB3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Angažovanje nastavnika, učenika i roditelja u vannastavnim aktivnostima koje su usmjerene na razvoj ključnih kompetencija</w:t>
            </w:r>
          </w:p>
        </w:tc>
        <w:tc>
          <w:tcPr>
            <w:tcW w:w="1800" w:type="dxa"/>
            <w:shd w:val="clear" w:color="auto" w:fill="auto"/>
          </w:tcPr>
          <w:p w14:paraId="787C2414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Uprava</w:t>
            </w:r>
          </w:p>
          <w:p w14:paraId="4D80F9FE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PP služba</w:t>
            </w:r>
          </w:p>
          <w:p w14:paraId="6803604F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Savjet roditelja</w:t>
            </w:r>
          </w:p>
          <w:p w14:paraId="6492AB23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Đački parlament</w:t>
            </w:r>
          </w:p>
          <w:p w14:paraId="69BC41E4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Nastavnici</w:t>
            </w:r>
          </w:p>
        </w:tc>
        <w:tc>
          <w:tcPr>
            <w:tcW w:w="1260" w:type="dxa"/>
            <w:shd w:val="clear" w:color="auto" w:fill="auto"/>
          </w:tcPr>
          <w:p w14:paraId="7638C268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Tokom školske godine</w:t>
            </w:r>
          </w:p>
        </w:tc>
        <w:tc>
          <w:tcPr>
            <w:tcW w:w="1620" w:type="dxa"/>
            <w:shd w:val="clear" w:color="auto" w:fill="auto"/>
          </w:tcPr>
          <w:p w14:paraId="7A871646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Godišnji plan obrazovno-vaspitnog rada škole</w:t>
            </w:r>
          </w:p>
          <w:p w14:paraId="2B6E7D6F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Plan vannastavnih aktivnosti </w:t>
            </w:r>
          </w:p>
        </w:tc>
        <w:tc>
          <w:tcPr>
            <w:tcW w:w="1710" w:type="dxa"/>
            <w:shd w:val="clear" w:color="auto" w:fill="auto"/>
          </w:tcPr>
          <w:p w14:paraId="48CEC47F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Zainteresovanost za učešće u aktivnostima koje doprinose razvoju ključnih kompetencija</w:t>
            </w:r>
          </w:p>
        </w:tc>
      </w:tr>
      <w:tr w:rsidR="000C6C11" w:rsidRPr="000C6C11" w14:paraId="4EC5C9A0" w14:textId="77777777" w:rsidTr="00FF0749">
        <w:trPr>
          <w:trHeight w:val="1261"/>
        </w:trPr>
        <w:tc>
          <w:tcPr>
            <w:tcW w:w="2520" w:type="dxa"/>
            <w:shd w:val="clear" w:color="auto" w:fill="auto"/>
          </w:tcPr>
          <w:p w14:paraId="3BE02486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Realizacija projekta  VET4WB koji se bazira na razvijanju ključnih kompetencija kod učenika</w:t>
            </w:r>
          </w:p>
          <w:p w14:paraId="20E5ED04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shd w:val="clear" w:color="auto" w:fill="auto"/>
          </w:tcPr>
          <w:p w14:paraId="2FC27F1B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Razvijanje ključnih kompetencija učenika kroz timski rad, saradnju i praktično iskustvo</w:t>
            </w:r>
          </w:p>
        </w:tc>
        <w:tc>
          <w:tcPr>
            <w:tcW w:w="1800" w:type="dxa"/>
            <w:shd w:val="clear" w:color="auto" w:fill="auto"/>
          </w:tcPr>
          <w:p w14:paraId="539301AE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Uprava</w:t>
            </w:r>
          </w:p>
          <w:p w14:paraId="49B44601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Učenici</w:t>
            </w:r>
          </w:p>
          <w:p w14:paraId="23EE6D61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Nastavnici </w:t>
            </w:r>
          </w:p>
        </w:tc>
        <w:tc>
          <w:tcPr>
            <w:tcW w:w="1260" w:type="dxa"/>
            <w:shd w:val="clear" w:color="auto" w:fill="auto"/>
          </w:tcPr>
          <w:p w14:paraId="0CE6F3FD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Tokom školske godine</w:t>
            </w:r>
          </w:p>
        </w:tc>
        <w:tc>
          <w:tcPr>
            <w:tcW w:w="1620" w:type="dxa"/>
            <w:shd w:val="clear" w:color="auto" w:fill="auto"/>
          </w:tcPr>
          <w:p w14:paraId="132AEAE8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Projektni planovi</w:t>
            </w:r>
          </w:p>
        </w:tc>
        <w:tc>
          <w:tcPr>
            <w:tcW w:w="1710" w:type="dxa"/>
            <w:shd w:val="clear" w:color="auto" w:fill="auto"/>
          </w:tcPr>
          <w:p w14:paraId="70829062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Uspješno završen projekat</w:t>
            </w:r>
          </w:p>
          <w:p w14:paraId="5BE9F217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  <w:p w14:paraId="38F94B2D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</w:tr>
      <w:tr w:rsidR="000C6C11" w:rsidRPr="000C6C11" w14:paraId="16B6F775" w14:textId="77777777" w:rsidTr="00FF0749">
        <w:tc>
          <w:tcPr>
            <w:tcW w:w="2520" w:type="dxa"/>
            <w:shd w:val="clear" w:color="auto" w:fill="auto"/>
          </w:tcPr>
          <w:p w14:paraId="14D4D585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Realizacija projekta  Job booster – VET4all koji se bazira na razvijanju ključnih kompetencija kod učenika</w:t>
            </w:r>
          </w:p>
          <w:p w14:paraId="4410135A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shd w:val="clear" w:color="auto" w:fill="auto"/>
          </w:tcPr>
          <w:p w14:paraId="37C33AD6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Razvijanje ključnih kompetencija učenika kroz timski rad, saradnju i praktično iskustvo</w:t>
            </w:r>
          </w:p>
        </w:tc>
        <w:tc>
          <w:tcPr>
            <w:tcW w:w="1800" w:type="dxa"/>
            <w:shd w:val="clear" w:color="auto" w:fill="auto"/>
          </w:tcPr>
          <w:p w14:paraId="57B50719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Uprava</w:t>
            </w:r>
          </w:p>
          <w:p w14:paraId="56DE1E60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Učenici</w:t>
            </w:r>
          </w:p>
          <w:p w14:paraId="22402FFA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 xml:space="preserve">Nastavnici </w:t>
            </w:r>
          </w:p>
        </w:tc>
        <w:tc>
          <w:tcPr>
            <w:tcW w:w="1260" w:type="dxa"/>
            <w:shd w:val="clear" w:color="auto" w:fill="auto"/>
          </w:tcPr>
          <w:p w14:paraId="137D6144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Tokom školske godine</w:t>
            </w:r>
          </w:p>
        </w:tc>
        <w:tc>
          <w:tcPr>
            <w:tcW w:w="1620" w:type="dxa"/>
            <w:shd w:val="clear" w:color="auto" w:fill="auto"/>
          </w:tcPr>
          <w:p w14:paraId="4C092034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Projektni planovi</w:t>
            </w:r>
          </w:p>
        </w:tc>
        <w:tc>
          <w:tcPr>
            <w:tcW w:w="1710" w:type="dxa"/>
            <w:shd w:val="clear" w:color="auto" w:fill="auto"/>
          </w:tcPr>
          <w:p w14:paraId="15255511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  <w:r w:rsidRPr="000C6C11"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  <w:t>Uspješno završen projekat</w:t>
            </w:r>
          </w:p>
          <w:p w14:paraId="543D2F69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  <w:p w14:paraId="4A50BEDD" w14:textId="77777777" w:rsidR="000C6C11" w:rsidRPr="000C6C11" w:rsidRDefault="000C6C11" w:rsidP="000C6C11">
            <w:pPr>
              <w:rPr>
                <w:rFonts w:ascii="Arial" w:hAnsi="Arial" w:cs="Arial"/>
                <w:color w:val="000000"/>
                <w:sz w:val="24"/>
                <w:szCs w:val="24"/>
                <w:lang w:val="sr-Latn-CS"/>
              </w:rPr>
            </w:pPr>
          </w:p>
        </w:tc>
      </w:tr>
    </w:tbl>
    <w:p w14:paraId="04400ED0" w14:textId="77777777" w:rsidR="000C6C11" w:rsidRPr="000C6C11" w:rsidRDefault="000C6C11" w:rsidP="000C6C11">
      <w:pPr>
        <w:spacing w:after="160" w:line="259" w:lineRule="auto"/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5238DABB" w14:textId="77777777" w:rsidR="000C6C11" w:rsidRPr="000C6C11" w:rsidRDefault="000C6C11" w:rsidP="000C6C11"/>
    <w:p w14:paraId="729535B1" w14:textId="5C3F886A" w:rsidR="005519BB" w:rsidRDefault="005519BB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bookmarkStart w:id="63" w:name="_Hlk16847502"/>
    </w:p>
    <w:p w14:paraId="0C612D6B" w14:textId="28E561E0" w:rsidR="001240EB" w:rsidRDefault="001240EB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02E89603" w14:textId="2FCF9714" w:rsidR="001240EB" w:rsidRDefault="001240EB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49E3B7A1" w14:textId="40087268" w:rsidR="001240EB" w:rsidRDefault="001240EB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1F19CE3C" w14:textId="3C098E17" w:rsidR="001240EB" w:rsidRDefault="001240EB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559CEE55" w14:textId="77777777" w:rsidR="001240EB" w:rsidRDefault="001240EB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5D241B29" w14:textId="77777777" w:rsidR="005519BB" w:rsidRDefault="005519BB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4D32DFCA" w14:textId="77777777" w:rsidR="005519BB" w:rsidRDefault="005519BB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7331DE4F" w14:textId="77777777" w:rsidR="005519BB" w:rsidRDefault="005519BB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5B2A807F" w14:textId="77777777" w:rsidR="005519BB" w:rsidRDefault="00BA2C45">
      <w:p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lastRenderedPageBreak/>
        <w:t xml:space="preserve">Pozitivni aspekti primjene ovog projekta u našoj školi su: </w:t>
      </w:r>
    </w:p>
    <w:p w14:paraId="08907576" w14:textId="77777777" w:rsidR="005519BB" w:rsidRDefault="00BA2C45" w:rsidP="009309FB">
      <w:pPr>
        <w:numPr>
          <w:ilvl w:val="0"/>
          <w:numId w:val="60"/>
        </w:num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Razmjena iskustva među nastavnicima</w:t>
      </w:r>
    </w:p>
    <w:p w14:paraId="28F6E3DF" w14:textId="77777777" w:rsidR="005519BB" w:rsidRDefault="00BA2C45" w:rsidP="009309FB">
      <w:pPr>
        <w:numPr>
          <w:ilvl w:val="0"/>
          <w:numId w:val="60"/>
        </w:num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Sticanje iskustva mlađih nastavnika</w:t>
      </w:r>
    </w:p>
    <w:p w14:paraId="229097BD" w14:textId="77777777" w:rsidR="005519BB" w:rsidRDefault="00BA2C45" w:rsidP="009309FB">
      <w:pPr>
        <w:numPr>
          <w:ilvl w:val="0"/>
          <w:numId w:val="60"/>
        </w:num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Razvijanje vještina</w:t>
      </w:r>
    </w:p>
    <w:p w14:paraId="2019EA34" w14:textId="77777777" w:rsidR="005519BB" w:rsidRDefault="00BA2C45" w:rsidP="009309FB">
      <w:pPr>
        <w:numPr>
          <w:ilvl w:val="0"/>
          <w:numId w:val="60"/>
        </w:num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Timska procjena rezultata </w:t>
      </w:r>
    </w:p>
    <w:p w14:paraId="1D3A9DBE" w14:textId="77777777" w:rsidR="005519BB" w:rsidRDefault="00BA2C45" w:rsidP="009309FB">
      <w:pPr>
        <w:numPr>
          <w:ilvl w:val="0"/>
          <w:numId w:val="60"/>
        </w:numPr>
        <w:spacing w:after="160" w:line="276" w:lineRule="auto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Evaluacija implementiranja aktivnosti za razvoj KK sa učenicima. </w:t>
      </w:r>
    </w:p>
    <w:p w14:paraId="6CC2351F" w14:textId="77777777" w:rsidR="005519BB" w:rsidRPr="0096596D" w:rsidRDefault="005519BB">
      <w:pPr>
        <w:tabs>
          <w:tab w:val="left" w:pos="4065"/>
        </w:tabs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717CE1D1" w14:textId="77777777" w:rsidR="005519BB" w:rsidRPr="0096596D" w:rsidRDefault="005519BB">
      <w:pPr>
        <w:tabs>
          <w:tab w:val="left" w:pos="4065"/>
        </w:tabs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5EEFFCFE" w14:textId="77777777" w:rsidR="005519BB" w:rsidRPr="0096596D" w:rsidRDefault="005519BB">
      <w:pPr>
        <w:tabs>
          <w:tab w:val="left" w:pos="4065"/>
        </w:tabs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37C99608" w14:textId="77777777" w:rsidR="005519BB" w:rsidRPr="0096596D" w:rsidRDefault="005519BB">
      <w:pPr>
        <w:tabs>
          <w:tab w:val="left" w:pos="4065"/>
        </w:tabs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4B8D911D" w14:textId="77777777" w:rsidR="005519BB" w:rsidRPr="0096596D" w:rsidRDefault="005519BB">
      <w:pPr>
        <w:tabs>
          <w:tab w:val="left" w:pos="4065"/>
        </w:tabs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1104E812" w14:textId="77777777" w:rsidR="005519BB" w:rsidRPr="0096596D" w:rsidRDefault="005519BB">
      <w:pPr>
        <w:tabs>
          <w:tab w:val="left" w:pos="4065"/>
        </w:tabs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0447A88D" w14:textId="77777777" w:rsidR="005519BB" w:rsidRPr="0096596D" w:rsidRDefault="005519BB">
      <w:pPr>
        <w:tabs>
          <w:tab w:val="left" w:pos="4065"/>
        </w:tabs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4C19CA91" w14:textId="77777777" w:rsidR="005519BB" w:rsidRPr="0096596D" w:rsidRDefault="005519BB">
      <w:pPr>
        <w:tabs>
          <w:tab w:val="left" w:pos="4065"/>
        </w:tabs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147CF000" w14:textId="77777777" w:rsidR="005519BB" w:rsidRDefault="005519BB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180FE2E1" w14:textId="77777777" w:rsidR="005519BB" w:rsidRDefault="005519BB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347F9207" w14:textId="77777777" w:rsidR="005519BB" w:rsidRDefault="005519BB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1D11EA8A" w14:textId="5EABB5C5" w:rsidR="005519BB" w:rsidRDefault="005519BB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7C6935D5" w14:textId="6B432277" w:rsidR="006D4BFF" w:rsidRDefault="006D4BFF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098E1343" w14:textId="2A85B7B3" w:rsidR="006D4BFF" w:rsidRDefault="006D4BFF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66E51701" w14:textId="7DB07E6A" w:rsidR="006D4BFF" w:rsidRDefault="006D4BFF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76EEAEC7" w14:textId="3DB3F550" w:rsidR="006D4BFF" w:rsidRDefault="006D4BFF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3BD6E2FE" w14:textId="3DCEF773" w:rsidR="006D4BFF" w:rsidRDefault="006D4BFF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47F7D410" w14:textId="098F4920" w:rsidR="006D4BFF" w:rsidRDefault="006D4BFF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58F505E6" w14:textId="4AF02803" w:rsidR="006D4BFF" w:rsidRDefault="006D4BFF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7A3BE4A9" w14:textId="66C024F9" w:rsidR="006D4BFF" w:rsidRDefault="006D4BFF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74574EC7" w14:textId="54761ED4" w:rsidR="006D4BFF" w:rsidRDefault="006D4BFF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528992A4" w14:textId="02CB7F70" w:rsidR="006D4BFF" w:rsidRDefault="006D4BFF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53E4A7B4" w14:textId="06029131" w:rsidR="006D4BFF" w:rsidRDefault="006D4BFF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2B88C564" w14:textId="390956D5" w:rsidR="006D4BFF" w:rsidRDefault="006D4BFF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36550A7D" w14:textId="77802078" w:rsidR="006D4BFF" w:rsidRDefault="006D4BFF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096A8B3E" w14:textId="576C6F83" w:rsidR="006D4BFF" w:rsidRDefault="006D4BFF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75FED1F3" w14:textId="4BC93D8E" w:rsidR="006D4BFF" w:rsidRDefault="006D4BFF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024B482E" w14:textId="1D1CCD27" w:rsidR="006D4BFF" w:rsidRDefault="006D4BFF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74F70CBC" w14:textId="44B088A6" w:rsidR="006D4BFF" w:rsidRDefault="006D4BFF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437727FD" w14:textId="4D45ED06" w:rsidR="006D4BFF" w:rsidRDefault="006D4BFF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0EA2F066" w14:textId="77777777" w:rsidR="006D4BFF" w:rsidRDefault="006D4BFF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535F7B5C" w14:textId="77777777" w:rsidR="005519BB" w:rsidRDefault="005519BB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110C605A" w14:textId="77777777" w:rsidR="005519BB" w:rsidRDefault="005519BB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4060D5FC" w14:textId="77777777" w:rsidR="005519BB" w:rsidRDefault="005519BB">
      <w:pPr>
        <w:tabs>
          <w:tab w:val="left" w:pos="4065"/>
        </w:tabs>
        <w:rPr>
          <w:rFonts w:ascii="Times New Roman" w:hAnsi="Times New Roman"/>
          <w:sz w:val="24"/>
          <w:szCs w:val="22"/>
          <w:lang w:val="hr-HR"/>
        </w:rPr>
      </w:pPr>
    </w:p>
    <w:p w14:paraId="5DFE04E7" w14:textId="77777777" w:rsidR="005519BB" w:rsidRDefault="00BA2C45" w:rsidP="009309FB">
      <w:pPr>
        <w:pStyle w:val="Heading1"/>
        <w:numPr>
          <w:ilvl w:val="0"/>
          <w:numId w:val="37"/>
        </w:numPr>
        <w:rPr>
          <w:lang w:val="pl-PL"/>
        </w:rPr>
      </w:pPr>
      <w:bookmarkStart w:id="64" w:name="_Toc87423223"/>
      <w:r>
        <w:rPr>
          <w:lang w:val="pl-PL"/>
        </w:rPr>
        <w:lastRenderedPageBreak/>
        <w:t>PROGRAMI PREVENCIJE, EDUKACIJE I PROGRAMI PODRŠKE NA NIVOU ŠKOLE</w:t>
      </w:r>
      <w:bookmarkEnd w:id="64"/>
      <w:r>
        <w:rPr>
          <w:lang w:val="pl-PL"/>
        </w:rPr>
        <w:t xml:space="preserve"> </w:t>
      </w:r>
    </w:p>
    <w:bookmarkEnd w:id="63"/>
    <w:p w14:paraId="750F0262" w14:textId="77777777" w:rsidR="005519BB" w:rsidRDefault="005519BB">
      <w:pPr>
        <w:jc w:val="both"/>
        <w:rPr>
          <w:rFonts w:ascii="Arial" w:hAnsi="Arial" w:cs="Arial"/>
          <w:b/>
          <w:color w:val="000000"/>
          <w:szCs w:val="28"/>
          <w:lang w:val="sr-Latn-CS"/>
        </w:rPr>
      </w:pPr>
    </w:p>
    <w:p w14:paraId="5BDB5C17" w14:textId="77777777" w:rsidR="005519BB" w:rsidRDefault="005519BB">
      <w:pPr>
        <w:jc w:val="both"/>
        <w:rPr>
          <w:rFonts w:ascii="Arial" w:hAnsi="Arial" w:cs="Arial"/>
          <w:b/>
          <w:color w:val="000000"/>
          <w:szCs w:val="28"/>
          <w:lang w:val="sr-Latn-CS"/>
        </w:rPr>
      </w:pPr>
    </w:p>
    <w:p w14:paraId="0968CD2E" w14:textId="77777777" w:rsidR="005519BB" w:rsidRDefault="00BA2C45">
      <w:pPr>
        <w:pStyle w:val="Heading2"/>
        <w:rPr>
          <w:lang w:val="pl-PL"/>
        </w:rPr>
      </w:pPr>
      <w:r>
        <w:rPr>
          <w:lang w:val="pl-PL"/>
        </w:rPr>
        <w:t xml:space="preserve"> </w:t>
      </w:r>
      <w:bookmarkStart w:id="65" w:name="_Toc87423224"/>
      <w:r>
        <w:rPr>
          <w:lang w:val="pl-PL"/>
        </w:rPr>
        <w:t>6.1 PLAN PROGRAMA TIMA ZA PREVENCIJU NASILJA NA NIVOU ŠKOLE</w:t>
      </w:r>
      <w:bookmarkEnd w:id="65"/>
    </w:p>
    <w:p w14:paraId="149403A1" w14:textId="77777777" w:rsidR="005519BB" w:rsidRDefault="005519BB">
      <w:pPr>
        <w:jc w:val="center"/>
        <w:rPr>
          <w:rFonts w:ascii="Arial" w:eastAsiaTheme="majorEastAsia" w:hAnsi="Arial" w:cs="Arial"/>
          <w:b/>
          <w:bCs/>
          <w:color w:val="4F81BD" w:themeColor="accent1"/>
          <w:szCs w:val="28"/>
          <w:lang w:val="pl-PL"/>
        </w:rPr>
      </w:pPr>
    </w:p>
    <w:p w14:paraId="0D5BE785" w14:textId="77777777" w:rsidR="005519BB" w:rsidRDefault="005519BB">
      <w:pPr>
        <w:jc w:val="center"/>
        <w:rPr>
          <w:rFonts w:ascii="Arial" w:eastAsiaTheme="majorEastAsia" w:hAnsi="Arial" w:cs="Arial"/>
          <w:b/>
          <w:bCs/>
          <w:color w:val="4F81BD" w:themeColor="accent1"/>
          <w:szCs w:val="28"/>
          <w:lang w:val="pl-PL"/>
        </w:rPr>
      </w:pPr>
      <w:bookmarkStart w:id="66" w:name="_Hlk79999085"/>
    </w:p>
    <w:p w14:paraId="19CD9D5B" w14:textId="77777777" w:rsidR="005519BB" w:rsidRDefault="00BA2C45">
      <w:p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>Na nivou škole formiran je Tim za prevenciju nasilja na nivou škole u sastavu:</w:t>
      </w:r>
    </w:p>
    <w:p w14:paraId="001A5CD7" w14:textId="77777777" w:rsidR="005519BB" w:rsidRDefault="005519BB">
      <w:pPr>
        <w:rPr>
          <w:rFonts w:ascii="Arial" w:eastAsiaTheme="majorEastAsia" w:hAnsi="Arial" w:cs="Arial"/>
          <w:sz w:val="24"/>
          <w:szCs w:val="24"/>
          <w:lang w:val="pl-PL"/>
        </w:rPr>
      </w:pPr>
    </w:p>
    <w:p w14:paraId="0E68611A" w14:textId="093A6D2B" w:rsidR="005519BB" w:rsidRDefault="00A96DD9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 xml:space="preserve">Ersan Spahić </w:t>
      </w:r>
      <w:r w:rsidR="00BA2C45">
        <w:rPr>
          <w:rFonts w:ascii="Arial" w:eastAsiaTheme="majorEastAsia" w:hAnsi="Arial" w:cs="Arial"/>
          <w:sz w:val="24"/>
          <w:szCs w:val="24"/>
          <w:lang w:val="pl-PL"/>
        </w:rPr>
        <w:t>direktor škole;</w:t>
      </w:r>
    </w:p>
    <w:p w14:paraId="5561D060" w14:textId="0FFCFC28" w:rsidR="005519BB" w:rsidRDefault="00A96DD9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sr-Latn-ME"/>
        </w:rPr>
        <w:t>Mladen Klikovac</w:t>
      </w:r>
      <w:r w:rsidR="00BA2C45">
        <w:rPr>
          <w:rFonts w:ascii="Arial" w:eastAsiaTheme="majorEastAsia" w:hAnsi="Arial" w:cs="Arial"/>
          <w:sz w:val="24"/>
          <w:szCs w:val="24"/>
          <w:lang w:val="sr-Latn-ME"/>
        </w:rPr>
        <w:t>, pomoćnik direktora;</w:t>
      </w:r>
    </w:p>
    <w:p w14:paraId="2483E859" w14:textId="77777777" w:rsidR="005519BB" w:rsidRDefault="00BA2C45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>Selma Šabotić, pedagoškinja;</w:t>
      </w:r>
    </w:p>
    <w:p w14:paraId="7375527B" w14:textId="77777777" w:rsidR="005519BB" w:rsidRDefault="00BA2C45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>Ivana Rabrenović, psihološkinja;</w:t>
      </w:r>
    </w:p>
    <w:p w14:paraId="76EA22B4" w14:textId="77777777" w:rsidR="005519BB" w:rsidRDefault="00BA2C45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>Drago Cimbaljević, nastavnik;</w:t>
      </w:r>
    </w:p>
    <w:p w14:paraId="0F42547F" w14:textId="3DF04078" w:rsidR="005519BB" w:rsidRDefault="00BA2C45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>Spasoje Papić, nastavnik</w:t>
      </w:r>
      <w:r w:rsidR="00886C9C">
        <w:rPr>
          <w:rFonts w:ascii="Arial" w:eastAsiaTheme="majorEastAsia" w:hAnsi="Arial" w:cs="Arial"/>
          <w:sz w:val="24"/>
          <w:szCs w:val="24"/>
          <w:lang w:val="pl-PL"/>
        </w:rPr>
        <w:t>,</w:t>
      </w:r>
    </w:p>
    <w:p w14:paraId="44E604A6" w14:textId="3DAC245E" w:rsidR="00886C9C" w:rsidRDefault="00886C9C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 xml:space="preserve">Mirjana Popović, nastavnik. </w:t>
      </w:r>
    </w:p>
    <w:p w14:paraId="7EB03E69" w14:textId="77777777" w:rsidR="005519BB" w:rsidRDefault="005519BB">
      <w:pPr>
        <w:rPr>
          <w:rFonts w:ascii="Arial" w:eastAsiaTheme="majorEastAsia" w:hAnsi="Arial" w:cs="Arial"/>
          <w:sz w:val="24"/>
          <w:szCs w:val="24"/>
          <w:lang w:val="pl-PL"/>
        </w:rPr>
      </w:pPr>
    </w:p>
    <w:p w14:paraId="4A573DC7" w14:textId="77777777" w:rsidR="005519BB" w:rsidRDefault="00BA2C45">
      <w:p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>Tim je sačinio plan aktivnosti na nivou škole:</w:t>
      </w:r>
    </w:p>
    <w:p w14:paraId="0FE9CA0C" w14:textId="77777777" w:rsidR="005519BB" w:rsidRDefault="005519BB">
      <w:pPr>
        <w:rPr>
          <w:rFonts w:ascii="Arial" w:eastAsiaTheme="majorEastAsia" w:hAnsi="Arial" w:cs="Arial"/>
          <w:sz w:val="24"/>
          <w:szCs w:val="24"/>
          <w:lang w:val="pl-PL"/>
        </w:rPr>
      </w:pPr>
    </w:p>
    <w:tbl>
      <w:tblPr>
        <w:tblStyle w:val="TableGrid"/>
        <w:tblW w:w="109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679"/>
        <w:gridCol w:w="1984"/>
        <w:gridCol w:w="1867"/>
        <w:gridCol w:w="2438"/>
      </w:tblGrid>
      <w:tr w:rsidR="005519BB" w14:paraId="75588F53" w14:textId="77777777">
        <w:trPr>
          <w:trHeight w:val="600"/>
        </w:trPr>
        <w:tc>
          <w:tcPr>
            <w:tcW w:w="4679" w:type="dxa"/>
          </w:tcPr>
          <w:p w14:paraId="16F8DE2B" w14:textId="77777777" w:rsidR="005519BB" w:rsidRDefault="00BA2C4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AKTIVNOSTI – TEME </w:t>
            </w:r>
          </w:p>
        </w:tc>
        <w:tc>
          <w:tcPr>
            <w:tcW w:w="1984" w:type="dxa"/>
          </w:tcPr>
          <w:p w14:paraId="646FC6C0" w14:textId="77777777" w:rsidR="005519BB" w:rsidRDefault="00BA2C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VRIJEME REALIZACIJE</w:t>
            </w:r>
          </w:p>
        </w:tc>
        <w:tc>
          <w:tcPr>
            <w:tcW w:w="1867" w:type="dxa"/>
          </w:tcPr>
          <w:p w14:paraId="2F289742" w14:textId="77777777" w:rsidR="005519BB" w:rsidRDefault="00BA2C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NAČIN REALIZACIJE</w:t>
            </w:r>
          </w:p>
        </w:tc>
        <w:tc>
          <w:tcPr>
            <w:tcW w:w="2438" w:type="dxa"/>
          </w:tcPr>
          <w:p w14:paraId="433F7AD8" w14:textId="77777777" w:rsidR="005519BB" w:rsidRDefault="00BA2C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NOSIOCI REALIZACIJE</w:t>
            </w:r>
          </w:p>
        </w:tc>
      </w:tr>
      <w:tr w:rsidR="005519BB" w14:paraId="7DB3F606" w14:textId="77777777">
        <w:trPr>
          <w:trHeight w:val="1403"/>
        </w:trPr>
        <w:tc>
          <w:tcPr>
            <w:tcW w:w="4679" w:type="dxa"/>
          </w:tcPr>
          <w:p w14:paraId="617F61B4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Sastanak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izrada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zaštitu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zlostavljanja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zanemarivanja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ED42EA6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Savjeta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roditelja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člana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1984" w:type="dxa"/>
          </w:tcPr>
          <w:p w14:paraId="5D0E8499" w14:textId="39808A90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Septembar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184E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101C9CF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Razgovor</w:t>
            </w:r>
            <w:proofErr w:type="spellEnd"/>
          </w:p>
          <w:p w14:paraId="0CA7D714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Analiza</w:t>
            </w:r>
            <w:proofErr w:type="spellEnd"/>
          </w:p>
          <w:p w14:paraId="1DF2DBAE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Dogovor</w:t>
            </w:r>
            <w:proofErr w:type="spellEnd"/>
          </w:p>
          <w:p w14:paraId="08E26BA5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Izbor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484CB7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Savjet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roditelja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5519BB" w14:paraId="71497F28" w14:textId="77777777">
        <w:trPr>
          <w:trHeight w:val="706"/>
        </w:trPr>
        <w:tc>
          <w:tcPr>
            <w:tcW w:w="4679" w:type="dxa"/>
          </w:tcPr>
          <w:p w14:paraId="7BF23398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Upoznavnaje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novih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članova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15B25252" w14:textId="7C70D3BB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Čas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odjeljenskog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starještine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posvećen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2841">
              <w:rPr>
                <w:rFonts w:ascii="Arial" w:hAnsi="Arial" w:cs="Arial"/>
                <w:sz w:val="22"/>
                <w:szCs w:val="22"/>
              </w:rPr>
              <w:pgNum/>
            </w:r>
            <w:proofErr w:type="spellStart"/>
            <w:r w:rsidR="00902841">
              <w:rPr>
                <w:rFonts w:ascii="Arial" w:hAnsi="Arial" w:cs="Arial"/>
                <w:sz w:val="22"/>
                <w:szCs w:val="22"/>
              </w:rPr>
              <w:t>adioni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upoznavanja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đemom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interventnih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aktivnosti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postavljenim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holu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škole</w:t>
            </w:r>
            <w:proofErr w:type="spellEnd"/>
          </w:p>
          <w:p w14:paraId="750CD041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Upoznavanje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Poveljom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dječjih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prava UN</w:t>
            </w:r>
          </w:p>
        </w:tc>
        <w:tc>
          <w:tcPr>
            <w:tcW w:w="1984" w:type="dxa"/>
          </w:tcPr>
          <w:p w14:paraId="079E3DDC" w14:textId="10EB658E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Oktobar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184ED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67" w:type="dxa"/>
          </w:tcPr>
          <w:p w14:paraId="5CB7D84B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Prezentacija</w:t>
            </w:r>
            <w:proofErr w:type="spellEnd"/>
          </w:p>
          <w:p w14:paraId="13F19801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Izlaganje</w:t>
            </w:r>
            <w:proofErr w:type="spellEnd"/>
          </w:p>
        </w:tc>
        <w:tc>
          <w:tcPr>
            <w:tcW w:w="2438" w:type="dxa"/>
          </w:tcPr>
          <w:p w14:paraId="36612146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Odjeljenske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starješine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7465C23" w14:textId="77777777" w:rsidR="005519BB" w:rsidRDefault="005519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3C8A2C4B" w14:textId="77777777">
        <w:trPr>
          <w:trHeight w:val="754"/>
        </w:trPr>
        <w:tc>
          <w:tcPr>
            <w:tcW w:w="4679" w:type="dxa"/>
          </w:tcPr>
          <w:p w14:paraId="2BA01692" w14:textId="7B1AA1FA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Roditeljski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sastanci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posvećeni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2841">
              <w:rPr>
                <w:rFonts w:ascii="Arial" w:hAnsi="Arial" w:cs="Arial"/>
                <w:sz w:val="22"/>
                <w:szCs w:val="22"/>
              </w:rPr>
              <w:pgNum/>
            </w:r>
            <w:proofErr w:type="spellStart"/>
            <w:r w:rsidR="00902841">
              <w:rPr>
                <w:rFonts w:ascii="Arial" w:hAnsi="Arial" w:cs="Arial"/>
                <w:sz w:val="22"/>
                <w:szCs w:val="22"/>
              </w:rPr>
              <w:t>adioni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zaštite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nasilja</w:t>
            </w:r>
            <w:proofErr w:type="spellEnd"/>
          </w:p>
        </w:tc>
        <w:tc>
          <w:tcPr>
            <w:tcW w:w="1984" w:type="dxa"/>
          </w:tcPr>
          <w:p w14:paraId="378EAE64" w14:textId="70C19FD3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Novembar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184E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67" w:type="dxa"/>
          </w:tcPr>
          <w:p w14:paraId="77C4F383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Prezentacija</w:t>
            </w:r>
            <w:proofErr w:type="spellEnd"/>
          </w:p>
          <w:p w14:paraId="59BEE9D7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Izlaganje</w:t>
            </w:r>
            <w:proofErr w:type="spellEnd"/>
          </w:p>
        </w:tc>
        <w:tc>
          <w:tcPr>
            <w:tcW w:w="2438" w:type="dxa"/>
          </w:tcPr>
          <w:p w14:paraId="0C1DC3B0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nasilja</w:t>
            </w:r>
            <w:proofErr w:type="spellEnd"/>
          </w:p>
          <w:p w14:paraId="6CE8DD99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Odjeljenske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starještine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19BB" w14:paraId="7D4FDF27" w14:textId="77777777">
        <w:trPr>
          <w:trHeight w:val="754"/>
        </w:trPr>
        <w:tc>
          <w:tcPr>
            <w:tcW w:w="4679" w:type="dxa"/>
          </w:tcPr>
          <w:p w14:paraId="1BD220E0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pedagoško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psihološke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službe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temu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zaštite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nasilja</w:t>
            </w:r>
            <w:proofErr w:type="spellEnd"/>
          </w:p>
        </w:tc>
        <w:tc>
          <w:tcPr>
            <w:tcW w:w="1984" w:type="dxa"/>
          </w:tcPr>
          <w:p w14:paraId="6743ECDE" w14:textId="334BB6CF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Decembar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184E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67" w:type="dxa"/>
          </w:tcPr>
          <w:p w14:paraId="33E2E308" w14:textId="77777777" w:rsidR="005519BB" w:rsidRDefault="00BA2C45">
            <w:pPr>
              <w:tabs>
                <w:tab w:val="left" w:pos="172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Predavanje</w:t>
            </w:r>
            <w:proofErr w:type="spellEnd"/>
          </w:p>
          <w:p w14:paraId="222C7057" w14:textId="77777777" w:rsidR="005519BB" w:rsidRDefault="00BA2C45">
            <w:pPr>
              <w:tabs>
                <w:tab w:val="left" w:pos="172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Radionice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38" w:type="dxa"/>
          </w:tcPr>
          <w:p w14:paraId="1DDE898E" w14:textId="77777777" w:rsidR="005519BB" w:rsidRDefault="00BA2C45">
            <w:pPr>
              <w:tabs>
                <w:tab w:val="left" w:pos="172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Pedagoško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psihološka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služba</w:t>
            </w:r>
            <w:proofErr w:type="spellEnd"/>
          </w:p>
        </w:tc>
      </w:tr>
      <w:tr w:rsidR="005519BB" w14:paraId="4B449D23" w14:textId="77777777">
        <w:trPr>
          <w:trHeight w:val="754"/>
        </w:trPr>
        <w:tc>
          <w:tcPr>
            <w:tcW w:w="4679" w:type="dxa"/>
          </w:tcPr>
          <w:p w14:paraId="7C30E1D0" w14:textId="67D592E4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Saradnja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institucijama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organizacijama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(Centar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socijalni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rad, Dom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zdravlja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Ministarstvo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unutrašnjih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poslova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Nvo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2841">
              <w:rPr>
                <w:rFonts w:ascii="Arial" w:hAnsi="Arial" w:cs="Arial"/>
                <w:sz w:val="22"/>
                <w:szCs w:val="22"/>
              </w:rPr>
              <w:pgNum/>
            </w:r>
            <w:r w:rsidR="00902841">
              <w:rPr>
                <w:rFonts w:ascii="Arial" w:hAnsi="Arial" w:cs="Arial"/>
                <w:sz w:val="22"/>
                <w:szCs w:val="22"/>
              </w:rPr>
              <w:t>adion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7A53D222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Tokom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godine</w:t>
            </w:r>
            <w:proofErr w:type="spellEnd"/>
          </w:p>
        </w:tc>
        <w:tc>
          <w:tcPr>
            <w:tcW w:w="1867" w:type="dxa"/>
          </w:tcPr>
          <w:p w14:paraId="7CB16001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Saradnja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BBCF7BB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Predavanje</w:t>
            </w:r>
            <w:proofErr w:type="spellEnd"/>
          </w:p>
          <w:p w14:paraId="5B789407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Radionice</w:t>
            </w:r>
            <w:proofErr w:type="spellEnd"/>
          </w:p>
        </w:tc>
        <w:tc>
          <w:tcPr>
            <w:tcW w:w="2438" w:type="dxa"/>
          </w:tcPr>
          <w:p w14:paraId="3BD3BB3E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nasilja</w:t>
            </w:r>
            <w:proofErr w:type="spellEnd"/>
          </w:p>
          <w:p w14:paraId="44C3062D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Direktor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škole</w:t>
            </w:r>
            <w:proofErr w:type="spellEnd"/>
          </w:p>
          <w:p w14:paraId="08D0BF39" w14:textId="77777777" w:rsidR="005519BB" w:rsidRDefault="005519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03876D80" w14:textId="77777777">
        <w:trPr>
          <w:trHeight w:val="754"/>
        </w:trPr>
        <w:tc>
          <w:tcPr>
            <w:tcW w:w="4679" w:type="dxa"/>
          </w:tcPr>
          <w:p w14:paraId="224D20BB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Planiranje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pravljenje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zajedničkih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aktivnosti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nastavnika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roditelja</w:t>
            </w:r>
            <w:proofErr w:type="spellEnd"/>
          </w:p>
        </w:tc>
        <w:tc>
          <w:tcPr>
            <w:tcW w:w="1984" w:type="dxa"/>
          </w:tcPr>
          <w:p w14:paraId="03ED77AF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Tokom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godine</w:t>
            </w:r>
            <w:proofErr w:type="spellEnd"/>
          </w:p>
        </w:tc>
        <w:tc>
          <w:tcPr>
            <w:tcW w:w="1867" w:type="dxa"/>
          </w:tcPr>
          <w:p w14:paraId="48152E92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Dogovor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38" w:type="dxa"/>
          </w:tcPr>
          <w:p w14:paraId="6FA86124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Pedagoško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psihološka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služba</w:t>
            </w:r>
            <w:proofErr w:type="spellEnd"/>
          </w:p>
          <w:p w14:paraId="29A39492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 MUP</w:t>
            </w:r>
          </w:p>
        </w:tc>
      </w:tr>
      <w:tr w:rsidR="005519BB" w14:paraId="6690010F" w14:textId="77777777">
        <w:trPr>
          <w:trHeight w:val="1103"/>
        </w:trPr>
        <w:tc>
          <w:tcPr>
            <w:tcW w:w="4679" w:type="dxa"/>
          </w:tcPr>
          <w:p w14:paraId="7D806D69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Sportski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turniri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posvećeni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sigurnom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bezbjednom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okruženju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2F251E6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temu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jezik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književnost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sociologija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biologija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stručni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aktivni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653CCF07" w14:textId="721C237C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Februar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184E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67" w:type="dxa"/>
          </w:tcPr>
          <w:p w14:paraId="68DF1DA7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Dogovor</w:t>
            </w:r>
            <w:proofErr w:type="spellEnd"/>
          </w:p>
          <w:p w14:paraId="52816EE7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Saradnja</w:t>
            </w:r>
            <w:proofErr w:type="spellEnd"/>
          </w:p>
          <w:p w14:paraId="4A886896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Organizovanje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turnira</w:t>
            </w:r>
            <w:proofErr w:type="spellEnd"/>
          </w:p>
          <w:p w14:paraId="6E212612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Organizovanje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takmičenja</w:t>
            </w:r>
            <w:proofErr w:type="spellEnd"/>
          </w:p>
        </w:tc>
        <w:tc>
          <w:tcPr>
            <w:tcW w:w="2438" w:type="dxa"/>
          </w:tcPr>
          <w:p w14:paraId="08BE69BE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nasilja</w:t>
            </w:r>
            <w:proofErr w:type="spellEnd"/>
          </w:p>
          <w:p w14:paraId="0BEB5267" w14:textId="19660F9D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Učenički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2841">
              <w:rPr>
                <w:rFonts w:ascii="Arial" w:hAnsi="Arial" w:cs="Arial"/>
                <w:sz w:val="22"/>
                <w:szCs w:val="22"/>
              </w:rPr>
              <w:pgNum/>
            </w:r>
            <w:proofErr w:type="spellStart"/>
            <w:r w:rsidR="00902841">
              <w:rPr>
                <w:rFonts w:ascii="Arial" w:hAnsi="Arial" w:cs="Arial"/>
                <w:sz w:val="22"/>
                <w:szCs w:val="22"/>
              </w:rPr>
              <w:t>adionic</w:t>
            </w:r>
            <w:proofErr w:type="spellEnd"/>
            <w:r w:rsidR="00902841">
              <w:rPr>
                <w:rFonts w:ascii="Arial" w:hAnsi="Arial" w:cs="Arial"/>
                <w:sz w:val="22"/>
                <w:szCs w:val="22"/>
              </w:rPr>
              <w:t xml:space="preserve"> a</w:t>
            </w:r>
          </w:p>
          <w:p w14:paraId="5DC4EB9E" w14:textId="5287B2DB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Aktivi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nivou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školePedagoško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2841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psihološka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služba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19BB" w14:paraId="757D1FC5" w14:textId="77777777">
        <w:trPr>
          <w:trHeight w:val="2465"/>
        </w:trPr>
        <w:tc>
          <w:tcPr>
            <w:tcW w:w="4679" w:type="dxa"/>
          </w:tcPr>
          <w:p w14:paraId="3D859589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Anketiranje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učestalosti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vrstama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nasilničkog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ponašanja</w:t>
            </w:r>
            <w:proofErr w:type="spellEnd"/>
          </w:p>
          <w:p w14:paraId="48C670A0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Utvrđivanje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interesovanja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vannastavne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aktivnosti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narednu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godinu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skladu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potrebama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interesovanjima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usmjeren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konstruktivnom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stvaralačkom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razvoju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doprinose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kvalitetnom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korišćenju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slobodnog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vremena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ustanove</w:t>
            </w:r>
            <w:proofErr w:type="spellEnd"/>
          </w:p>
        </w:tc>
        <w:tc>
          <w:tcPr>
            <w:tcW w:w="1984" w:type="dxa"/>
          </w:tcPr>
          <w:p w14:paraId="7FDB8B61" w14:textId="1E689E59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Mart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202</w:t>
            </w:r>
            <w:r w:rsidR="00184EDE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247EFF9A" w14:textId="77777777" w:rsidR="005519BB" w:rsidRDefault="005519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7" w:type="dxa"/>
          </w:tcPr>
          <w:p w14:paraId="3720780F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38" w:type="dxa"/>
          </w:tcPr>
          <w:p w14:paraId="73AAAB5E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Pedagoško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psihološka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služba</w:t>
            </w:r>
            <w:proofErr w:type="spellEnd"/>
          </w:p>
        </w:tc>
      </w:tr>
      <w:tr w:rsidR="005519BB" w14:paraId="46B92954" w14:textId="77777777">
        <w:trPr>
          <w:trHeight w:val="754"/>
        </w:trPr>
        <w:tc>
          <w:tcPr>
            <w:tcW w:w="4679" w:type="dxa"/>
          </w:tcPr>
          <w:p w14:paraId="5C38B4B0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Vođenje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evidencije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nasilničkog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ponašanja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zapisnika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radionica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</w:p>
        </w:tc>
        <w:tc>
          <w:tcPr>
            <w:tcW w:w="1984" w:type="dxa"/>
          </w:tcPr>
          <w:p w14:paraId="0678A1FA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Tokom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godine</w:t>
            </w:r>
            <w:proofErr w:type="spellEnd"/>
          </w:p>
        </w:tc>
        <w:tc>
          <w:tcPr>
            <w:tcW w:w="1867" w:type="dxa"/>
          </w:tcPr>
          <w:p w14:paraId="5CEAA5B9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Evidencija</w:t>
            </w:r>
            <w:proofErr w:type="spellEnd"/>
          </w:p>
          <w:p w14:paraId="30E48300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Analiza</w:t>
            </w:r>
            <w:proofErr w:type="spellEnd"/>
          </w:p>
          <w:p w14:paraId="498253D7" w14:textId="77777777" w:rsidR="005519BB" w:rsidRDefault="00BA2C45">
            <w:pPr>
              <w:tabs>
                <w:tab w:val="left" w:pos="163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438" w:type="dxa"/>
          </w:tcPr>
          <w:p w14:paraId="27D74BD4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služba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Tim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nasilja</w:t>
            </w:r>
            <w:proofErr w:type="spellEnd"/>
          </w:p>
          <w:p w14:paraId="0984CD00" w14:textId="77777777" w:rsidR="005519BB" w:rsidRDefault="005519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66"/>
    </w:tbl>
    <w:p w14:paraId="48735B6C" w14:textId="77777777" w:rsidR="005519BB" w:rsidRDefault="005519BB">
      <w:pPr>
        <w:rPr>
          <w:lang w:val="pl-PL"/>
        </w:rPr>
      </w:pPr>
    </w:p>
    <w:p w14:paraId="0C872B42" w14:textId="3AE56762" w:rsidR="005519BB" w:rsidRDefault="00BA2C45" w:rsidP="009309FB">
      <w:pPr>
        <w:pStyle w:val="Heading2"/>
        <w:numPr>
          <w:ilvl w:val="1"/>
          <w:numId w:val="74"/>
        </w:numPr>
        <w:rPr>
          <w:lang w:val="pl-PL"/>
        </w:rPr>
      </w:pPr>
      <w:bookmarkStart w:id="67" w:name="_Toc87423225"/>
      <w:bookmarkStart w:id="68" w:name="_Hlk79999150"/>
      <w:r>
        <w:rPr>
          <w:lang w:val="pl-PL"/>
        </w:rPr>
        <w:t>PLAN PREVENTIVNIH PROGRAMA NA NIVOU ŠKOLE – TIM ZA RAD SA UČENICIMA SA VELIKIM BROJEM NEGATIVNIH OCJENA I IZOSTANAKA SA NASTAVE</w:t>
      </w:r>
      <w:bookmarkEnd w:id="67"/>
    </w:p>
    <w:p w14:paraId="38934178" w14:textId="77777777" w:rsidR="005519BB" w:rsidRDefault="005519BB">
      <w:pPr>
        <w:rPr>
          <w:lang w:val="pl-PL"/>
        </w:rPr>
      </w:pPr>
    </w:p>
    <w:p w14:paraId="04435ECE" w14:textId="77777777" w:rsidR="005519BB" w:rsidRDefault="00BA2C45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>Tim za rad sa učenicima koji imaju veliki broj negativnih ocjena i izostanaka iz škole:</w:t>
      </w:r>
    </w:p>
    <w:p w14:paraId="2798BFE2" w14:textId="77777777" w:rsidR="005519BB" w:rsidRDefault="005519BB">
      <w:pPr>
        <w:ind w:left="810"/>
        <w:rPr>
          <w:rFonts w:ascii="Arial" w:eastAsiaTheme="majorEastAsia" w:hAnsi="Arial" w:cs="Arial"/>
          <w:sz w:val="24"/>
          <w:szCs w:val="24"/>
          <w:lang w:val="pl-PL"/>
        </w:rPr>
      </w:pPr>
    </w:p>
    <w:p w14:paraId="1F95A5FB" w14:textId="6699DAEC" w:rsidR="00902841" w:rsidRPr="00D8520C" w:rsidRDefault="00BA2C45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>SELMA ŠABOTIĆ</w:t>
      </w:r>
    </w:p>
    <w:p w14:paraId="42481AA5" w14:textId="77777777" w:rsidR="005519BB" w:rsidRDefault="00BA2C45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 xml:space="preserve">IVANA KOVIJANIĆ </w:t>
      </w:r>
    </w:p>
    <w:p w14:paraId="6332F9A4" w14:textId="77777777" w:rsidR="005519BB" w:rsidRDefault="00BA2C45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 xml:space="preserve">ŽEŽELJ MARIJA </w:t>
      </w:r>
    </w:p>
    <w:p w14:paraId="359FF048" w14:textId="77777777" w:rsidR="005519BB" w:rsidRDefault="00BA2C45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>NATAŠA STOJANOVIĆ</w:t>
      </w:r>
    </w:p>
    <w:p w14:paraId="53D1BC9E" w14:textId="77777777" w:rsidR="005519BB" w:rsidRDefault="00BA2C45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>SPASOJE PAPIĆ</w:t>
      </w:r>
    </w:p>
    <w:p w14:paraId="303DD7A9" w14:textId="77777777" w:rsidR="005519BB" w:rsidRDefault="00BA2C45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>ĐAKOVIĆ DRAGAN</w:t>
      </w:r>
    </w:p>
    <w:p w14:paraId="4F873533" w14:textId="77777777" w:rsidR="005519BB" w:rsidRDefault="00BA2C45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>BOGDAN  ĐERIĆ</w:t>
      </w:r>
    </w:p>
    <w:p w14:paraId="1110D852" w14:textId="77777777" w:rsidR="005519BB" w:rsidRDefault="00BA2C45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>CIMBALJEVIĆ DRAGO</w:t>
      </w:r>
    </w:p>
    <w:p w14:paraId="4E477FC1" w14:textId="77777777" w:rsidR="005519BB" w:rsidRDefault="00BA2C45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>ALEKSANDRA BUDRAK</w:t>
      </w:r>
    </w:p>
    <w:p w14:paraId="27FCF145" w14:textId="77777777" w:rsidR="005519BB" w:rsidRDefault="00BA2C45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>ANA DELIĆ</w:t>
      </w:r>
    </w:p>
    <w:p w14:paraId="2DC0BBF5" w14:textId="77777777" w:rsidR="005519BB" w:rsidRDefault="00BA2C45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>BOGIĆEVIĆ JELENA</w:t>
      </w:r>
    </w:p>
    <w:p w14:paraId="55F78251" w14:textId="0FFBEC77" w:rsidR="005519BB" w:rsidRDefault="00BA2C45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>MARINA BRALETIĆ</w:t>
      </w:r>
    </w:p>
    <w:p w14:paraId="4EAB3B31" w14:textId="601838A0" w:rsidR="00886C9C" w:rsidRDefault="00886C9C" w:rsidP="009309FB">
      <w:pPr>
        <w:pStyle w:val="ListParagraph"/>
        <w:numPr>
          <w:ilvl w:val="0"/>
          <w:numId w:val="61"/>
        </w:numPr>
        <w:rPr>
          <w:rFonts w:ascii="Arial" w:eastAsiaTheme="majorEastAsia" w:hAnsi="Arial" w:cs="Arial"/>
          <w:sz w:val="24"/>
          <w:szCs w:val="24"/>
          <w:lang w:val="pl-PL"/>
        </w:rPr>
      </w:pPr>
      <w:r>
        <w:rPr>
          <w:rFonts w:ascii="Arial" w:eastAsiaTheme="majorEastAsia" w:hAnsi="Arial" w:cs="Arial"/>
          <w:sz w:val="24"/>
          <w:szCs w:val="24"/>
          <w:lang w:val="pl-PL"/>
        </w:rPr>
        <w:t>MIRJANA POPOVIĆ</w:t>
      </w:r>
    </w:p>
    <w:p w14:paraId="134F2EE0" w14:textId="77777777" w:rsidR="005519BB" w:rsidRDefault="005519BB">
      <w:pPr>
        <w:rPr>
          <w:rFonts w:ascii="Arial" w:eastAsiaTheme="majorEastAsia" w:hAnsi="Arial" w:cs="Arial"/>
          <w:sz w:val="24"/>
          <w:szCs w:val="24"/>
          <w:lang w:val="pl-PL"/>
        </w:rPr>
      </w:pPr>
    </w:p>
    <w:p w14:paraId="5FC60BDC" w14:textId="77777777" w:rsidR="005519BB" w:rsidRDefault="005519BB">
      <w:pPr>
        <w:rPr>
          <w:rFonts w:ascii="Arial" w:eastAsiaTheme="majorEastAsia" w:hAnsi="Arial" w:cs="Arial"/>
          <w:sz w:val="24"/>
          <w:szCs w:val="24"/>
          <w:lang w:val="pl-PL"/>
        </w:rPr>
      </w:pPr>
    </w:p>
    <w:p w14:paraId="4BC1D183" w14:textId="77777777" w:rsidR="005519BB" w:rsidRDefault="005519BB">
      <w:pPr>
        <w:rPr>
          <w:rFonts w:ascii="Arial" w:eastAsiaTheme="majorEastAsia" w:hAnsi="Arial" w:cs="Arial"/>
          <w:sz w:val="24"/>
          <w:szCs w:val="24"/>
          <w:lang w:val="pl-PL"/>
        </w:rPr>
      </w:pPr>
    </w:p>
    <w:p w14:paraId="658F5937" w14:textId="77777777" w:rsidR="005519BB" w:rsidRDefault="005519BB">
      <w:pPr>
        <w:rPr>
          <w:rFonts w:ascii="Arial" w:eastAsiaTheme="majorEastAsia" w:hAnsi="Arial" w:cs="Arial"/>
          <w:sz w:val="24"/>
          <w:szCs w:val="24"/>
          <w:lang w:val="pl-PL"/>
        </w:rPr>
      </w:pPr>
    </w:p>
    <w:p w14:paraId="475E8FE3" w14:textId="77777777" w:rsidR="005519BB" w:rsidRDefault="005519BB">
      <w:pPr>
        <w:rPr>
          <w:rFonts w:ascii="Arial" w:eastAsiaTheme="majorEastAsia" w:hAnsi="Arial" w:cs="Arial"/>
          <w:sz w:val="24"/>
          <w:szCs w:val="24"/>
          <w:lang w:val="pl-PL"/>
        </w:rPr>
      </w:pPr>
    </w:p>
    <w:p w14:paraId="11C2C971" w14:textId="77777777" w:rsidR="005519BB" w:rsidRDefault="005519BB">
      <w:pPr>
        <w:rPr>
          <w:rFonts w:ascii="Arial" w:eastAsiaTheme="majorEastAsia" w:hAnsi="Arial" w:cs="Arial"/>
          <w:sz w:val="24"/>
          <w:szCs w:val="24"/>
          <w:lang w:val="pl-PL"/>
        </w:rPr>
      </w:pPr>
    </w:p>
    <w:p w14:paraId="78B69C95" w14:textId="77777777" w:rsidR="005519BB" w:rsidRDefault="005519BB">
      <w:pPr>
        <w:rPr>
          <w:rFonts w:ascii="Arial" w:eastAsiaTheme="majorEastAsia" w:hAnsi="Arial" w:cs="Arial"/>
          <w:sz w:val="24"/>
          <w:szCs w:val="24"/>
          <w:lang w:val="pl-PL"/>
        </w:rPr>
      </w:pPr>
    </w:p>
    <w:p w14:paraId="10A20A99" w14:textId="77777777" w:rsidR="005519BB" w:rsidRDefault="005519BB">
      <w:pPr>
        <w:rPr>
          <w:rFonts w:ascii="Arial" w:eastAsiaTheme="majorEastAsia" w:hAnsi="Arial" w:cs="Arial"/>
          <w:sz w:val="24"/>
          <w:szCs w:val="24"/>
          <w:lang w:val="pl-PL"/>
        </w:rPr>
      </w:pPr>
    </w:p>
    <w:p w14:paraId="337D5CD6" w14:textId="77777777" w:rsidR="005519BB" w:rsidRDefault="00BA2C45">
      <w:pPr>
        <w:jc w:val="center"/>
        <w:rPr>
          <w:rFonts w:ascii="Arial" w:eastAsiaTheme="majorEastAsia" w:hAnsi="Arial" w:cs="Arial"/>
          <w:b/>
          <w:bCs/>
          <w:szCs w:val="28"/>
          <w:lang w:val="pl-PL"/>
        </w:rPr>
      </w:pPr>
      <w:r>
        <w:rPr>
          <w:rFonts w:ascii="Arial" w:eastAsiaTheme="majorEastAsia" w:hAnsi="Arial" w:cs="Arial"/>
          <w:b/>
          <w:bCs/>
          <w:szCs w:val="28"/>
          <w:lang w:val="pl-PL"/>
        </w:rPr>
        <w:lastRenderedPageBreak/>
        <w:t>Plan rada sa učenicima koji imaju veliki broj izostanaka i negativnih ocjena</w:t>
      </w:r>
    </w:p>
    <w:tbl>
      <w:tblPr>
        <w:tblStyle w:val="TableGrid"/>
        <w:tblpPr w:leftFromText="141" w:rightFromText="141" w:vertAnchor="text" w:horzAnchor="margin" w:tblpXSpec="center" w:tblpY="692"/>
        <w:tblW w:w="10502" w:type="dxa"/>
        <w:tblLook w:val="04A0" w:firstRow="1" w:lastRow="0" w:firstColumn="1" w:lastColumn="0" w:noHBand="0" w:noVBand="1"/>
      </w:tblPr>
      <w:tblGrid>
        <w:gridCol w:w="1980"/>
        <w:gridCol w:w="3510"/>
        <w:gridCol w:w="3240"/>
        <w:gridCol w:w="1772"/>
      </w:tblGrid>
      <w:tr w:rsidR="005519BB" w14:paraId="20745F9A" w14:textId="77777777">
        <w:trPr>
          <w:trHeight w:val="656"/>
        </w:trPr>
        <w:tc>
          <w:tcPr>
            <w:tcW w:w="1980" w:type="dxa"/>
          </w:tcPr>
          <w:p w14:paraId="6B5F3BA1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Vrijeme</w:t>
            </w:r>
            <w:proofErr w:type="spellEnd"/>
          </w:p>
        </w:tc>
        <w:tc>
          <w:tcPr>
            <w:tcW w:w="3510" w:type="dxa"/>
          </w:tcPr>
          <w:p w14:paraId="3F7F910A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Aktivnost</w:t>
            </w:r>
            <w:proofErr w:type="spellEnd"/>
          </w:p>
        </w:tc>
        <w:tc>
          <w:tcPr>
            <w:tcW w:w="3240" w:type="dxa"/>
          </w:tcPr>
          <w:p w14:paraId="1BEC08B9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Nosioci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aktivnosti</w:t>
            </w:r>
            <w:proofErr w:type="spellEnd"/>
          </w:p>
        </w:tc>
        <w:tc>
          <w:tcPr>
            <w:tcW w:w="1772" w:type="dxa"/>
          </w:tcPr>
          <w:p w14:paraId="49175DC0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Realizacija</w:t>
            </w:r>
            <w:proofErr w:type="spellEnd"/>
          </w:p>
        </w:tc>
      </w:tr>
      <w:tr w:rsidR="005519BB" w14:paraId="49733BA6" w14:textId="77777777">
        <w:tc>
          <w:tcPr>
            <w:tcW w:w="1980" w:type="dxa"/>
          </w:tcPr>
          <w:p w14:paraId="2B844A0C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Septembar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oktobar</w:t>
            </w:r>
            <w:proofErr w:type="spellEnd"/>
          </w:p>
        </w:tc>
        <w:tc>
          <w:tcPr>
            <w:tcW w:w="3510" w:type="dxa"/>
          </w:tcPr>
          <w:p w14:paraId="0D19838E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Sastanak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Odjeljenjskim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starješinama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svih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razreda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6D8A638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Edukativna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radionica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II, III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razreda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3240" w:type="dxa"/>
          </w:tcPr>
          <w:p w14:paraId="606D7EB2" w14:textId="77777777" w:rsidR="005519BB" w:rsidRDefault="00551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A25006" w14:textId="77777777" w:rsidR="005519BB" w:rsidRDefault="00551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E4DC74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formiran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sprovođenje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aktivnosti</w:t>
            </w:r>
            <w:proofErr w:type="spellEnd"/>
          </w:p>
        </w:tc>
        <w:tc>
          <w:tcPr>
            <w:tcW w:w="1772" w:type="dxa"/>
          </w:tcPr>
          <w:p w14:paraId="3AEA4C05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713512E7" w14:textId="77777777">
        <w:tc>
          <w:tcPr>
            <w:tcW w:w="1980" w:type="dxa"/>
          </w:tcPr>
          <w:p w14:paraId="64C4355B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Oktobar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decembar</w:t>
            </w:r>
            <w:proofErr w:type="spellEnd"/>
          </w:p>
        </w:tc>
        <w:tc>
          <w:tcPr>
            <w:tcW w:w="3510" w:type="dxa"/>
          </w:tcPr>
          <w:p w14:paraId="563FCD08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Praćenje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utvrdi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imaju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veliki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izostanaka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negativnih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(I,II,III,IV) ;</w:t>
            </w:r>
          </w:p>
          <w:p w14:paraId="68A9981A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Sastanak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roditeljima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potrebi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3240" w:type="dxa"/>
          </w:tcPr>
          <w:p w14:paraId="4D3D0260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Odjeljenjske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starješine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članovi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prevenciju</w:t>
            </w:r>
            <w:proofErr w:type="spellEnd"/>
          </w:p>
          <w:p w14:paraId="3890EA0D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pedagog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psiholog</w:t>
            </w:r>
            <w:proofErr w:type="spellEnd"/>
          </w:p>
          <w:p w14:paraId="2A6FD203" w14:textId="77777777" w:rsidR="005519BB" w:rsidRDefault="00551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</w:tcPr>
          <w:p w14:paraId="1ED8760A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22A8266D" w14:textId="77777777">
        <w:tc>
          <w:tcPr>
            <w:tcW w:w="1980" w:type="dxa"/>
          </w:tcPr>
          <w:p w14:paraId="1C232DBE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Januar</w:t>
            </w:r>
            <w:proofErr w:type="spellEnd"/>
          </w:p>
        </w:tc>
        <w:tc>
          <w:tcPr>
            <w:tcW w:w="3510" w:type="dxa"/>
          </w:tcPr>
          <w:p w14:paraId="0C9E9563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Evidencija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koji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popravili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negativne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smanjili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izostanke</w:t>
            </w:r>
            <w:proofErr w:type="spellEnd"/>
          </w:p>
          <w:p w14:paraId="3AD5B5C1" w14:textId="77777777" w:rsidR="005519BB" w:rsidRDefault="00551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33AA8F32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Odjeljenjske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starješine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članovi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prevenciju</w:t>
            </w:r>
            <w:proofErr w:type="spellEnd"/>
          </w:p>
        </w:tc>
        <w:tc>
          <w:tcPr>
            <w:tcW w:w="1772" w:type="dxa"/>
          </w:tcPr>
          <w:p w14:paraId="31444216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6B91A183" w14:textId="77777777">
        <w:trPr>
          <w:trHeight w:val="1835"/>
        </w:trPr>
        <w:tc>
          <w:tcPr>
            <w:tcW w:w="1980" w:type="dxa"/>
          </w:tcPr>
          <w:p w14:paraId="27D6F4AC" w14:textId="72894631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Mart </w:t>
            </w:r>
            <w:r w:rsidR="00886C9C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april</w:t>
            </w:r>
            <w:proofErr w:type="spellEnd"/>
          </w:p>
        </w:tc>
        <w:tc>
          <w:tcPr>
            <w:tcW w:w="3510" w:type="dxa"/>
          </w:tcPr>
          <w:p w14:paraId="7C75327D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Radionice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učenicima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koji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popravili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negativne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smanjili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izostanke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71ED49B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Sastanak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roditeljima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potrebi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3240" w:type="dxa"/>
          </w:tcPr>
          <w:p w14:paraId="34CF0711" w14:textId="77777777" w:rsidR="005519BB" w:rsidRDefault="00551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4ED8F7" w14:textId="77777777" w:rsidR="005519BB" w:rsidRDefault="00551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E641A4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pedagog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psiholog</w:t>
            </w:r>
            <w:proofErr w:type="spellEnd"/>
          </w:p>
          <w:p w14:paraId="6870F61C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prevenciju</w:t>
            </w:r>
            <w:proofErr w:type="spellEnd"/>
          </w:p>
        </w:tc>
        <w:tc>
          <w:tcPr>
            <w:tcW w:w="1772" w:type="dxa"/>
          </w:tcPr>
          <w:p w14:paraId="509E7F97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3411C0FE" w14:textId="77777777">
        <w:tc>
          <w:tcPr>
            <w:tcW w:w="1980" w:type="dxa"/>
          </w:tcPr>
          <w:p w14:paraId="4CEE20BD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</w:t>
            </w:r>
          </w:p>
        </w:tc>
        <w:tc>
          <w:tcPr>
            <w:tcW w:w="3510" w:type="dxa"/>
          </w:tcPr>
          <w:p w14:paraId="666AE021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Sastanak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sačinjava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izvještaj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učenicima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koji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uključeni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 program</w:t>
            </w:r>
          </w:p>
          <w:p w14:paraId="2D253A4A" w14:textId="77777777" w:rsidR="005519BB" w:rsidRDefault="00551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839FCBB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pedagog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psiholog</w:t>
            </w:r>
            <w:proofErr w:type="spellEnd"/>
          </w:p>
          <w:p w14:paraId="33A14F3A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prevenciju</w:t>
            </w:r>
            <w:proofErr w:type="spellEnd"/>
          </w:p>
        </w:tc>
        <w:tc>
          <w:tcPr>
            <w:tcW w:w="1772" w:type="dxa"/>
          </w:tcPr>
          <w:p w14:paraId="4E692DE0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5A937" w14:textId="77777777" w:rsidR="005519BB" w:rsidRDefault="005519BB">
      <w:pPr>
        <w:pStyle w:val="Heading1"/>
        <w:rPr>
          <w:rFonts w:ascii="Arial" w:hAnsi="Arial" w:cs="Arial"/>
          <w:color w:val="4F81BD" w:themeColor="accent1"/>
          <w:lang w:val="pl-PL"/>
        </w:rPr>
      </w:pPr>
    </w:p>
    <w:p w14:paraId="47D96DC2" w14:textId="77777777" w:rsidR="005519BB" w:rsidRDefault="005519BB">
      <w:pPr>
        <w:rPr>
          <w:lang w:val="pl-PL"/>
        </w:rPr>
      </w:pPr>
    </w:p>
    <w:p w14:paraId="7B548FF4" w14:textId="77777777" w:rsidR="005519BB" w:rsidRDefault="005519BB">
      <w:pPr>
        <w:rPr>
          <w:lang w:val="pl-PL"/>
        </w:rPr>
      </w:pPr>
    </w:p>
    <w:p w14:paraId="762373BB" w14:textId="77777777" w:rsidR="005519BB" w:rsidRDefault="005519BB">
      <w:pPr>
        <w:rPr>
          <w:lang w:val="pl-PL"/>
        </w:rPr>
      </w:pPr>
    </w:p>
    <w:p w14:paraId="491BC2F2" w14:textId="77777777" w:rsidR="005519BB" w:rsidRDefault="005519BB">
      <w:pPr>
        <w:rPr>
          <w:lang w:val="pl-PL"/>
        </w:rPr>
      </w:pPr>
    </w:p>
    <w:p w14:paraId="49129B0D" w14:textId="77777777" w:rsidR="005519BB" w:rsidRDefault="005519BB">
      <w:pPr>
        <w:rPr>
          <w:lang w:val="pl-PL"/>
        </w:rPr>
      </w:pPr>
    </w:p>
    <w:p w14:paraId="69D31318" w14:textId="77777777" w:rsidR="005519BB" w:rsidRDefault="005519BB">
      <w:pPr>
        <w:rPr>
          <w:lang w:val="pl-PL"/>
        </w:rPr>
      </w:pPr>
    </w:p>
    <w:p w14:paraId="61906399" w14:textId="77777777" w:rsidR="005519BB" w:rsidRDefault="005519BB">
      <w:pPr>
        <w:rPr>
          <w:lang w:val="pl-PL"/>
        </w:rPr>
      </w:pPr>
    </w:p>
    <w:p w14:paraId="7B49C34A" w14:textId="77777777" w:rsidR="005519BB" w:rsidRDefault="005519BB">
      <w:pPr>
        <w:rPr>
          <w:lang w:val="pl-PL"/>
        </w:rPr>
      </w:pPr>
    </w:p>
    <w:p w14:paraId="57D5DE80" w14:textId="77777777" w:rsidR="005519BB" w:rsidRDefault="005519BB">
      <w:pPr>
        <w:rPr>
          <w:lang w:val="pl-PL"/>
        </w:rPr>
      </w:pPr>
    </w:p>
    <w:p w14:paraId="42C5AEA4" w14:textId="77777777" w:rsidR="005519BB" w:rsidRDefault="005519BB">
      <w:pPr>
        <w:rPr>
          <w:lang w:val="pl-PL"/>
        </w:rPr>
      </w:pPr>
    </w:p>
    <w:p w14:paraId="34C990C3" w14:textId="77777777" w:rsidR="005519BB" w:rsidRDefault="005519BB">
      <w:pPr>
        <w:rPr>
          <w:lang w:val="pl-PL"/>
        </w:rPr>
      </w:pPr>
    </w:p>
    <w:p w14:paraId="33C351BF" w14:textId="77777777" w:rsidR="005519BB" w:rsidRDefault="005519BB">
      <w:pPr>
        <w:rPr>
          <w:lang w:val="pl-PL"/>
        </w:rPr>
      </w:pPr>
    </w:p>
    <w:p w14:paraId="6723DC1C" w14:textId="77777777" w:rsidR="005519BB" w:rsidRDefault="00BA2C45">
      <w:pPr>
        <w:pStyle w:val="Heading2"/>
        <w:rPr>
          <w:rFonts w:ascii="Times New Roman" w:hAnsi="Times New Roman" w:cs="Times New Roman"/>
          <w:szCs w:val="24"/>
        </w:rPr>
      </w:pPr>
      <w:bookmarkStart w:id="69" w:name="_Toc87423226"/>
      <w:r>
        <w:rPr>
          <w:lang w:val="pl-PL"/>
        </w:rPr>
        <w:lastRenderedPageBreak/>
        <w:t xml:space="preserve">6.3. PLAN PREVENTIVNIH PROGRAMA NA NIVOU ŠKOLE </w:t>
      </w:r>
      <w:r>
        <w:rPr>
          <w:lang w:val="en-ZA"/>
        </w:rPr>
        <w:t xml:space="preserve">– </w:t>
      </w:r>
      <w:r>
        <w:rPr>
          <w:lang w:val="sr-Latn-CS"/>
        </w:rPr>
        <w:t>PEDAGOŠKO</w:t>
      </w:r>
      <w:r>
        <w:rPr>
          <w:lang w:val="en-ZA"/>
        </w:rPr>
        <w:t>-</w:t>
      </w:r>
      <w:r>
        <w:rPr>
          <w:lang w:val="sr-Latn-CS"/>
        </w:rPr>
        <w:t>PSIHOLŠKA SLUŽBA  (Vrijednosti i vrline)</w:t>
      </w:r>
      <w:bookmarkEnd w:id="69"/>
    </w:p>
    <w:p w14:paraId="65C00233" w14:textId="77777777" w:rsidR="005519BB" w:rsidRDefault="005519BB"/>
    <w:p w14:paraId="12214B2D" w14:textId="77777777" w:rsidR="005519BB" w:rsidRDefault="005519BB">
      <w:pPr>
        <w:rPr>
          <w:lang w:val="sr-Latn-CS"/>
        </w:rPr>
      </w:pPr>
    </w:p>
    <w:tbl>
      <w:tblPr>
        <w:tblStyle w:val="TableGrid"/>
        <w:tblW w:w="102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86"/>
        <w:gridCol w:w="1890"/>
        <w:gridCol w:w="5850"/>
      </w:tblGrid>
      <w:tr w:rsidR="005519BB" w14:paraId="35A9C58C" w14:textId="77777777">
        <w:trPr>
          <w:trHeight w:val="600"/>
        </w:trPr>
        <w:tc>
          <w:tcPr>
            <w:tcW w:w="2486" w:type="dxa"/>
          </w:tcPr>
          <w:p w14:paraId="224DBF5D" w14:textId="77777777" w:rsidR="005519BB" w:rsidRDefault="00BA2C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PROGRAMI:</w:t>
            </w:r>
          </w:p>
          <w:p w14:paraId="1BB3073D" w14:textId="77777777" w:rsidR="005519BB" w:rsidRDefault="005519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E296855" w14:textId="77777777" w:rsidR="005519BB" w:rsidRDefault="00BA2C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VRIJEME REALIZACIJE:</w:t>
            </w:r>
          </w:p>
        </w:tc>
        <w:tc>
          <w:tcPr>
            <w:tcW w:w="5850" w:type="dxa"/>
          </w:tcPr>
          <w:p w14:paraId="55944F0F" w14:textId="77777777" w:rsidR="005519BB" w:rsidRDefault="00BA2C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AKTIVNOSTI:</w:t>
            </w:r>
          </w:p>
        </w:tc>
      </w:tr>
      <w:tr w:rsidR="005519BB" w14:paraId="0ADA260E" w14:textId="77777777">
        <w:trPr>
          <w:trHeight w:val="600"/>
        </w:trPr>
        <w:tc>
          <w:tcPr>
            <w:tcW w:w="2486" w:type="dxa"/>
          </w:tcPr>
          <w:p w14:paraId="4D0C5032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Sastanak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Odjeljenjskim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starješinama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C6D5AD0" w14:textId="72C4ED93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Septembar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D8520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50" w:type="dxa"/>
          </w:tcPr>
          <w:p w14:paraId="3A41D6CC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Dogovoriti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Odjeljenjskim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starješinama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godine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svojim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odjeljnjima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časovima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Odjeljenjske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zajednice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održe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dvije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radionice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priručnika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Vrijednosti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vrline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sadanji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pedagoško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ZA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psihološkom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službom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, a po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želji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ZA"/>
              </w:rPr>
              <w:t>učenika</w:t>
            </w:r>
            <w:proofErr w:type="spellEnd"/>
          </w:p>
        </w:tc>
      </w:tr>
      <w:tr w:rsidR="005519BB" w14:paraId="2CA6C3BF" w14:textId="77777777">
        <w:trPr>
          <w:trHeight w:val="754"/>
        </w:trPr>
        <w:tc>
          <w:tcPr>
            <w:tcW w:w="2486" w:type="dxa"/>
          </w:tcPr>
          <w:p w14:paraId="6DF2A7AC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optimizma</w:t>
            </w:r>
            <w:proofErr w:type="spellEnd"/>
          </w:p>
        </w:tc>
        <w:tc>
          <w:tcPr>
            <w:tcW w:w="1890" w:type="dxa"/>
          </w:tcPr>
          <w:p w14:paraId="1117615B" w14:textId="7ACC9F81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Septembar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D8520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FE9AE1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Upoznavanje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pojmom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optimizma</w:t>
            </w:r>
            <w:proofErr w:type="spellEnd"/>
          </w:p>
          <w:p w14:paraId="6A8873C4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Indikatori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optimističnog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ponašanja</w:t>
            </w:r>
            <w:proofErr w:type="spellEnd"/>
          </w:p>
          <w:p w14:paraId="0FCE11BA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Slika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sebi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sebe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vidim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drugi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vide</w:t>
            </w:r>
          </w:p>
          <w:p w14:paraId="6F8AD925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Razvoj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samopouzdanja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samopoštovanja</w:t>
            </w:r>
            <w:proofErr w:type="spellEnd"/>
          </w:p>
          <w:p w14:paraId="3CB952B5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Prihvatanje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sebe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drugih</w:t>
            </w:r>
            <w:proofErr w:type="spellEnd"/>
          </w:p>
        </w:tc>
      </w:tr>
      <w:tr w:rsidR="005519BB" w14:paraId="3B292266" w14:textId="77777777">
        <w:trPr>
          <w:trHeight w:val="706"/>
        </w:trPr>
        <w:tc>
          <w:tcPr>
            <w:tcW w:w="2486" w:type="dxa"/>
          </w:tcPr>
          <w:p w14:paraId="14B02FA3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Nenasilna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komunikacija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među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učenicima</w:t>
            </w:r>
            <w:proofErr w:type="spellEnd"/>
          </w:p>
        </w:tc>
        <w:tc>
          <w:tcPr>
            <w:tcW w:w="1890" w:type="dxa"/>
          </w:tcPr>
          <w:p w14:paraId="46202B00" w14:textId="60ABA828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Oktobar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D8520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50" w:type="dxa"/>
          </w:tcPr>
          <w:p w14:paraId="5B1E6DF9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Upoznavanjem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stilom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komunikacije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pojmom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nasilja</w:t>
            </w:r>
            <w:proofErr w:type="spellEnd"/>
          </w:p>
          <w:p w14:paraId="396DD488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Razvoj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samopoštovanja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poštovanja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drugih</w:t>
            </w:r>
            <w:proofErr w:type="spellEnd"/>
          </w:p>
          <w:p w14:paraId="457F2E89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Prihvatanje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sebe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drugih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vrlinama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manama</w:t>
            </w:r>
            <w:proofErr w:type="spellEnd"/>
          </w:p>
        </w:tc>
      </w:tr>
      <w:tr w:rsidR="005519BB" w14:paraId="314B02F5" w14:textId="77777777">
        <w:trPr>
          <w:trHeight w:val="754"/>
        </w:trPr>
        <w:tc>
          <w:tcPr>
            <w:tcW w:w="2486" w:type="dxa"/>
          </w:tcPr>
          <w:p w14:paraId="34197AB9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poštuj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svoje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tuđe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granice</w:t>
            </w:r>
            <w:proofErr w:type="spellEnd"/>
          </w:p>
        </w:tc>
        <w:tc>
          <w:tcPr>
            <w:tcW w:w="1890" w:type="dxa"/>
          </w:tcPr>
          <w:p w14:paraId="5085D29D" w14:textId="3BC05569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Novembar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D8520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50" w:type="dxa"/>
          </w:tcPr>
          <w:p w14:paraId="38EDAED9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Prepoznavanje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sopstvenog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stila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komunikacije</w:t>
            </w:r>
            <w:proofErr w:type="spellEnd"/>
          </w:p>
          <w:p w14:paraId="11597E32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Asertivnost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komunikacije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poštujem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druge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poštujem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prvo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sebe</w:t>
            </w:r>
            <w:proofErr w:type="spellEnd"/>
          </w:p>
        </w:tc>
      </w:tr>
      <w:tr w:rsidR="005519BB" w14:paraId="56CBCE95" w14:textId="77777777">
        <w:trPr>
          <w:trHeight w:val="754"/>
        </w:trPr>
        <w:tc>
          <w:tcPr>
            <w:tcW w:w="2486" w:type="dxa"/>
          </w:tcPr>
          <w:p w14:paraId="25BD2CB9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Tolerancija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različitosti</w:t>
            </w:r>
            <w:proofErr w:type="spellEnd"/>
          </w:p>
        </w:tc>
        <w:tc>
          <w:tcPr>
            <w:tcW w:w="1890" w:type="dxa"/>
          </w:tcPr>
          <w:p w14:paraId="65698621" w14:textId="057C5E79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Decembar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D8520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50" w:type="dxa"/>
          </w:tcPr>
          <w:p w14:paraId="1C4B806C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Upoznavanje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pojmom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tolerancije</w:t>
            </w:r>
            <w:proofErr w:type="spellEnd"/>
          </w:p>
          <w:p w14:paraId="178A804F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Sličnosti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razlike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među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nama</w:t>
            </w:r>
            <w:proofErr w:type="spellEnd"/>
          </w:p>
          <w:p w14:paraId="37691EB5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Priče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predrasudama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stereotipima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diskriminaciji</w:t>
            </w:r>
            <w:proofErr w:type="spellEnd"/>
          </w:p>
        </w:tc>
      </w:tr>
      <w:tr w:rsidR="005519BB" w14:paraId="756B7352" w14:textId="77777777">
        <w:trPr>
          <w:trHeight w:val="754"/>
        </w:trPr>
        <w:tc>
          <w:tcPr>
            <w:tcW w:w="2486" w:type="dxa"/>
          </w:tcPr>
          <w:p w14:paraId="63C1193F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Samokontrola</w:t>
            </w:r>
            <w:proofErr w:type="spellEnd"/>
          </w:p>
        </w:tc>
        <w:tc>
          <w:tcPr>
            <w:tcW w:w="1890" w:type="dxa"/>
          </w:tcPr>
          <w:p w14:paraId="01F26E0B" w14:textId="4CE62CE2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Februar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D8520C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50" w:type="dxa"/>
          </w:tcPr>
          <w:p w14:paraId="4C743B8A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Upoznavanje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pojmom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samokontrole</w:t>
            </w:r>
            <w:proofErr w:type="spellEnd"/>
          </w:p>
          <w:p w14:paraId="221D0909" w14:textId="73594FC0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Razvoj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samokontrole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tijelo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 duh,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ponašanje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emocije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pažnja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C9C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koncentracija</w:t>
            </w:r>
            <w:proofErr w:type="spellEnd"/>
          </w:p>
          <w:p w14:paraId="4EF057F7" w14:textId="77777777" w:rsidR="005519BB" w:rsidRDefault="005519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45CFFE4A" w14:textId="77777777">
        <w:trPr>
          <w:trHeight w:val="754"/>
        </w:trPr>
        <w:tc>
          <w:tcPr>
            <w:tcW w:w="2486" w:type="dxa"/>
          </w:tcPr>
          <w:p w14:paraId="363413C4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Empatija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osjećam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osjećaš</w:t>
            </w:r>
            <w:proofErr w:type="spellEnd"/>
          </w:p>
        </w:tc>
        <w:tc>
          <w:tcPr>
            <w:tcW w:w="1890" w:type="dxa"/>
          </w:tcPr>
          <w:p w14:paraId="06E70D2A" w14:textId="0B576F72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 202</w:t>
            </w:r>
            <w:r w:rsidR="00D8520C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50" w:type="dxa"/>
          </w:tcPr>
          <w:p w14:paraId="68F0B842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Upoznavanje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pojmom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empatije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D9980F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Značaj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podsticanje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empatije</w:t>
            </w:r>
            <w:proofErr w:type="spellEnd"/>
          </w:p>
          <w:p w14:paraId="37AB80B8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Prepoznavanje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sopstvenih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tuđih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emocija</w:t>
            </w:r>
            <w:proofErr w:type="spellEnd"/>
          </w:p>
          <w:p w14:paraId="4975E3B1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Imenovanje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osnovnih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složenih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ocjena</w:t>
            </w:r>
            <w:proofErr w:type="spellEnd"/>
          </w:p>
          <w:p w14:paraId="4AACD6C4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Prihvatanje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sopstvenih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tuđih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osjećanja</w:t>
            </w:r>
            <w:proofErr w:type="spellEnd"/>
          </w:p>
          <w:p w14:paraId="63B7F265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Usklađivanje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verbalne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neverbalne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komunikacije</w:t>
            </w:r>
            <w:proofErr w:type="spellEnd"/>
          </w:p>
          <w:p w14:paraId="22DAFAB0" w14:textId="77777777" w:rsidR="005519BB" w:rsidRDefault="005519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41944EA4" w14:textId="77777777">
        <w:trPr>
          <w:trHeight w:val="754"/>
        </w:trPr>
        <w:tc>
          <w:tcPr>
            <w:tcW w:w="2486" w:type="dxa"/>
          </w:tcPr>
          <w:p w14:paraId="575B3A3E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Zahvalnost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hvala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svemu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!</w:t>
            </w:r>
          </w:p>
        </w:tc>
        <w:tc>
          <w:tcPr>
            <w:tcW w:w="1890" w:type="dxa"/>
          </w:tcPr>
          <w:p w14:paraId="61D642CC" w14:textId="25EAEFC5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 202</w:t>
            </w:r>
            <w:r w:rsidR="00D8520C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850" w:type="dxa"/>
          </w:tcPr>
          <w:p w14:paraId="73CD89FC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Upoznavanje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pojmom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zahvalnosti</w:t>
            </w:r>
            <w:proofErr w:type="spellEnd"/>
          </w:p>
          <w:p w14:paraId="2F338EBF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Podsticanje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zahvalnosti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</w:p>
          <w:p w14:paraId="67F7F526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Prepoznavanje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ponašanja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’’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zahvalnih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nezahvalnih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’’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ljudi</w:t>
            </w:r>
            <w:proofErr w:type="spellEnd"/>
          </w:p>
          <w:p w14:paraId="2E84A2C0" w14:textId="1CAC6A39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Prepoznavanje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situacija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 </w:t>
            </w:r>
            <w:r w:rsidR="00886C9C">
              <w:rPr>
                <w:rFonts w:ascii="Arial" w:hAnsi="Arial" w:cs="Arial"/>
                <w:sz w:val="22"/>
                <w:szCs w:val="22"/>
              </w:rPr>
              <w:pgNum/>
            </w:r>
            <w:r w:rsidR="00886C9C">
              <w:rPr>
                <w:rFonts w:ascii="Arial" w:hAnsi="Arial" w:cs="Arial"/>
                <w:sz w:val="22"/>
                <w:szCs w:val="22"/>
              </w:rPr>
              <w:t>a oi</w:t>
            </w:r>
            <w:r w:rsidR="00886C9C">
              <w:rPr>
                <w:rFonts w:ascii="Arial" w:hAnsi="Arial" w:cs="Arial"/>
                <w:sz w:val="22"/>
                <w:szCs w:val="22"/>
              </w:rPr>
              <w:pgNum/>
            </w:r>
            <w:r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ponašanju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zahvalno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nezahvalno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1646177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Prepoznavanje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osobina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vrijednosti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zbog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kojih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smo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zahvalni</w:t>
            </w:r>
            <w:proofErr w:type="spellEnd"/>
          </w:p>
          <w:p w14:paraId="72FBD12B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Značenje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riječi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hvala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značaj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uvježbavanje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izražavanja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zahvalnosti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pozitivna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osjećanja</w:t>
            </w:r>
            <w:proofErr w:type="spellEnd"/>
          </w:p>
        </w:tc>
      </w:tr>
    </w:tbl>
    <w:p w14:paraId="7199B255" w14:textId="77777777" w:rsidR="005519BB" w:rsidRDefault="005519BB">
      <w:pPr>
        <w:pStyle w:val="NoSpacing"/>
        <w:rPr>
          <w:rFonts w:ascii="Arial" w:eastAsia="Times New Roman" w:hAnsi="Arial" w:cs="Arial"/>
          <w:color w:val="000000"/>
          <w:sz w:val="24"/>
          <w:szCs w:val="24"/>
          <w:lang w:val="de-DE" w:eastAsia="en-US"/>
        </w:rPr>
      </w:pPr>
    </w:p>
    <w:bookmarkEnd w:id="68"/>
    <w:p w14:paraId="305B4F08" w14:textId="77777777" w:rsidR="005519BB" w:rsidRDefault="005519BB">
      <w:pPr>
        <w:rPr>
          <w:lang w:val="pl-PL"/>
        </w:rPr>
      </w:pPr>
    </w:p>
    <w:p w14:paraId="39F3ABF7" w14:textId="77777777" w:rsidR="005519BB" w:rsidRDefault="005519BB">
      <w:pPr>
        <w:rPr>
          <w:lang w:val="pl-PL"/>
        </w:rPr>
      </w:pPr>
    </w:p>
    <w:p w14:paraId="5418F633" w14:textId="77777777" w:rsidR="005519BB" w:rsidRDefault="005519BB">
      <w:pPr>
        <w:rPr>
          <w:lang w:val="pl-PL"/>
        </w:rPr>
      </w:pPr>
    </w:p>
    <w:p w14:paraId="5CA9E9B4" w14:textId="77777777" w:rsidR="005519BB" w:rsidRDefault="00BA2C45">
      <w:pPr>
        <w:pStyle w:val="Heading2"/>
        <w:rPr>
          <w:lang w:val="pl-PL"/>
        </w:rPr>
      </w:pPr>
      <w:bookmarkStart w:id="70" w:name="_Toc87423227"/>
      <w:r>
        <w:rPr>
          <w:lang w:val="pl-PL"/>
        </w:rPr>
        <w:lastRenderedPageBreak/>
        <w:t>6.4.PLAN PREVENTIVNIH PROGRAMA NA NIVOU ŠKOLE U SARADNJI SA LOKALNOM  ZAJEDNICOM</w:t>
      </w:r>
      <w:bookmarkEnd w:id="70"/>
    </w:p>
    <w:p w14:paraId="7D777CCC" w14:textId="77777777" w:rsidR="005519BB" w:rsidRDefault="005519BB">
      <w:pPr>
        <w:rPr>
          <w:lang w:val="pl-PL"/>
        </w:rPr>
      </w:pPr>
    </w:p>
    <w:tbl>
      <w:tblPr>
        <w:tblStyle w:val="TableGrid"/>
        <w:tblW w:w="10226" w:type="dxa"/>
        <w:tblInd w:w="-601" w:type="dxa"/>
        <w:tblLook w:val="04A0" w:firstRow="1" w:lastRow="0" w:firstColumn="1" w:lastColumn="0" w:noHBand="0" w:noVBand="1"/>
      </w:tblPr>
      <w:tblGrid>
        <w:gridCol w:w="3096"/>
        <w:gridCol w:w="2185"/>
        <w:gridCol w:w="1732"/>
        <w:gridCol w:w="3213"/>
      </w:tblGrid>
      <w:tr w:rsidR="005519BB" w14:paraId="56B3A700" w14:textId="77777777">
        <w:tc>
          <w:tcPr>
            <w:tcW w:w="3096" w:type="dxa"/>
          </w:tcPr>
          <w:p w14:paraId="6BFB9937" w14:textId="77777777" w:rsidR="005519BB" w:rsidRDefault="00BA2C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PROGRAMI:</w:t>
            </w:r>
          </w:p>
          <w:p w14:paraId="2E31BD9B" w14:textId="77777777" w:rsidR="005519BB" w:rsidRDefault="005519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85" w:type="dxa"/>
          </w:tcPr>
          <w:p w14:paraId="4543A911" w14:textId="77777777" w:rsidR="005519BB" w:rsidRDefault="00BA2C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 SARADNJI SA:</w:t>
            </w:r>
          </w:p>
        </w:tc>
        <w:tc>
          <w:tcPr>
            <w:tcW w:w="1732" w:type="dxa"/>
          </w:tcPr>
          <w:p w14:paraId="4FB9CF23" w14:textId="77777777" w:rsidR="005519BB" w:rsidRDefault="00BA2C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VRIJEME REALIZACIJE:</w:t>
            </w:r>
          </w:p>
        </w:tc>
        <w:tc>
          <w:tcPr>
            <w:tcW w:w="3213" w:type="dxa"/>
          </w:tcPr>
          <w:p w14:paraId="264C4304" w14:textId="77777777" w:rsidR="005519BB" w:rsidRDefault="00BA2C4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AKTIVNOSTI:</w:t>
            </w:r>
          </w:p>
        </w:tc>
      </w:tr>
      <w:tr w:rsidR="005519BB" w14:paraId="218830D3" w14:textId="77777777">
        <w:tc>
          <w:tcPr>
            <w:tcW w:w="3096" w:type="dxa"/>
          </w:tcPr>
          <w:p w14:paraId="451A8DD5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Polno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prenosive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bolesti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AIDS, hepatis C</w:t>
            </w:r>
          </w:p>
        </w:tc>
        <w:tc>
          <w:tcPr>
            <w:tcW w:w="2185" w:type="dxa"/>
          </w:tcPr>
          <w:p w14:paraId="26BFEE43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Insitut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javno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zdravlje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2C243790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Klinka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infektivne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bolesti</w:t>
            </w:r>
            <w:proofErr w:type="spellEnd"/>
          </w:p>
        </w:tc>
        <w:tc>
          <w:tcPr>
            <w:tcW w:w="1732" w:type="dxa"/>
          </w:tcPr>
          <w:p w14:paraId="04746423" w14:textId="78A32D09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Decembar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D3591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13" w:type="dxa"/>
          </w:tcPr>
          <w:p w14:paraId="00323782" w14:textId="7DC8AF6C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C9C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radionice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polno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prenosivnih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bolesti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insitucija</w:t>
            </w:r>
            <w:proofErr w:type="spellEnd"/>
          </w:p>
        </w:tc>
      </w:tr>
      <w:tr w:rsidR="005519BB" w14:paraId="3BEF799E" w14:textId="77777777">
        <w:tc>
          <w:tcPr>
            <w:tcW w:w="3096" w:type="dxa"/>
          </w:tcPr>
          <w:p w14:paraId="00C5C3C8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Narkomanija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drogi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NE!</w:t>
            </w:r>
          </w:p>
        </w:tc>
        <w:tc>
          <w:tcPr>
            <w:tcW w:w="2185" w:type="dxa"/>
          </w:tcPr>
          <w:p w14:paraId="3DF48934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javno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zdravlje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6940568C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Kakaricka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gora</w:t>
            </w:r>
            <w:proofErr w:type="spellEnd"/>
          </w:p>
        </w:tc>
        <w:tc>
          <w:tcPr>
            <w:tcW w:w="1732" w:type="dxa"/>
          </w:tcPr>
          <w:p w14:paraId="6445292D" w14:textId="516FF9E5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 202</w:t>
            </w:r>
            <w:r w:rsidR="00D35913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13" w:type="dxa"/>
          </w:tcPr>
          <w:p w14:paraId="4C4987E7" w14:textId="4605F96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C9C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radionice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narkomanije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institucija</w:t>
            </w:r>
            <w:proofErr w:type="spellEnd"/>
          </w:p>
        </w:tc>
      </w:tr>
      <w:tr w:rsidR="005519BB" w14:paraId="4D85020F" w14:textId="77777777">
        <w:tc>
          <w:tcPr>
            <w:tcW w:w="3096" w:type="dxa"/>
          </w:tcPr>
          <w:p w14:paraId="6D196DEC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Alkoholizam</w:t>
            </w:r>
            <w:proofErr w:type="spellEnd"/>
          </w:p>
        </w:tc>
        <w:tc>
          <w:tcPr>
            <w:tcW w:w="2185" w:type="dxa"/>
          </w:tcPr>
          <w:p w14:paraId="039AFA8A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javno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zdravlje</w:t>
            </w:r>
            <w:proofErr w:type="spellEnd"/>
          </w:p>
        </w:tc>
        <w:tc>
          <w:tcPr>
            <w:tcW w:w="1732" w:type="dxa"/>
          </w:tcPr>
          <w:p w14:paraId="6B8A20B9" w14:textId="61B35DA6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 202</w:t>
            </w:r>
            <w:r w:rsidR="00D35913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13" w:type="dxa"/>
          </w:tcPr>
          <w:p w14:paraId="2D1659EF" w14:textId="52BE4FE1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C9C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radionice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alkoholizma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institucija</w:t>
            </w:r>
            <w:proofErr w:type="spellEnd"/>
          </w:p>
        </w:tc>
      </w:tr>
      <w:tr w:rsidR="005519BB" w14:paraId="4D0452B1" w14:textId="77777777">
        <w:tc>
          <w:tcPr>
            <w:tcW w:w="3096" w:type="dxa"/>
          </w:tcPr>
          <w:p w14:paraId="02ACEA4C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Mentalno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zdravlje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jednako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važno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fizičko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zdravlje</w:t>
            </w:r>
            <w:proofErr w:type="spellEnd"/>
          </w:p>
        </w:tc>
        <w:tc>
          <w:tcPr>
            <w:tcW w:w="2185" w:type="dxa"/>
          </w:tcPr>
          <w:p w14:paraId="3EA507DA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Centar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mentalno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zdravlje</w:t>
            </w:r>
            <w:proofErr w:type="spellEnd"/>
          </w:p>
        </w:tc>
        <w:tc>
          <w:tcPr>
            <w:tcW w:w="1732" w:type="dxa"/>
          </w:tcPr>
          <w:p w14:paraId="5C2B1069" w14:textId="19A2E8CB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Oktobar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D3591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13" w:type="dxa"/>
          </w:tcPr>
          <w:p w14:paraId="7B21714B" w14:textId="16BFA8CC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C9C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radionice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mentalnim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bolestima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liječenju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psihijatra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kliničkog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psihologa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Centra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mentalno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zdravlje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C9C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Zdravlja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Podgorica</w:t>
            </w:r>
          </w:p>
        </w:tc>
      </w:tr>
      <w:tr w:rsidR="005519BB" w14:paraId="40BCEC8C" w14:textId="77777777">
        <w:tc>
          <w:tcPr>
            <w:tcW w:w="3096" w:type="dxa"/>
          </w:tcPr>
          <w:p w14:paraId="39E5214D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85" w:type="dxa"/>
          </w:tcPr>
          <w:p w14:paraId="263B4803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NVO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sektorom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32" w:type="dxa"/>
          </w:tcPr>
          <w:p w14:paraId="4B46680A" w14:textId="5E8CA73F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Septembar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decembar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D35913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13" w:type="dxa"/>
          </w:tcPr>
          <w:p w14:paraId="67123660" w14:textId="1CAFE1BB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C9C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radionice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e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prijava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NVO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sektora</w:t>
            </w:r>
            <w:proofErr w:type="spellEnd"/>
          </w:p>
        </w:tc>
      </w:tr>
      <w:tr w:rsidR="005519BB" w14:paraId="63FF5B30" w14:textId="77777777">
        <w:tc>
          <w:tcPr>
            <w:tcW w:w="3096" w:type="dxa"/>
          </w:tcPr>
          <w:p w14:paraId="2ACB9160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Učešće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djece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posebnim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obrazovnim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potrebama</w:t>
            </w:r>
            <w:proofErr w:type="spellEnd"/>
          </w:p>
        </w:tc>
        <w:tc>
          <w:tcPr>
            <w:tcW w:w="2185" w:type="dxa"/>
          </w:tcPr>
          <w:p w14:paraId="5E94D389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Resursni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centar </w:t>
            </w:r>
          </w:p>
          <w:p w14:paraId="0E840970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,,1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’’</w:t>
            </w:r>
          </w:p>
        </w:tc>
        <w:tc>
          <w:tcPr>
            <w:tcW w:w="1732" w:type="dxa"/>
          </w:tcPr>
          <w:p w14:paraId="7A6AB8EB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Tokom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godine</w:t>
            </w:r>
            <w:proofErr w:type="spellEnd"/>
          </w:p>
        </w:tc>
        <w:tc>
          <w:tcPr>
            <w:tcW w:w="3213" w:type="dxa"/>
          </w:tcPr>
          <w:p w14:paraId="6B450827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Oblizak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Resursni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centar  ,,1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’’od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naše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škole</w:t>
            </w:r>
            <w:proofErr w:type="spellEnd"/>
          </w:p>
          <w:p w14:paraId="5256B8E0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Radionice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učenicima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naše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učenicima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Resurni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centar ,,1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’’</w:t>
            </w:r>
          </w:p>
        </w:tc>
      </w:tr>
      <w:tr w:rsidR="005519BB" w14:paraId="0C3F34FD" w14:textId="77777777">
        <w:tc>
          <w:tcPr>
            <w:tcW w:w="3096" w:type="dxa"/>
          </w:tcPr>
          <w:p w14:paraId="565A3D44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nasilja</w:t>
            </w:r>
            <w:proofErr w:type="spellEnd"/>
          </w:p>
        </w:tc>
        <w:tc>
          <w:tcPr>
            <w:tcW w:w="2185" w:type="dxa"/>
          </w:tcPr>
          <w:p w14:paraId="5EED4B11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UNICEF,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Ministarstvo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prosvjete</w:t>
            </w:r>
          </w:p>
        </w:tc>
        <w:tc>
          <w:tcPr>
            <w:tcW w:w="1732" w:type="dxa"/>
          </w:tcPr>
          <w:p w14:paraId="5065C48F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Tokom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godine</w:t>
            </w:r>
            <w:proofErr w:type="spellEnd"/>
          </w:p>
        </w:tc>
        <w:tc>
          <w:tcPr>
            <w:tcW w:w="3213" w:type="dxa"/>
          </w:tcPr>
          <w:p w14:paraId="6B3285AD" w14:textId="45C2C716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C9C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radionice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prevenciji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vršnjačkog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nasilja</w:t>
            </w:r>
            <w:proofErr w:type="spellEnd"/>
          </w:p>
        </w:tc>
      </w:tr>
      <w:tr w:rsidR="005519BB" w14:paraId="43C1FB1F" w14:textId="77777777">
        <w:tc>
          <w:tcPr>
            <w:tcW w:w="3096" w:type="dxa"/>
          </w:tcPr>
          <w:p w14:paraId="6FE07A31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Privatanje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različitosti</w:t>
            </w:r>
            <w:proofErr w:type="spellEnd"/>
          </w:p>
        </w:tc>
        <w:tc>
          <w:tcPr>
            <w:tcW w:w="2185" w:type="dxa"/>
          </w:tcPr>
          <w:p w14:paraId="11BC910E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Ministarstvo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ljudska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manjinska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prava</w:t>
            </w:r>
          </w:p>
        </w:tc>
        <w:tc>
          <w:tcPr>
            <w:tcW w:w="1732" w:type="dxa"/>
          </w:tcPr>
          <w:p w14:paraId="0A158541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Tokom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godine</w:t>
            </w:r>
            <w:proofErr w:type="spellEnd"/>
          </w:p>
        </w:tc>
        <w:tc>
          <w:tcPr>
            <w:tcW w:w="3213" w:type="dxa"/>
          </w:tcPr>
          <w:p w14:paraId="76A5C6CE" w14:textId="64248D3C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C9C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radionice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različitostima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različite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vjerske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nacionalna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seksualne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pripadnosti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) od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institucija</w:t>
            </w:r>
            <w:proofErr w:type="spellEnd"/>
          </w:p>
          <w:p w14:paraId="50C8D5E1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Učešće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19BB" w14:paraId="2DAFC0C8" w14:textId="77777777">
        <w:tc>
          <w:tcPr>
            <w:tcW w:w="3096" w:type="dxa"/>
          </w:tcPr>
          <w:p w14:paraId="03CB9AB3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Forum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teatar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uključivanje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djece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problemima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ponašanju</w:t>
            </w:r>
            <w:proofErr w:type="spellEnd"/>
          </w:p>
        </w:tc>
        <w:tc>
          <w:tcPr>
            <w:tcW w:w="2185" w:type="dxa"/>
          </w:tcPr>
          <w:p w14:paraId="34FA6E9D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NVO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Impuls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JU Centar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Ljubović</w:t>
            </w:r>
            <w:proofErr w:type="spellEnd"/>
          </w:p>
        </w:tc>
        <w:tc>
          <w:tcPr>
            <w:tcW w:w="1732" w:type="dxa"/>
          </w:tcPr>
          <w:p w14:paraId="06724F9C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Tokom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godine</w:t>
            </w:r>
            <w:proofErr w:type="spellEnd"/>
          </w:p>
        </w:tc>
        <w:tc>
          <w:tcPr>
            <w:tcW w:w="3213" w:type="dxa"/>
          </w:tcPr>
          <w:p w14:paraId="6A64CD97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Predavanja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radionice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problemima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ponašanju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JU Centar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Ljubović</w:t>
            </w:r>
            <w:proofErr w:type="spellEnd"/>
          </w:p>
          <w:p w14:paraId="3830035B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Oblizak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štićenika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JU Centra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Ljubović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naše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škole</w:t>
            </w:r>
            <w:proofErr w:type="spellEnd"/>
          </w:p>
          <w:p w14:paraId="24FD8A4F" w14:textId="77777777" w:rsidR="005519BB" w:rsidRDefault="00BA2C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forum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teatar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štićenicima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JU Centra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Ljubović</w:t>
            </w:r>
            <w:proofErr w:type="spellEnd"/>
          </w:p>
        </w:tc>
      </w:tr>
    </w:tbl>
    <w:p w14:paraId="4A838874" w14:textId="77777777" w:rsidR="005519BB" w:rsidRDefault="005519BB">
      <w:pPr>
        <w:pStyle w:val="Heading2"/>
        <w:rPr>
          <w:lang w:val="pl-PL"/>
        </w:rPr>
      </w:pPr>
      <w:bookmarkStart w:id="71" w:name="_Hlk79999246"/>
    </w:p>
    <w:p w14:paraId="3316B524" w14:textId="77777777" w:rsidR="005519BB" w:rsidRDefault="00BA2C45">
      <w:pPr>
        <w:pStyle w:val="Heading2"/>
        <w:rPr>
          <w:lang w:val="pl-PL"/>
        </w:rPr>
      </w:pPr>
      <w:bookmarkStart w:id="72" w:name="_Toc87423228"/>
      <w:r>
        <w:rPr>
          <w:lang w:val="pl-PL"/>
        </w:rPr>
        <w:t>6.5. PLAN PODRŠKE NADARENIM UČENICIMA</w:t>
      </w:r>
      <w:bookmarkEnd w:id="72"/>
    </w:p>
    <w:p w14:paraId="3AC86F51" w14:textId="18844F7A" w:rsidR="00EA58B2" w:rsidRPr="00EA58B2" w:rsidRDefault="00EA58B2" w:rsidP="00EA58B2">
      <w:pPr>
        <w:tabs>
          <w:tab w:val="left" w:pos="321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1996"/>
        <w:tblW w:w="9468" w:type="dxa"/>
        <w:tblLayout w:type="fixed"/>
        <w:tblLook w:val="04A0" w:firstRow="1" w:lastRow="0" w:firstColumn="1" w:lastColumn="0" w:noHBand="0" w:noVBand="1"/>
      </w:tblPr>
      <w:tblGrid>
        <w:gridCol w:w="2448"/>
        <w:gridCol w:w="1687"/>
        <w:gridCol w:w="2160"/>
        <w:gridCol w:w="1890"/>
        <w:gridCol w:w="1283"/>
      </w:tblGrid>
      <w:tr w:rsidR="005519BB" w14:paraId="4356AE04" w14:textId="77777777">
        <w:tc>
          <w:tcPr>
            <w:tcW w:w="2448" w:type="dxa"/>
          </w:tcPr>
          <w:p w14:paraId="26D3E77D" w14:textId="77777777" w:rsidR="005519BB" w:rsidRDefault="00BA2C4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Aktivnosti</w:t>
            </w:r>
            <w:proofErr w:type="spellEnd"/>
          </w:p>
        </w:tc>
        <w:tc>
          <w:tcPr>
            <w:tcW w:w="1687" w:type="dxa"/>
          </w:tcPr>
          <w:p w14:paraId="2A64747D" w14:textId="77777777" w:rsidR="005519BB" w:rsidRDefault="00BA2C4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Vrijeme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realizacije</w:t>
            </w:r>
            <w:proofErr w:type="spellEnd"/>
          </w:p>
        </w:tc>
        <w:tc>
          <w:tcPr>
            <w:tcW w:w="2160" w:type="dxa"/>
          </w:tcPr>
          <w:p w14:paraId="6AD59D39" w14:textId="77777777" w:rsidR="005519BB" w:rsidRDefault="00BA2C4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Način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realizacije</w:t>
            </w:r>
            <w:proofErr w:type="spellEnd"/>
          </w:p>
        </w:tc>
        <w:tc>
          <w:tcPr>
            <w:tcW w:w="1890" w:type="dxa"/>
          </w:tcPr>
          <w:p w14:paraId="1FFD8E4B" w14:textId="77777777" w:rsidR="005519BB" w:rsidRDefault="00BA2C4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Nosioci</w:t>
            </w:r>
            <w:proofErr w:type="spellEnd"/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aktivnosti</w:t>
            </w:r>
            <w:proofErr w:type="spellEnd"/>
          </w:p>
        </w:tc>
        <w:tc>
          <w:tcPr>
            <w:tcW w:w="1283" w:type="dxa"/>
          </w:tcPr>
          <w:p w14:paraId="5D488D04" w14:textId="77777777" w:rsidR="005519BB" w:rsidRDefault="00BA2C4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Realizacija</w:t>
            </w:r>
            <w:proofErr w:type="spellEnd"/>
          </w:p>
        </w:tc>
      </w:tr>
      <w:tr w:rsidR="005519BB" w14:paraId="390FFB20" w14:textId="77777777">
        <w:tc>
          <w:tcPr>
            <w:tcW w:w="2448" w:type="dxa"/>
          </w:tcPr>
          <w:p w14:paraId="6F5EA7F1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5DB640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Identifikacija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nadarenih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talentovanih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</w:p>
        </w:tc>
        <w:tc>
          <w:tcPr>
            <w:tcW w:w="1687" w:type="dxa"/>
          </w:tcPr>
          <w:p w14:paraId="2F2565BB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C7E6A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Septembar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oktobar</w:t>
            </w:r>
            <w:proofErr w:type="spellEnd"/>
          </w:p>
        </w:tc>
        <w:tc>
          <w:tcPr>
            <w:tcW w:w="2160" w:type="dxa"/>
          </w:tcPr>
          <w:p w14:paraId="024A8D4A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1B0F20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Testiranje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061FFDCC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Signalizacija</w:t>
            </w:r>
            <w:proofErr w:type="spellEnd"/>
          </w:p>
        </w:tc>
        <w:tc>
          <w:tcPr>
            <w:tcW w:w="1890" w:type="dxa"/>
          </w:tcPr>
          <w:p w14:paraId="145823F1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Nastavnik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Stručnaslužba</w:t>
            </w:r>
            <w:proofErr w:type="spellEnd"/>
          </w:p>
          <w:p w14:paraId="14679B0B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Tim za rad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sanadarenimučenicima</w:t>
            </w:r>
            <w:proofErr w:type="spellEnd"/>
          </w:p>
        </w:tc>
        <w:tc>
          <w:tcPr>
            <w:tcW w:w="1283" w:type="dxa"/>
          </w:tcPr>
          <w:p w14:paraId="65B3AD65" w14:textId="77777777" w:rsidR="005519BB" w:rsidRDefault="005519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5AEAF69D" w14:textId="77777777">
        <w:tc>
          <w:tcPr>
            <w:tcW w:w="2448" w:type="dxa"/>
          </w:tcPr>
          <w:p w14:paraId="3521DB35" w14:textId="19D7212F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Mogućnost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korišćenja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dodatne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literature </w:t>
            </w:r>
            <w:r w:rsidR="00886C9C">
              <w:rPr>
                <w:rFonts w:ascii="Arial" w:hAnsi="Arial" w:cs="Arial"/>
                <w:sz w:val="22"/>
                <w:szCs w:val="22"/>
              </w:rPr>
              <w:pgNum/>
            </w:r>
            <w:r w:rsidR="00886C9C">
              <w:rPr>
                <w:rFonts w:ascii="Arial" w:hAnsi="Arial" w:cs="Arial"/>
                <w:sz w:val="22"/>
                <w:szCs w:val="22"/>
              </w:rPr>
              <w:t>a oi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pristup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informacijama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interneta</w:t>
            </w:r>
            <w:proofErr w:type="spellEnd"/>
          </w:p>
        </w:tc>
        <w:tc>
          <w:tcPr>
            <w:tcW w:w="1687" w:type="dxa"/>
          </w:tcPr>
          <w:p w14:paraId="6EE35F43" w14:textId="77777777" w:rsidR="005519BB" w:rsidRDefault="00551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CA7378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Tokom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godine</w:t>
            </w:r>
            <w:proofErr w:type="spellEnd"/>
          </w:p>
        </w:tc>
        <w:tc>
          <w:tcPr>
            <w:tcW w:w="2160" w:type="dxa"/>
          </w:tcPr>
          <w:p w14:paraId="28BC8C40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Upoznavanje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različitim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izvorima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putem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kojih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mogli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proširiti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svoje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znanje</w:t>
            </w:r>
            <w:proofErr w:type="spellEnd"/>
          </w:p>
        </w:tc>
        <w:tc>
          <w:tcPr>
            <w:tcW w:w="1890" w:type="dxa"/>
          </w:tcPr>
          <w:p w14:paraId="645D3BEE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0FAA4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Predmetni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Nastavnici</w:t>
            </w:r>
            <w:proofErr w:type="spellEnd"/>
          </w:p>
        </w:tc>
        <w:tc>
          <w:tcPr>
            <w:tcW w:w="1283" w:type="dxa"/>
          </w:tcPr>
          <w:p w14:paraId="572C55F8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31552DFC" w14:textId="77777777">
        <w:tc>
          <w:tcPr>
            <w:tcW w:w="2448" w:type="dxa"/>
          </w:tcPr>
          <w:p w14:paraId="0303D7FB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Samostalan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istraživački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zadatu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temu</w:t>
            </w:r>
            <w:proofErr w:type="spellEnd"/>
          </w:p>
        </w:tc>
        <w:tc>
          <w:tcPr>
            <w:tcW w:w="1687" w:type="dxa"/>
          </w:tcPr>
          <w:p w14:paraId="45815DB9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F55C20" w14:textId="2059CD43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Novembar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C9C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mart</w:t>
            </w:r>
          </w:p>
        </w:tc>
        <w:tc>
          <w:tcPr>
            <w:tcW w:w="2160" w:type="dxa"/>
          </w:tcPr>
          <w:p w14:paraId="75DC00E7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shodno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svom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interesovanju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određenom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zadatku</w:t>
            </w:r>
            <w:proofErr w:type="spellEnd"/>
          </w:p>
        </w:tc>
        <w:tc>
          <w:tcPr>
            <w:tcW w:w="1890" w:type="dxa"/>
          </w:tcPr>
          <w:p w14:paraId="141B907D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predemtni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nastavnici</w:t>
            </w:r>
            <w:proofErr w:type="spellEnd"/>
          </w:p>
        </w:tc>
        <w:tc>
          <w:tcPr>
            <w:tcW w:w="1283" w:type="dxa"/>
          </w:tcPr>
          <w:p w14:paraId="0082B48D" w14:textId="77777777" w:rsidR="005519BB" w:rsidRDefault="005519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327E0729" w14:textId="77777777">
        <w:tc>
          <w:tcPr>
            <w:tcW w:w="2448" w:type="dxa"/>
          </w:tcPr>
          <w:p w14:paraId="2BD1EF32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pratnju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mentora</w:t>
            </w:r>
            <w:proofErr w:type="spellEnd"/>
          </w:p>
        </w:tc>
        <w:tc>
          <w:tcPr>
            <w:tcW w:w="1687" w:type="dxa"/>
          </w:tcPr>
          <w:p w14:paraId="2FD21D8E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49E40" w14:textId="79E46FBF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Novembar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C9C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mart</w:t>
            </w:r>
          </w:p>
        </w:tc>
        <w:tc>
          <w:tcPr>
            <w:tcW w:w="2160" w:type="dxa"/>
          </w:tcPr>
          <w:p w14:paraId="53F7CE49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pomoć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mentora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realizuje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rad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izradi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određenog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zadatke</w:t>
            </w:r>
            <w:proofErr w:type="spellEnd"/>
          </w:p>
        </w:tc>
        <w:tc>
          <w:tcPr>
            <w:tcW w:w="1890" w:type="dxa"/>
          </w:tcPr>
          <w:p w14:paraId="64B19E39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nastavnik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mentor</w:t>
            </w:r>
          </w:p>
        </w:tc>
        <w:tc>
          <w:tcPr>
            <w:tcW w:w="1283" w:type="dxa"/>
          </w:tcPr>
          <w:p w14:paraId="0D0FCED2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3CF016E4" w14:textId="77777777">
        <w:tc>
          <w:tcPr>
            <w:tcW w:w="2448" w:type="dxa"/>
          </w:tcPr>
          <w:p w14:paraId="27E58491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Časovi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kritičkog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mišljenja</w:t>
            </w:r>
            <w:proofErr w:type="spellEnd"/>
          </w:p>
        </w:tc>
        <w:tc>
          <w:tcPr>
            <w:tcW w:w="1687" w:type="dxa"/>
          </w:tcPr>
          <w:p w14:paraId="2B1B6BE5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6F307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A62E47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Decembar</w:t>
            </w:r>
            <w:proofErr w:type="spellEnd"/>
          </w:p>
          <w:p w14:paraId="794A58B8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februar</w:t>
            </w:r>
            <w:proofErr w:type="spellEnd"/>
          </w:p>
        </w:tc>
        <w:tc>
          <w:tcPr>
            <w:tcW w:w="2160" w:type="dxa"/>
          </w:tcPr>
          <w:p w14:paraId="343A7F82" w14:textId="531BD1BD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Organizovati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časove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C9C">
              <w:rPr>
                <w:rFonts w:ascii="Arial" w:hAnsi="Arial" w:cs="Arial"/>
                <w:sz w:val="22"/>
                <w:szCs w:val="22"/>
              </w:rPr>
              <w:pgNum/>
            </w:r>
            <w:r w:rsidR="00886C9C">
              <w:rPr>
                <w:rFonts w:ascii="Arial" w:hAnsi="Arial" w:cs="Arial"/>
                <w:sz w:val="22"/>
                <w:szCs w:val="22"/>
              </w:rPr>
              <w:t>a oi</w:t>
            </w:r>
            <w:r w:rsidR="00886C9C">
              <w:rPr>
                <w:rFonts w:ascii="Arial" w:hAnsi="Arial" w:cs="Arial"/>
                <w:sz w:val="22"/>
                <w:szCs w:val="22"/>
              </w:rPr>
              <w:pgNum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će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imati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priliku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iskažu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svoje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mišljenje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određenoj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temi</w:t>
            </w:r>
            <w:proofErr w:type="spellEnd"/>
          </w:p>
        </w:tc>
        <w:tc>
          <w:tcPr>
            <w:tcW w:w="1890" w:type="dxa"/>
          </w:tcPr>
          <w:p w14:paraId="433A7106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0EC201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Nastavnik</w:t>
            </w:r>
            <w:proofErr w:type="spellEnd"/>
          </w:p>
          <w:p w14:paraId="35357D80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Stručna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služba</w:t>
            </w:r>
            <w:proofErr w:type="spellEnd"/>
          </w:p>
        </w:tc>
        <w:tc>
          <w:tcPr>
            <w:tcW w:w="1283" w:type="dxa"/>
          </w:tcPr>
          <w:p w14:paraId="601C68DF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07AD98A5" w14:textId="77777777">
        <w:tc>
          <w:tcPr>
            <w:tcW w:w="2448" w:type="dxa"/>
          </w:tcPr>
          <w:p w14:paraId="61AB0789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Časovi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različitih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rješenja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različitih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pristupa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rješenju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problema</w:t>
            </w:r>
            <w:proofErr w:type="spellEnd"/>
          </w:p>
        </w:tc>
        <w:tc>
          <w:tcPr>
            <w:tcW w:w="1687" w:type="dxa"/>
          </w:tcPr>
          <w:p w14:paraId="794D0362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7C708" w14:textId="4F98AB79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Decembar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86C9C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EB3E45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februar</w:t>
            </w:r>
            <w:proofErr w:type="spellEnd"/>
          </w:p>
        </w:tc>
        <w:tc>
          <w:tcPr>
            <w:tcW w:w="2160" w:type="dxa"/>
          </w:tcPr>
          <w:p w14:paraId="0CC0B808" w14:textId="38E1036A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časovima</w:t>
            </w:r>
            <w:proofErr w:type="spellEnd"/>
            <w:r w:rsidR="001240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motivisati</w:t>
            </w:r>
            <w:proofErr w:type="spellEnd"/>
            <w:r w:rsidR="001240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dolaze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različitih</w:t>
            </w:r>
            <w:proofErr w:type="spellEnd"/>
            <w:r w:rsidR="001240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rješenja</w:t>
            </w:r>
            <w:proofErr w:type="spellEnd"/>
            <w:r w:rsidR="001240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istog</w:t>
            </w:r>
            <w:proofErr w:type="spellEnd"/>
            <w:r w:rsidR="001240E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problema</w:t>
            </w:r>
            <w:proofErr w:type="spellEnd"/>
          </w:p>
        </w:tc>
        <w:tc>
          <w:tcPr>
            <w:tcW w:w="1890" w:type="dxa"/>
          </w:tcPr>
          <w:p w14:paraId="5860D203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Nastavnik</w:t>
            </w:r>
            <w:proofErr w:type="spellEnd"/>
          </w:p>
          <w:p w14:paraId="1565A565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Stručna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služba</w:t>
            </w:r>
            <w:proofErr w:type="spellEnd"/>
          </w:p>
        </w:tc>
        <w:tc>
          <w:tcPr>
            <w:tcW w:w="1283" w:type="dxa"/>
          </w:tcPr>
          <w:p w14:paraId="7786C12B" w14:textId="77777777" w:rsidR="005519BB" w:rsidRDefault="005519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3AAB4D36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9589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Edukacija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korišćenje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portala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66F6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A8BC11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početku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svake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godine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3B4" w14:textId="77777777" w:rsidR="005519BB" w:rsidRDefault="005519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C0DD4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Organizovati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obuku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44E6" w14:textId="77777777" w:rsidR="005519BB" w:rsidRDefault="00BA2C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Odjeljenske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starješine</w:t>
            </w:r>
            <w:proofErr w:type="spellEnd"/>
          </w:p>
          <w:p w14:paraId="1DEEFEF4" w14:textId="586A1A2D" w:rsidR="005519BB" w:rsidRDefault="00BA2C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ICT </w:t>
            </w:r>
            <w:r w:rsidR="00886C9C">
              <w:rPr>
                <w:rFonts w:ascii="Arial" w:hAnsi="Arial" w:cs="Arial"/>
                <w:sz w:val="22"/>
                <w:szCs w:val="22"/>
              </w:rPr>
              <w:pgNum/>
            </w:r>
            <w:r w:rsidR="00886C9C">
              <w:rPr>
                <w:rFonts w:ascii="Arial" w:hAnsi="Arial" w:cs="Arial"/>
                <w:sz w:val="22"/>
                <w:szCs w:val="22"/>
              </w:rPr>
              <w:t>a oi</w:t>
            </w:r>
            <w:r w:rsidR="00886C9C">
              <w:rPr>
                <w:rFonts w:ascii="Arial" w:hAnsi="Arial" w:cs="Arial"/>
                <w:sz w:val="22"/>
                <w:szCs w:val="22"/>
              </w:rPr>
              <w:pgNum/>
            </w:r>
            <w:r w:rsidR="00886C9C">
              <w:rPr>
                <w:rFonts w:ascii="Arial" w:hAnsi="Arial" w:cs="Arial"/>
                <w:sz w:val="22"/>
                <w:szCs w:val="22"/>
              </w:rPr>
              <w:t>e</w:t>
            </w:r>
            <w:r w:rsidR="00886C9C">
              <w:rPr>
                <w:rFonts w:ascii="Arial" w:hAnsi="Arial" w:cs="Arial"/>
                <w:sz w:val="22"/>
                <w:szCs w:val="22"/>
              </w:rPr>
              <w:pgNum/>
            </w:r>
            <w:r w:rsidR="00886C9C">
              <w:rPr>
                <w:rFonts w:ascii="Arial" w:hAnsi="Arial" w:cs="Arial"/>
                <w:sz w:val="22"/>
                <w:szCs w:val="22"/>
              </w:rPr>
              <w:pgNum/>
            </w:r>
            <w:r w:rsidR="00886C9C">
              <w:rPr>
                <w:rFonts w:ascii="Arial" w:hAnsi="Arial" w:cs="Arial"/>
                <w:sz w:val="22"/>
                <w:szCs w:val="22"/>
              </w:rPr>
              <w:t>ai</w:t>
            </w:r>
          </w:p>
          <w:p w14:paraId="74B7907B" w14:textId="77777777" w:rsidR="005519BB" w:rsidRDefault="005519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3" w:type="dxa"/>
          </w:tcPr>
          <w:p w14:paraId="412EC794" w14:textId="77777777" w:rsidR="005519BB" w:rsidRDefault="005519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7AE93020" w14:textId="77777777">
        <w:trPr>
          <w:trHeight w:val="12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DF4A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državno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elektronike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F73" w14:textId="77777777" w:rsidR="005519BB" w:rsidRDefault="005519BB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</w:p>
          <w:p w14:paraId="40596207" w14:textId="7F8FE936" w:rsidR="005519BB" w:rsidRDefault="00BA2C45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Maj 202</w:t>
            </w:r>
            <w:r w:rsidR="00771AAE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3</w:t>
            </w: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89AC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Organizovati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takmičenje</w:t>
            </w:r>
            <w:proofErr w:type="spellEnd"/>
          </w:p>
          <w:p w14:paraId="2238713D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Učešće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državnom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FE42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Nastavnici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škole</w:t>
            </w:r>
            <w:proofErr w:type="spellEnd"/>
          </w:p>
          <w:p w14:paraId="0C9326A9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Učenici-učesnici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takmičenja</w:t>
            </w:r>
            <w:proofErr w:type="spellEnd"/>
          </w:p>
        </w:tc>
        <w:tc>
          <w:tcPr>
            <w:tcW w:w="1283" w:type="dxa"/>
          </w:tcPr>
          <w:p w14:paraId="043EDE77" w14:textId="77777777" w:rsidR="005519BB" w:rsidRDefault="005519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5EE2DEE6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4F8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državno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engleskog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jezika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B5FD" w14:textId="51C6D016" w:rsidR="005519BB" w:rsidRDefault="00BA2C45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Mart 202</w:t>
            </w:r>
            <w:r w:rsidR="00771AAE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3</w:t>
            </w: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.</w:t>
            </w:r>
          </w:p>
          <w:p w14:paraId="231460DC" w14:textId="77777777" w:rsidR="005519BB" w:rsidRDefault="005519BB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A95E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Organizovati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takmičenje</w:t>
            </w:r>
            <w:proofErr w:type="spellEnd"/>
          </w:p>
          <w:p w14:paraId="7C7265FE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Učešće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državnom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takmičenju</w:t>
            </w:r>
            <w:proofErr w:type="spellEnd"/>
          </w:p>
        </w:tc>
        <w:tc>
          <w:tcPr>
            <w:tcW w:w="1890" w:type="dxa"/>
          </w:tcPr>
          <w:p w14:paraId="4BBFC23A" w14:textId="77777777" w:rsidR="005519BB" w:rsidRDefault="00BA2C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Nastavnici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škole</w:t>
            </w:r>
            <w:proofErr w:type="spellEnd"/>
          </w:p>
          <w:p w14:paraId="168AF5C7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Učenici-učesnici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takmičenja</w:t>
            </w:r>
            <w:proofErr w:type="spellEnd"/>
          </w:p>
        </w:tc>
        <w:tc>
          <w:tcPr>
            <w:tcW w:w="1283" w:type="dxa"/>
          </w:tcPr>
          <w:p w14:paraId="6C038A70" w14:textId="77777777" w:rsidR="005519BB" w:rsidRDefault="005519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557B54FA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344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državno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programiranja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FF42" w14:textId="0381CEEC" w:rsidR="005519BB" w:rsidRDefault="00BA2C45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Mart 202</w:t>
            </w:r>
            <w:r w:rsidR="00771AAE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3</w:t>
            </w: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3B81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Organizovati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takmičenje</w:t>
            </w:r>
            <w:proofErr w:type="spellEnd"/>
          </w:p>
          <w:p w14:paraId="715D8400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Učešće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državnom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takmičenju</w:t>
            </w:r>
            <w:proofErr w:type="spellEnd"/>
          </w:p>
        </w:tc>
        <w:tc>
          <w:tcPr>
            <w:tcW w:w="1890" w:type="dxa"/>
          </w:tcPr>
          <w:p w14:paraId="2B9DE06C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Nastavnici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škole</w:t>
            </w:r>
            <w:proofErr w:type="spellEnd"/>
          </w:p>
          <w:p w14:paraId="62B762C7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Učenici-učesnici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takmičenja</w:t>
            </w:r>
            <w:proofErr w:type="spellEnd"/>
          </w:p>
        </w:tc>
        <w:tc>
          <w:tcPr>
            <w:tcW w:w="1283" w:type="dxa"/>
          </w:tcPr>
          <w:p w14:paraId="30555A70" w14:textId="77777777" w:rsidR="005519BB" w:rsidRDefault="005519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742F7E51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CFF0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Olimpijada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znanja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1137" w14:textId="687BD87B" w:rsidR="005519BB" w:rsidRDefault="00BA2C45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Maj 202</w:t>
            </w:r>
            <w:r w:rsidR="00771AAE"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3</w:t>
            </w: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B87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Učešće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Olimpijedi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znanja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8E00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Nastavnici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škole</w:t>
            </w:r>
            <w:proofErr w:type="spellEnd"/>
          </w:p>
          <w:p w14:paraId="6E0A5576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Učenici-učesnici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takmičenja</w:t>
            </w:r>
            <w:proofErr w:type="spellEnd"/>
          </w:p>
        </w:tc>
        <w:tc>
          <w:tcPr>
            <w:tcW w:w="1283" w:type="dxa"/>
          </w:tcPr>
          <w:p w14:paraId="1D7D8A4D" w14:textId="77777777" w:rsidR="005519BB" w:rsidRDefault="005519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5405A000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DB2A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Svjetsko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robotike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4" w14:textId="3F044B40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Avgust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771AA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C420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Učešće</w:t>
            </w:r>
            <w:proofErr w:type="spellEnd"/>
          </w:p>
          <w:p w14:paraId="01AFF08C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Svjetskom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D425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Nastavnici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škole</w:t>
            </w:r>
            <w:proofErr w:type="spellEnd"/>
          </w:p>
          <w:p w14:paraId="3BF66C81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Učenici-učesnici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takmičenja</w:t>
            </w:r>
            <w:proofErr w:type="spellEnd"/>
          </w:p>
        </w:tc>
        <w:tc>
          <w:tcPr>
            <w:tcW w:w="1283" w:type="dxa"/>
          </w:tcPr>
          <w:p w14:paraId="77AD7244" w14:textId="77777777" w:rsidR="005519BB" w:rsidRDefault="005519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0DB3D81B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FF3B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Međunarodno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robotike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7577" w14:textId="6125BAC0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Novembar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771AA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39F6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Učešće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takmičenju</w:t>
            </w:r>
            <w:proofErr w:type="spellEnd"/>
          </w:p>
        </w:tc>
        <w:tc>
          <w:tcPr>
            <w:tcW w:w="1890" w:type="dxa"/>
          </w:tcPr>
          <w:p w14:paraId="51466324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Nastavnici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škole</w:t>
            </w:r>
            <w:proofErr w:type="spellEnd"/>
          </w:p>
          <w:p w14:paraId="14562E94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Učenici-učesnici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takmičenja</w:t>
            </w:r>
            <w:proofErr w:type="spellEnd"/>
          </w:p>
        </w:tc>
        <w:tc>
          <w:tcPr>
            <w:tcW w:w="1283" w:type="dxa"/>
          </w:tcPr>
          <w:p w14:paraId="494596B7" w14:textId="77777777" w:rsidR="005519BB" w:rsidRDefault="005519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266EE9E9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D52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Školsko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matematike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6E65" w14:textId="0767472B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Decembar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771AA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D6BC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Učešće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takmičenju</w:t>
            </w:r>
            <w:proofErr w:type="spellEnd"/>
          </w:p>
        </w:tc>
        <w:tc>
          <w:tcPr>
            <w:tcW w:w="1890" w:type="dxa"/>
          </w:tcPr>
          <w:p w14:paraId="5D32AD0E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Nastavnici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škole</w:t>
            </w:r>
            <w:proofErr w:type="spellEnd"/>
          </w:p>
          <w:p w14:paraId="7C25EC37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Učenici-učesnici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takmičenja</w:t>
            </w:r>
            <w:proofErr w:type="spellEnd"/>
          </w:p>
        </w:tc>
        <w:tc>
          <w:tcPr>
            <w:tcW w:w="1283" w:type="dxa"/>
          </w:tcPr>
          <w:p w14:paraId="55E3FD07" w14:textId="77777777" w:rsidR="005519BB" w:rsidRDefault="005519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684C2DA0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467F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Sajam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energetike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281C" w14:textId="4EF9984A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Oktobar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771AA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C04B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Učešće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</w:p>
        </w:tc>
        <w:tc>
          <w:tcPr>
            <w:tcW w:w="1890" w:type="dxa"/>
          </w:tcPr>
          <w:p w14:paraId="0DE5DC7C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Nastavnici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škole</w:t>
            </w:r>
            <w:proofErr w:type="spellEnd"/>
          </w:p>
          <w:p w14:paraId="46482F5A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283" w:type="dxa"/>
          </w:tcPr>
          <w:p w14:paraId="5A4D7346" w14:textId="77777777" w:rsidR="005519BB" w:rsidRDefault="005519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7950ECA5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543A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Posjeta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manifestaciji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„Dani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nauke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“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0DA3" w14:textId="32C46F30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Oktobar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771AA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F484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Učešće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</w:p>
        </w:tc>
        <w:tc>
          <w:tcPr>
            <w:tcW w:w="1890" w:type="dxa"/>
          </w:tcPr>
          <w:p w14:paraId="18933EAD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283" w:type="dxa"/>
          </w:tcPr>
          <w:p w14:paraId="63D83AB4" w14:textId="77777777" w:rsidR="005519BB" w:rsidRDefault="005519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2446698B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6D4E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Sajam knjiga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0A73" w14:textId="1A64072E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Oktobar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771AA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B1B2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Učešće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</w:p>
        </w:tc>
        <w:tc>
          <w:tcPr>
            <w:tcW w:w="1890" w:type="dxa"/>
          </w:tcPr>
          <w:p w14:paraId="02F3E44B" w14:textId="77777777" w:rsidR="005519BB" w:rsidRDefault="00BA2C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Nastavnici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škole</w:t>
            </w:r>
            <w:proofErr w:type="spellEnd"/>
          </w:p>
          <w:p w14:paraId="6189B090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283" w:type="dxa"/>
          </w:tcPr>
          <w:p w14:paraId="7A4781AB" w14:textId="77777777" w:rsidR="005519BB" w:rsidRDefault="005519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3875D67E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CD0B" w14:textId="77777777" w:rsidR="005519BB" w:rsidRDefault="00BA2C4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Učešće na sajmu mladih pronalazača</w:t>
            </w:r>
          </w:p>
          <w:p w14:paraId="4305E6C7" w14:textId="77777777" w:rsidR="005519BB" w:rsidRDefault="005519B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3A95" w14:textId="77777777" w:rsidR="005519BB" w:rsidRDefault="00BA2C45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Tokom školske  godine</w:t>
            </w:r>
          </w:p>
          <w:p w14:paraId="639B3B3F" w14:textId="77777777" w:rsidR="005519BB" w:rsidRDefault="005519BB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C6EA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Učešće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</w:p>
        </w:tc>
        <w:tc>
          <w:tcPr>
            <w:tcW w:w="1890" w:type="dxa"/>
          </w:tcPr>
          <w:p w14:paraId="17A7CF7C" w14:textId="77777777" w:rsidR="005519BB" w:rsidRDefault="00BA2C45">
            <w:pPr>
              <w:spacing w:line="276" w:lineRule="auto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Učenici škole</w:t>
            </w:r>
          </w:p>
          <w:p w14:paraId="1BCF7EAC" w14:textId="77777777" w:rsidR="005519BB" w:rsidRDefault="00BA2C4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Učenici-članovi Kluba elektroničara</w:t>
            </w:r>
          </w:p>
        </w:tc>
        <w:tc>
          <w:tcPr>
            <w:tcW w:w="1283" w:type="dxa"/>
          </w:tcPr>
          <w:p w14:paraId="023B4FED" w14:textId="77777777" w:rsidR="005519BB" w:rsidRDefault="005519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60DC3079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7DBD" w14:textId="77777777" w:rsidR="005519BB" w:rsidRDefault="00BA2C4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Posjete stručnim i kulturnim centrima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7D99" w14:textId="77777777" w:rsidR="005519BB" w:rsidRDefault="00BA2C45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Tokom školske  godine</w:t>
            </w:r>
          </w:p>
          <w:p w14:paraId="5A752A6D" w14:textId="77777777" w:rsidR="005519BB" w:rsidRDefault="005519BB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7B40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Organizovati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posjete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</w:p>
        </w:tc>
        <w:tc>
          <w:tcPr>
            <w:tcW w:w="1890" w:type="dxa"/>
          </w:tcPr>
          <w:p w14:paraId="272A366B" w14:textId="77777777" w:rsidR="005519BB" w:rsidRDefault="00BA2C45">
            <w:pPr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Učenici škole</w:t>
            </w:r>
          </w:p>
          <w:p w14:paraId="19767D7E" w14:textId="77777777" w:rsidR="005519BB" w:rsidRDefault="00BA2C4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Nastavnici</w:t>
            </w:r>
          </w:p>
        </w:tc>
        <w:tc>
          <w:tcPr>
            <w:tcW w:w="1283" w:type="dxa"/>
          </w:tcPr>
          <w:p w14:paraId="71B8FD59" w14:textId="77777777" w:rsidR="005519BB" w:rsidRDefault="005519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1085645A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7695" w14:textId="77777777" w:rsidR="005519BB" w:rsidRDefault="00BA2C4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ENO-Enviroment online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028" w14:textId="77777777" w:rsidR="005519BB" w:rsidRDefault="00BA2C45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Tokom školske  godine</w:t>
            </w:r>
          </w:p>
          <w:p w14:paraId="5BAA5C73" w14:textId="77777777" w:rsidR="005519BB" w:rsidRDefault="005519BB">
            <w:pPr>
              <w:jc w:val="right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939A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Učešće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različitim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aktivnostima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vezanim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projekat</w:t>
            </w:r>
            <w:proofErr w:type="spellEnd"/>
          </w:p>
        </w:tc>
        <w:tc>
          <w:tcPr>
            <w:tcW w:w="1890" w:type="dxa"/>
          </w:tcPr>
          <w:p w14:paraId="51903D08" w14:textId="77777777" w:rsidR="005519BB" w:rsidRDefault="00BA2C4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Nastavnici koji učestvuju u projektu</w:t>
            </w:r>
          </w:p>
        </w:tc>
        <w:tc>
          <w:tcPr>
            <w:tcW w:w="1283" w:type="dxa"/>
          </w:tcPr>
          <w:p w14:paraId="25823DB1" w14:textId="77777777" w:rsidR="005519BB" w:rsidRDefault="005519B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19BB" w14:paraId="4D13A555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9B3F" w14:textId="77777777" w:rsidR="005519BB" w:rsidRDefault="00BA2C4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Učešće na </w:t>
            </w:r>
            <w:proofErr w:type="spellStart"/>
            <w:r>
              <w:rPr>
                <w:rFonts w:ascii="Arial" w:hAnsi="Arial" w:cs="Arial"/>
                <w:iCs/>
                <w:sz w:val="22"/>
                <w:szCs w:val="22"/>
              </w:rPr>
              <w:t>konferenciji</w:t>
            </w:r>
            <w:proofErr w:type="spellEnd"/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TeenT@lk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B5D2" w14:textId="77777777" w:rsidR="005519BB" w:rsidRDefault="00BA2C45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Tokom školske  godine</w:t>
            </w:r>
          </w:p>
          <w:p w14:paraId="613B35BE" w14:textId="77777777" w:rsidR="005519BB" w:rsidRDefault="005519BB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AEEA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Učešće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</w:p>
        </w:tc>
        <w:tc>
          <w:tcPr>
            <w:tcW w:w="1890" w:type="dxa"/>
          </w:tcPr>
          <w:p w14:paraId="38080845" w14:textId="77777777" w:rsidR="005519BB" w:rsidRDefault="00BA2C45">
            <w:pPr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Učenici škole</w:t>
            </w:r>
          </w:p>
          <w:p w14:paraId="273220ED" w14:textId="77777777" w:rsidR="005519BB" w:rsidRDefault="00BA2C4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 xml:space="preserve"> Nastavnici </w:t>
            </w:r>
          </w:p>
        </w:tc>
        <w:tc>
          <w:tcPr>
            <w:tcW w:w="1283" w:type="dxa"/>
          </w:tcPr>
          <w:p w14:paraId="4925E01D" w14:textId="77777777" w:rsidR="005519BB" w:rsidRDefault="005519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9BB" w14:paraId="70506E8A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7DD5" w14:textId="77777777" w:rsidR="005519BB" w:rsidRDefault="00BA2C4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Turnir u malom fudbalu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0096" w14:textId="77777777" w:rsidR="005519BB" w:rsidRDefault="00BA2C45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Tokom školske  godine</w:t>
            </w:r>
          </w:p>
          <w:p w14:paraId="09755AC7" w14:textId="77777777" w:rsidR="005519BB" w:rsidRDefault="005519BB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476D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Učešće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1737" w14:textId="77777777" w:rsidR="005519BB" w:rsidRDefault="00BA2C45">
            <w:pPr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Učenici škole</w:t>
            </w:r>
          </w:p>
          <w:p w14:paraId="490C3AC6" w14:textId="77777777" w:rsidR="005519BB" w:rsidRDefault="005519BB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753794B2" w14:textId="77777777" w:rsidR="005519BB" w:rsidRDefault="005519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9BB" w14:paraId="16DFFC77" w14:textId="777777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AA54" w14:textId="77777777" w:rsidR="005519BB" w:rsidRDefault="00BA2C4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Turnir u košarci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EA5" w14:textId="77777777" w:rsidR="005519BB" w:rsidRDefault="00BA2C45">
            <w:pPr>
              <w:spacing w:line="276" w:lineRule="auto"/>
              <w:jc w:val="both"/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Tokom školske  godine</w:t>
            </w:r>
          </w:p>
          <w:p w14:paraId="68AC0985" w14:textId="77777777" w:rsidR="005519BB" w:rsidRDefault="005519BB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1B65" w14:textId="77777777" w:rsidR="005519BB" w:rsidRDefault="00BA2C4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Učešće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učenika</w:t>
            </w:r>
            <w:proofErr w:type="spellEnd"/>
          </w:p>
        </w:tc>
        <w:tc>
          <w:tcPr>
            <w:tcW w:w="1890" w:type="dxa"/>
          </w:tcPr>
          <w:p w14:paraId="3E85B0A2" w14:textId="77777777" w:rsidR="005519BB" w:rsidRDefault="00BA2C45">
            <w:pPr>
              <w:rPr>
                <w:rFonts w:ascii="Arial" w:hAnsi="Arial" w:cs="Arial"/>
                <w:i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Učenici škole</w:t>
            </w:r>
          </w:p>
          <w:p w14:paraId="29D60082" w14:textId="77777777" w:rsidR="005519BB" w:rsidRDefault="00BA2C45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  <w:lang w:val="sr-Latn-CS"/>
              </w:rPr>
              <w:t>Aktiv fizičkog vaspitanja</w:t>
            </w:r>
          </w:p>
        </w:tc>
        <w:tc>
          <w:tcPr>
            <w:tcW w:w="1283" w:type="dxa"/>
          </w:tcPr>
          <w:p w14:paraId="11DE43E9" w14:textId="77777777" w:rsidR="005519BB" w:rsidRDefault="005519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71"/>
    </w:tbl>
    <w:p w14:paraId="29E52B43" w14:textId="77777777" w:rsidR="005519BB" w:rsidRDefault="005519BB" w:rsidP="00EA58B2">
      <w:pPr>
        <w:ind w:right="450"/>
        <w:rPr>
          <w:rFonts w:ascii="Arial" w:hAnsi="Arial" w:cs="Arial"/>
          <w:b/>
          <w:bCs/>
          <w:color w:val="4F81BD" w:themeColor="accent1"/>
          <w:lang w:val="pl-PL"/>
        </w:rPr>
      </w:pPr>
    </w:p>
    <w:p w14:paraId="57B96E7F" w14:textId="77777777" w:rsidR="005519BB" w:rsidRPr="00F41912" w:rsidRDefault="00BA2C45">
      <w:pPr>
        <w:pStyle w:val="Heading2"/>
        <w:rPr>
          <w:lang w:val="sr-Latn-ME"/>
        </w:rPr>
      </w:pPr>
      <w:bookmarkStart w:id="73" w:name="_Toc87423229"/>
      <w:r>
        <w:rPr>
          <w:lang w:val="pl-PL"/>
        </w:rPr>
        <w:t xml:space="preserve">6.6. </w:t>
      </w:r>
      <w:r w:rsidRPr="00F41912">
        <w:rPr>
          <w:lang w:val="pl-PL"/>
        </w:rPr>
        <w:t xml:space="preserve">RADIONICE U </w:t>
      </w:r>
      <w:r w:rsidRPr="00F41912">
        <w:rPr>
          <w:lang w:val="sr-Latn-ME"/>
        </w:rPr>
        <w:t>ŠKOLI</w:t>
      </w:r>
      <w:bookmarkEnd w:id="73"/>
    </w:p>
    <w:p w14:paraId="7FD0F113" w14:textId="77777777" w:rsidR="005519BB" w:rsidRPr="008B60C0" w:rsidRDefault="005519BB">
      <w:pPr>
        <w:rPr>
          <w:rFonts w:ascii="Arial" w:hAnsi="Arial" w:cs="Arial"/>
          <w:b/>
          <w:bCs/>
          <w:color w:val="4F81BD" w:themeColor="accent1"/>
          <w:highlight w:val="red"/>
          <w:lang w:val="sr-Latn-ME"/>
        </w:rPr>
      </w:pPr>
    </w:p>
    <w:tbl>
      <w:tblPr>
        <w:tblStyle w:val="TableGrid11"/>
        <w:tblW w:w="1053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720"/>
        <w:gridCol w:w="2288"/>
        <w:gridCol w:w="1871"/>
        <w:gridCol w:w="5651"/>
      </w:tblGrid>
      <w:tr w:rsidR="005519BB" w:rsidRPr="008B60C0" w14:paraId="17595D50" w14:textId="77777777" w:rsidTr="00D80177">
        <w:tc>
          <w:tcPr>
            <w:tcW w:w="720" w:type="dxa"/>
            <w:shd w:val="clear" w:color="auto" w:fill="AEAAAA"/>
            <w:vAlign w:val="center"/>
          </w:tcPr>
          <w:p w14:paraId="0DBD582C" w14:textId="77777777" w:rsidR="005519BB" w:rsidRPr="00F41912" w:rsidRDefault="00BA2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Redni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2288" w:type="dxa"/>
            <w:shd w:val="clear" w:color="auto" w:fill="AEAAAA"/>
            <w:vAlign w:val="center"/>
          </w:tcPr>
          <w:p w14:paraId="33EC439C" w14:textId="77777777" w:rsidR="005519BB" w:rsidRPr="00F41912" w:rsidRDefault="00BA2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Naziv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1871" w:type="dxa"/>
            <w:shd w:val="clear" w:color="auto" w:fill="AEAAAA"/>
            <w:vAlign w:val="center"/>
          </w:tcPr>
          <w:p w14:paraId="09EA9749" w14:textId="77777777" w:rsidR="005519BB" w:rsidRPr="00F41912" w:rsidRDefault="00BA2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1912">
              <w:rPr>
                <w:rFonts w:ascii="Arial" w:hAnsi="Arial" w:cs="Arial"/>
                <w:sz w:val="24"/>
                <w:szCs w:val="24"/>
              </w:rPr>
              <w:t xml:space="preserve">Period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5651" w:type="dxa"/>
            <w:shd w:val="clear" w:color="auto" w:fill="AEAAAA"/>
            <w:vAlign w:val="center"/>
          </w:tcPr>
          <w:p w14:paraId="07BA764F" w14:textId="77777777" w:rsidR="005519BB" w:rsidRPr="00F41912" w:rsidRDefault="00BA2C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Kratak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opis</w:t>
            </w:r>
            <w:proofErr w:type="spellEnd"/>
          </w:p>
        </w:tc>
      </w:tr>
      <w:tr w:rsidR="005519BB" w:rsidRPr="008B60C0" w14:paraId="6B32180A" w14:textId="77777777" w:rsidTr="00D80177">
        <w:tc>
          <w:tcPr>
            <w:tcW w:w="720" w:type="dxa"/>
            <w:shd w:val="clear" w:color="auto" w:fill="F7CAAC"/>
            <w:vAlign w:val="center"/>
          </w:tcPr>
          <w:p w14:paraId="5A5D8AC5" w14:textId="091F53AE" w:rsidR="005519BB" w:rsidRPr="00F41912" w:rsidRDefault="00F41912" w:rsidP="00F4191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F41912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2288" w:type="dxa"/>
            <w:vAlign w:val="center"/>
          </w:tcPr>
          <w:p w14:paraId="3F2CFF14" w14:textId="660B55F6" w:rsidR="005519BB" w:rsidRPr="00F41912" w:rsidRDefault="00F41912">
            <w:pPr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F41912">
              <w:rPr>
                <w:rFonts w:ascii="Arial" w:hAnsi="Arial" w:cs="Arial"/>
                <w:sz w:val="24"/>
                <w:szCs w:val="24"/>
                <w:lang w:val="sr-Latn-ME"/>
              </w:rPr>
              <w:t xml:space="preserve">„Kultura izražavanja u javnim nastupima“ </w:t>
            </w:r>
            <w:r w:rsidR="0002390A">
              <w:rPr>
                <w:rFonts w:ascii="Arial" w:hAnsi="Arial" w:cs="Arial"/>
                <w:sz w:val="24"/>
                <w:szCs w:val="24"/>
                <w:lang w:val="sr-Latn-ME"/>
              </w:rPr>
              <w:t xml:space="preserve">Žana Krgušić i Nataša Stojanović </w:t>
            </w:r>
          </w:p>
        </w:tc>
        <w:tc>
          <w:tcPr>
            <w:tcW w:w="1871" w:type="dxa"/>
            <w:vAlign w:val="center"/>
          </w:tcPr>
          <w:p w14:paraId="3C4279EF" w14:textId="414B97FD" w:rsidR="005519BB" w:rsidRPr="008B60C0" w:rsidRDefault="00F4191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Oktobar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2022. – Jun 2023</w:t>
            </w:r>
          </w:p>
        </w:tc>
        <w:tc>
          <w:tcPr>
            <w:tcW w:w="5651" w:type="dxa"/>
            <w:vAlign w:val="center"/>
          </w:tcPr>
          <w:p w14:paraId="230AAA40" w14:textId="3E4C741B" w:rsidR="005519BB" w:rsidRPr="008B60C0" w:rsidRDefault="00F4191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Radionicu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će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voditi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nastavnik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Žana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Krgušić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2390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="0002390A">
              <w:rPr>
                <w:rFonts w:ascii="Arial" w:hAnsi="Arial" w:cs="Arial"/>
                <w:sz w:val="24"/>
                <w:szCs w:val="24"/>
                <w:lang w:val="sr-Latn-ME"/>
              </w:rPr>
              <w:t xml:space="preserve"> Nataša Stojanović</w:t>
            </w:r>
            <w:r w:rsidR="0002390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1912"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imaće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cilj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ohrabri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motiviše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mlade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da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govore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iznose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svoje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mišljenje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javnim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nastupima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5519BB" w:rsidRPr="008B60C0" w14:paraId="69D600CB" w14:textId="77777777" w:rsidTr="00D80177">
        <w:tc>
          <w:tcPr>
            <w:tcW w:w="720" w:type="dxa"/>
            <w:shd w:val="clear" w:color="auto" w:fill="F7CAAC"/>
            <w:vAlign w:val="center"/>
          </w:tcPr>
          <w:p w14:paraId="7BD119B6" w14:textId="028D512F" w:rsidR="005519BB" w:rsidRPr="00F41912" w:rsidRDefault="00F41912" w:rsidP="00F4191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F41912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2288" w:type="dxa"/>
            <w:vAlign w:val="center"/>
          </w:tcPr>
          <w:p w14:paraId="5EAC3AFB" w14:textId="77777777" w:rsidR="00F41912" w:rsidRPr="00F41912" w:rsidRDefault="00F41912" w:rsidP="00F419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Šahovske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sekcije</w:t>
            </w:r>
            <w:proofErr w:type="spellEnd"/>
          </w:p>
          <w:p w14:paraId="2F6CF9CC" w14:textId="0E8E3CB4" w:rsidR="005519BB" w:rsidRPr="008B60C0" w:rsidRDefault="00F41912" w:rsidP="00F4191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nastavnik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>: Milika Danilović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Alen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Adilović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14:paraId="02B7DB08" w14:textId="455F62E2" w:rsidR="005519BB" w:rsidRPr="008B60C0" w:rsidRDefault="00F41912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Oktobar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2022. – Jun 2023</w:t>
            </w:r>
          </w:p>
        </w:tc>
        <w:tc>
          <w:tcPr>
            <w:tcW w:w="5651" w:type="dxa"/>
            <w:vAlign w:val="center"/>
          </w:tcPr>
          <w:p w14:paraId="2BA4BC3B" w14:textId="1ABF9D23" w:rsidR="005519BB" w:rsidRPr="00F41912" w:rsidRDefault="00F41912" w:rsidP="00F4191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Kroz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šah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razvija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kreativnost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intuicija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samopouzdanje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Poboljšava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brzina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računanja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koncentracija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sposobnost</w:t>
            </w:r>
            <w:proofErr w:type="spellEnd"/>
            <w:r w:rsidRPr="00F419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41912">
              <w:rPr>
                <w:rFonts w:ascii="Arial" w:hAnsi="Arial" w:cs="Arial"/>
                <w:sz w:val="24"/>
                <w:szCs w:val="24"/>
              </w:rPr>
              <w:t>planiranja</w:t>
            </w:r>
            <w:proofErr w:type="spellEnd"/>
          </w:p>
        </w:tc>
      </w:tr>
      <w:tr w:rsidR="005519BB" w14:paraId="343F5D1B" w14:textId="77777777" w:rsidTr="00D80177">
        <w:tc>
          <w:tcPr>
            <w:tcW w:w="720" w:type="dxa"/>
            <w:shd w:val="clear" w:color="auto" w:fill="F7CAAC"/>
            <w:vAlign w:val="center"/>
          </w:tcPr>
          <w:p w14:paraId="51E95206" w14:textId="5AF51BEB" w:rsidR="005519BB" w:rsidRPr="00627BEF" w:rsidRDefault="00627BEF" w:rsidP="00627BEF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27BEF">
              <w:rPr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2288" w:type="dxa"/>
            <w:vAlign w:val="center"/>
          </w:tcPr>
          <w:p w14:paraId="38EE9780" w14:textId="586EE6FD" w:rsidR="005519BB" w:rsidRPr="00627BEF" w:rsidRDefault="00627BEF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  <w:lang w:val="sr-Latn-ME"/>
              </w:rPr>
            </w:pPr>
            <w:r w:rsidRPr="00627BEF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627BEF">
              <w:rPr>
                <w:rFonts w:ascii="Arial" w:hAnsi="Arial" w:cs="Arial"/>
                <w:sz w:val="24"/>
                <w:szCs w:val="24"/>
              </w:rPr>
              <w:t>Amaterske</w:t>
            </w:r>
            <w:proofErr w:type="spellEnd"/>
            <w:r w:rsidRPr="00627BEF">
              <w:rPr>
                <w:rFonts w:ascii="Arial" w:hAnsi="Arial" w:cs="Arial"/>
                <w:sz w:val="24"/>
                <w:szCs w:val="24"/>
              </w:rPr>
              <w:t xml:space="preserve"> radio </w:t>
            </w:r>
            <w:proofErr w:type="spellStart"/>
            <w:r w:rsidRPr="00627BEF">
              <w:rPr>
                <w:rFonts w:ascii="Arial" w:hAnsi="Arial" w:cs="Arial"/>
                <w:sz w:val="24"/>
                <w:szCs w:val="24"/>
              </w:rPr>
              <w:t>komunikacije</w:t>
            </w:r>
            <w:proofErr w:type="spellEnd"/>
            <w:r w:rsidRPr="00627BEF">
              <w:rPr>
                <w:rFonts w:ascii="Arial" w:hAnsi="Arial" w:cs="Arial"/>
                <w:sz w:val="24"/>
                <w:szCs w:val="24"/>
              </w:rPr>
              <w:t>"</w:t>
            </w:r>
            <w:r>
              <w:rPr>
                <w:rFonts w:ascii="Arial" w:hAnsi="Arial" w:cs="Arial"/>
                <w:sz w:val="24"/>
                <w:szCs w:val="24"/>
              </w:rPr>
              <w:t xml:space="preserve"> Bogdan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Leposavi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sr-Latn-ME"/>
              </w:rPr>
              <w:t>ć</w:t>
            </w:r>
          </w:p>
        </w:tc>
        <w:tc>
          <w:tcPr>
            <w:tcW w:w="1871" w:type="dxa"/>
            <w:vAlign w:val="center"/>
          </w:tcPr>
          <w:p w14:paraId="3436C944" w14:textId="2F06EE7C" w:rsidR="005519BB" w:rsidRPr="008B60C0" w:rsidRDefault="00627BEF">
            <w:pPr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Oktobar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2022. – Jun 2023</w:t>
            </w:r>
          </w:p>
        </w:tc>
        <w:tc>
          <w:tcPr>
            <w:tcW w:w="5651" w:type="dxa"/>
            <w:vAlign w:val="center"/>
          </w:tcPr>
          <w:p w14:paraId="12572551" w14:textId="0322FEF9" w:rsidR="005519BB" w:rsidRDefault="00627B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Ovladavanje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vještinama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oblasti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amaterskih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radio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komunikacija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170ED" w14:paraId="603C1625" w14:textId="77777777" w:rsidTr="00D80177">
        <w:trPr>
          <w:trHeight w:val="2867"/>
        </w:trPr>
        <w:tc>
          <w:tcPr>
            <w:tcW w:w="720" w:type="dxa"/>
            <w:shd w:val="clear" w:color="auto" w:fill="F7CAAC"/>
            <w:vAlign w:val="center"/>
          </w:tcPr>
          <w:p w14:paraId="7ACBAA7E" w14:textId="73E244A2" w:rsidR="00D170ED" w:rsidRPr="00D170ED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70ED"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vAlign w:val="center"/>
          </w:tcPr>
          <w:p w14:paraId="5912EF76" w14:textId="77777777" w:rsidR="00D170ED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589117" w14:textId="46797495" w:rsidR="00D170ED" w:rsidRPr="00627BEF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nastavnik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Marija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Babović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Nevenka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Roganović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Svetlana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Miranović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Sandra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Bulajić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Nataša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Stojanović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Marina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Braletić</w:t>
            </w:r>
            <w:proofErr w:type="spellEnd"/>
          </w:p>
        </w:tc>
        <w:tc>
          <w:tcPr>
            <w:tcW w:w="1871" w:type="dxa"/>
            <w:vAlign w:val="center"/>
          </w:tcPr>
          <w:p w14:paraId="4AC32028" w14:textId="0B252E24" w:rsidR="00D170ED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tokom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školske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.godine </w:t>
            </w:r>
          </w:p>
        </w:tc>
        <w:tc>
          <w:tcPr>
            <w:tcW w:w="5651" w:type="dxa"/>
            <w:vAlign w:val="center"/>
          </w:tcPr>
          <w:p w14:paraId="3C2E82B0" w14:textId="77777777" w:rsidR="00D170ED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587174" w14:textId="77777777" w:rsidR="00D170ED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okviru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sekcije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biće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organizovane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sljedeće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radionice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5F054EF9" w14:textId="77777777" w:rsidR="00D170ED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Jezička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literarna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Muzička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plesna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Filmska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Dramska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recitatorska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likovna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radionica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Cilj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ovih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radionica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upoznavanje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kulturom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kulturnim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stvaralaštvom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razvijanje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stvaralačke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bogaćenje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razvijanje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mašte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kreativnog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mišljenja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sticanje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sposobnosti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lijepog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tečnog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kreativnog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improvizovanog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izražavan</w:t>
            </w:r>
            <w:proofErr w:type="spellEnd"/>
          </w:p>
          <w:p w14:paraId="3AB581A9" w14:textId="77777777" w:rsidR="00D170ED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4BAF" w14:paraId="6A2B23B3" w14:textId="77777777" w:rsidTr="00D80177">
        <w:tc>
          <w:tcPr>
            <w:tcW w:w="720" w:type="dxa"/>
            <w:shd w:val="clear" w:color="auto" w:fill="F7CAAC"/>
            <w:vAlign w:val="center"/>
          </w:tcPr>
          <w:p w14:paraId="00586E97" w14:textId="40E6B4BB" w:rsidR="00784BAF" w:rsidRPr="00784BAF" w:rsidRDefault="00784BAF" w:rsidP="00784B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4BAF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vAlign w:val="center"/>
          </w:tcPr>
          <w:p w14:paraId="0A412AEB" w14:textId="77777777" w:rsidR="00784BAF" w:rsidRDefault="00784BAF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istorije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974C47" w14:textId="58B89E79" w:rsidR="00784BAF" w:rsidRDefault="00784BAF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Dragan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Đaković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14:paraId="56562D30" w14:textId="29E134A8" w:rsidR="00784BAF" w:rsidRDefault="00784BAF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tokom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školske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2022/23.godine</w:t>
            </w:r>
          </w:p>
        </w:tc>
        <w:tc>
          <w:tcPr>
            <w:tcW w:w="5651" w:type="dxa"/>
            <w:vAlign w:val="center"/>
          </w:tcPr>
          <w:p w14:paraId="43107A28" w14:textId="2170D263" w:rsidR="00784BAF" w:rsidRDefault="00D80177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okviru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sekcije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učenicima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će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pružiti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dodatna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znanja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omogućiti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ovladavanje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diskusiju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temama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njima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zanimljive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intersantne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Planira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organizovanje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debata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radionica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skladu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interesovanjem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D170ED" w:rsidRPr="00F41912" w14:paraId="494ED66C" w14:textId="77777777" w:rsidTr="00D80177">
        <w:tc>
          <w:tcPr>
            <w:tcW w:w="720" w:type="dxa"/>
            <w:shd w:val="clear" w:color="auto" w:fill="F7CAAC"/>
            <w:vAlign w:val="center"/>
          </w:tcPr>
          <w:p w14:paraId="3059E2F6" w14:textId="153AC82E" w:rsidR="00D170ED" w:rsidRDefault="00F72A14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170E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288" w:type="dxa"/>
            <w:vAlign w:val="center"/>
          </w:tcPr>
          <w:p w14:paraId="0364BA5B" w14:textId="77777777" w:rsidR="00D170ED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Pedagoške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radionice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4DF75F" w14:textId="77777777" w:rsidR="00D170ED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pedagogica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Selma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Šabotić</w:t>
            </w:r>
            <w:proofErr w:type="spellEnd"/>
          </w:p>
        </w:tc>
        <w:tc>
          <w:tcPr>
            <w:tcW w:w="1871" w:type="dxa"/>
            <w:vAlign w:val="center"/>
          </w:tcPr>
          <w:p w14:paraId="2C17C7D6" w14:textId="56F3607D" w:rsidR="00D170ED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tokom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školske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F72A1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F72A1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.godine</w:t>
            </w:r>
          </w:p>
        </w:tc>
        <w:tc>
          <w:tcPr>
            <w:tcW w:w="5651" w:type="dxa"/>
            <w:vAlign w:val="center"/>
          </w:tcPr>
          <w:p w14:paraId="275A2BCB" w14:textId="77777777" w:rsidR="00D170ED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učenicima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razvijanju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socijalne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kompetencije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unapređenje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komunikacije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motivacija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empatije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Stvaranje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timskog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okruženja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učionici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razvijanje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zajedništva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cilju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razvoja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svestrane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ličnosti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</w:p>
        </w:tc>
      </w:tr>
      <w:tr w:rsidR="00D170ED" w14:paraId="59DD5DB3" w14:textId="77777777" w:rsidTr="00D80177">
        <w:tc>
          <w:tcPr>
            <w:tcW w:w="720" w:type="dxa"/>
            <w:shd w:val="clear" w:color="auto" w:fill="F7CAAC"/>
            <w:vAlign w:val="center"/>
          </w:tcPr>
          <w:p w14:paraId="7084D89B" w14:textId="3B919C59" w:rsidR="00D170ED" w:rsidRDefault="00F72A14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="00D170E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vAlign w:val="center"/>
          </w:tcPr>
          <w:p w14:paraId="33769750" w14:textId="77777777" w:rsidR="00D170ED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Radionice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prevenciju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nasilja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97AC34" w14:textId="77777777" w:rsidR="00D170ED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pedagogica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Selma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Šabotić</w:t>
            </w:r>
            <w:proofErr w:type="spellEnd"/>
          </w:p>
        </w:tc>
        <w:tc>
          <w:tcPr>
            <w:tcW w:w="1871" w:type="dxa"/>
            <w:vAlign w:val="center"/>
          </w:tcPr>
          <w:p w14:paraId="40B6466B" w14:textId="0F96624D" w:rsidR="00D170ED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tokom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školske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F72A1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F72A1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.godine</w:t>
            </w:r>
          </w:p>
        </w:tc>
        <w:tc>
          <w:tcPr>
            <w:tcW w:w="5651" w:type="dxa"/>
            <w:vAlign w:val="center"/>
          </w:tcPr>
          <w:p w14:paraId="2BB8568E" w14:textId="77777777" w:rsidR="00D170ED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Podspješivanje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adekvatne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komunikacije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među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učenicima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rješavanje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konflikata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konstruktivan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način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Razvoj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socijalne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empatije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uvažavanje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mišljenja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stavova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drugih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170ED" w14:paraId="30BDB1CE" w14:textId="77777777" w:rsidTr="00D80177">
        <w:tc>
          <w:tcPr>
            <w:tcW w:w="720" w:type="dxa"/>
            <w:shd w:val="clear" w:color="auto" w:fill="F7CAAC"/>
            <w:vAlign w:val="center"/>
          </w:tcPr>
          <w:p w14:paraId="1C608D3F" w14:textId="79362084" w:rsidR="00D170ED" w:rsidRDefault="00F72A14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170E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288" w:type="dxa"/>
            <w:vAlign w:val="center"/>
          </w:tcPr>
          <w:p w14:paraId="3F176EF9" w14:textId="77777777" w:rsidR="00D170ED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Učenička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kompanija</w:t>
            </w:r>
            <w:proofErr w:type="spellEnd"/>
          </w:p>
          <w:p w14:paraId="01090C12" w14:textId="77777777" w:rsidR="00D170ED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nastavnik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Aleksandra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Budrak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vAlign w:val="center"/>
          </w:tcPr>
          <w:p w14:paraId="5320B833" w14:textId="340038C5" w:rsidR="00D170ED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tokom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školske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64401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64401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.godine</w:t>
            </w:r>
          </w:p>
        </w:tc>
        <w:tc>
          <w:tcPr>
            <w:tcW w:w="5651" w:type="dxa"/>
            <w:vAlign w:val="center"/>
          </w:tcPr>
          <w:p w14:paraId="29475612" w14:textId="77777777" w:rsidR="00D170ED" w:rsidRDefault="00D170ED" w:rsidP="00D170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Formiranje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učeničke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kompanije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konkrernim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zadacima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skladu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interesovanjima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</w:p>
        </w:tc>
      </w:tr>
    </w:tbl>
    <w:p w14:paraId="1475A4A7" w14:textId="77777777" w:rsidR="005519BB" w:rsidRDefault="005519BB">
      <w:pPr>
        <w:ind w:right="720"/>
        <w:rPr>
          <w:rFonts w:ascii="Arial" w:hAnsi="Arial" w:cs="Arial"/>
          <w:b/>
          <w:bCs/>
          <w:color w:val="4F81BD" w:themeColor="accent1"/>
          <w:lang w:val="sr-Latn-ME"/>
        </w:rPr>
      </w:pPr>
    </w:p>
    <w:p w14:paraId="003A67A0" w14:textId="6C72FB5A" w:rsidR="005519BB" w:rsidRDefault="00BA2C45" w:rsidP="009309FB">
      <w:pPr>
        <w:pStyle w:val="Heading1"/>
        <w:numPr>
          <w:ilvl w:val="0"/>
          <w:numId w:val="62"/>
        </w:numPr>
        <w:rPr>
          <w:lang w:val="pl-PL"/>
        </w:rPr>
      </w:pPr>
      <w:bookmarkStart w:id="74" w:name="_Toc87423230"/>
      <w:r>
        <w:rPr>
          <w:lang w:val="pl-PL"/>
        </w:rPr>
        <w:t>PROGRAM RADA ODBORA ZA INTERNU EVALUACIJU</w:t>
      </w:r>
      <w:bookmarkEnd w:id="74"/>
    </w:p>
    <w:p w14:paraId="5BA60724" w14:textId="77777777" w:rsidR="005519BB" w:rsidRDefault="005519BB">
      <w:pPr>
        <w:ind w:left="720"/>
        <w:rPr>
          <w:rFonts w:ascii="Times New Roman" w:hAnsi="Times New Roman"/>
          <w:color w:val="FF0000"/>
          <w:sz w:val="24"/>
          <w:szCs w:val="24"/>
          <w:lang w:val="pl-PL"/>
        </w:rPr>
      </w:pPr>
    </w:p>
    <w:p w14:paraId="0B6CDBC1" w14:textId="77777777" w:rsidR="005519BB" w:rsidRDefault="005519BB">
      <w:pPr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6A373DA6" w14:textId="77777777" w:rsidR="005519BB" w:rsidRDefault="00BA2C45">
      <w:pPr>
        <w:autoSpaceDE w:val="0"/>
        <w:autoSpaceDN w:val="0"/>
        <w:adjustRightInd w:val="0"/>
        <w:jc w:val="both"/>
        <w:rPr>
          <w:rFonts w:ascii="Arial" w:eastAsia="MinionPro-Regular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Obezbjeđivanje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unapređivanje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kvaliteta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zakonska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obaveza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ostvaruje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ostalog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kroz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eksterne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interne </w:t>
      </w:r>
      <w:proofErr w:type="spellStart"/>
      <w:r>
        <w:rPr>
          <w:rFonts w:ascii="Arial" w:hAnsi="Arial" w:cs="Arial"/>
          <w:sz w:val="24"/>
          <w:szCs w:val="24"/>
        </w:rPr>
        <w:t>evaluacije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Model za utvrđivanje kvaliteta u srednjem stručnom obrazovanju u Crnoj Gori, se mijenja u model interne evaluacije. </w:t>
      </w:r>
    </w:p>
    <w:p w14:paraId="6444EE88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Planiranje i sprovođenje interne evaluacije je bazirano na objektivnim, mjerljivim i standardizovanim pokazateljima u cilju kontinuiranog preispitivanja kvaliteta rada Škole i planiranja njegovog stalnog poboljšanja. </w:t>
      </w:r>
    </w:p>
    <w:p w14:paraId="437FC075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Sprovođenje interne evaluacije je u skladu sa Statutom i Godišnjim programom rada.</w:t>
      </w:r>
    </w:p>
    <w:p w14:paraId="1707154F" w14:textId="77777777" w:rsidR="005519BB" w:rsidRDefault="005519BB">
      <w:pPr>
        <w:jc w:val="both"/>
        <w:rPr>
          <w:rFonts w:ascii="Arial" w:hAnsi="Arial" w:cs="Arial"/>
          <w:color w:val="1F497D" w:themeColor="text2"/>
          <w:sz w:val="24"/>
          <w:szCs w:val="24"/>
          <w:lang w:val="de-DE"/>
        </w:rPr>
      </w:pPr>
    </w:p>
    <w:p w14:paraId="05C93226" w14:textId="77777777" w:rsidR="005519BB" w:rsidRDefault="00BA2C45">
      <w:pPr>
        <w:tabs>
          <w:tab w:val="left" w:pos="3975"/>
        </w:tabs>
        <w:spacing w:line="276" w:lineRule="auto"/>
        <w:rPr>
          <w:rFonts w:ascii="Arial" w:hAnsi="Arial" w:cs="Arial"/>
          <w:b/>
          <w:szCs w:val="24"/>
          <w:lang w:val="de-DE"/>
        </w:rPr>
      </w:pPr>
      <w:r>
        <w:rPr>
          <w:rFonts w:ascii="Arial" w:hAnsi="Arial" w:cs="Arial"/>
          <w:b/>
          <w:szCs w:val="24"/>
          <w:lang w:val="de-DE"/>
        </w:rPr>
        <w:tab/>
      </w:r>
    </w:p>
    <w:p w14:paraId="129582FF" w14:textId="77777777" w:rsidR="005519BB" w:rsidRDefault="00BA2C45">
      <w:pPr>
        <w:pStyle w:val="Heading2"/>
        <w:rPr>
          <w:lang w:val="de-DE"/>
        </w:rPr>
      </w:pPr>
      <w:bookmarkStart w:id="75" w:name="_Toc87423231"/>
      <w:r>
        <w:rPr>
          <w:lang w:val="de-DE"/>
        </w:rPr>
        <w:t>7.1 INTERNA EVALUACIJA I CILJEVI</w:t>
      </w:r>
      <w:bookmarkEnd w:id="75"/>
      <w:r>
        <w:rPr>
          <w:lang w:val="de-DE"/>
        </w:rPr>
        <w:t xml:space="preserve"> </w:t>
      </w:r>
    </w:p>
    <w:p w14:paraId="0CCF240A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01A65E57" w14:textId="2F4579E4" w:rsidR="005519BB" w:rsidRDefault="00BA2C45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="MinionPro-Regular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Obezbjeđivanje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unapređivanje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kvaliteta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zakonska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obaveza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ostvaruje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između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ostalog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kroz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86C9C">
        <w:rPr>
          <w:rFonts w:ascii="Arial" w:hAnsi="Arial" w:cs="Arial"/>
          <w:sz w:val="24"/>
          <w:szCs w:val="24"/>
        </w:rPr>
        <w:pgNum/>
      </w:r>
      <w:r w:rsidR="00886C9C">
        <w:rPr>
          <w:rFonts w:ascii="Arial" w:hAnsi="Arial" w:cs="Arial"/>
          <w:sz w:val="24"/>
          <w:szCs w:val="24"/>
        </w:rPr>
        <w:t>a oi</w:t>
      </w:r>
      <w:r w:rsidR="00886C9C">
        <w:rPr>
          <w:rFonts w:ascii="Arial" w:hAnsi="Arial" w:cs="Arial"/>
          <w:sz w:val="24"/>
          <w:szCs w:val="24"/>
        </w:rPr>
        <w:pgNum/>
      </w:r>
      <w:r w:rsidR="00886C9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eksterne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interne </w:t>
      </w:r>
      <w:proofErr w:type="spellStart"/>
      <w:r>
        <w:rPr>
          <w:rFonts w:ascii="Arial" w:hAnsi="Arial" w:cs="Arial"/>
          <w:sz w:val="24"/>
          <w:szCs w:val="24"/>
        </w:rPr>
        <w:t>evaluacije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de-DE"/>
        </w:rPr>
        <w:t>Model za utvrđivanje kvaliteta u srednjem stručnom obrazovanju u Crnoj Gori se mijenja u model interne evaluacije. Planiranje i sprovođenje interne evaluacije je bazirano na objektivnim, mjerljivim i standardizovanim pokazateljima u cilju kontinuiranog preispitivanja kvaliteta rada Škole i planiranja njegovog stalnog poboljšanja.</w:t>
      </w:r>
    </w:p>
    <w:p w14:paraId="667DE6C0" w14:textId="77777777" w:rsidR="005519BB" w:rsidRDefault="00BA2C45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Interna </w:t>
      </w:r>
      <w:proofErr w:type="spellStart"/>
      <w:r>
        <w:rPr>
          <w:rFonts w:ascii="Arial" w:hAnsi="Arial" w:cs="Arial"/>
          <w:sz w:val="24"/>
          <w:szCs w:val="24"/>
        </w:rPr>
        <w:t>evaluacija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samoevaluacija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škole</w:t>
      </w:r>
      <w:proofErr w:type="spellEnd"/>
      <w:r>
        <w:rPr>
          <w:rFonts w:ascii="Arial" w:hAnsi="Arial" w:cs="Arial"/>
          <w:sz w:val="24"/>
          <w:szCs w:val="24"/>
        </w:rPr>
        <w:t xml:space="preserve">) je </w:t>
      </w:r>
      <w:proofErr w:type="spellStart"/>
      <w:r>
        <w:rPr>
          <w:rFonts w:ascii="Arial" w:hAnsi="Arial" w:cs="Arial"/>
          <w:sz w:val="24"/>
          <w:szCs w:val="24"/>
        </w:rPr>
        <w:t>najefikasniji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način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unapređivanja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kvaliteta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kojom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uočavaju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mogućnosti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prednosti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dobre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rada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nedostaci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slabosti</w:t>
      </w:r>
      <w:proofErr w:type="spellEnd"/>
      <w:r>
        <w:rPr>
          <w:rFonts w:ascii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hAnsi="Arial" w:cs="Arial"/>
          <w:sz w:val="24"/>
          <w:szCs w:val="24"/>
        </w:rPr>
        <w:t>Internom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evaluacijom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utvrđuje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dostignuti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identifikuju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oblasti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koje</w:t>
      </w:r>
      <w:proofErr w:type="spellEnd"/>
      <w:r>
        <w:rPr>
          <w:rFonts w:ascii="Arial" w:hAnsi="Arial" w:cs="Arial"/>
          <w:sz w:val="24"/>
          <w:szCs w:val="24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</w:rPr>
        <w:t>nužno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unapređivati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kako</w:t>
      </w:r>
      <w:proofErr w:type="spellEnd"/>
      <w:r>
        <w:rPr>
          <w:rFonts w:ascii="Arial" w:hAnsi="Arial" w:cs="Arial"/>
          <w:sz w:val="24"/>
          <w:szCs w:val="24"/>
        </w:rPr>
        <w:t xml:space="preserve"> bi se </w:t>
      </w:r>
      <w:proofErr w:type="spellStart"/>
      <w:r>
        <w:rPr>
          <w:rFonts w:ascii="Arial" w:hAnsi="Arial" w:cs="Arial"/>
          <w:sz w:val="24"/>
          <w:szCs w:val="24"/>
        </w:rPr>
        <w:t>postignuća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učenika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njihova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znanja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vještine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unaprijedili.U</w:t>
      </w:r>
      <w:proofErr w:type="spellEnd"/>
      <w:r>
        <w:rPr>
          <w:rFonts w:ascii="Arial" w:hAnsi="Arial" w:cs="Arial"/>
          <w:sz w:val="24"/>
          <w:szCs w:val="24"/>
        </w:rPr>
        <w:t xml:space="preserve"> tom </w:t>
      </w:r>
      <w:proofErr w:type="spellStart"/>
      <w:r>
        <w:rPr>
          <w:rFonts w:ascii="Arial" w:hAnsi="Arial" w:cs="Arial"/>
          <w:sz w:val="24"/>
          <w:szCs w:val="24"/>
        </w:rPr>
        <w:t>cilju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internom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evaluacijom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procijenjeni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definisani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predlozi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mjera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unapređivanje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određivanje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razvojnih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prioriteta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ciljeva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70A47F8" w14:textId="1E8303C2" w:rsidR="005519BB" w:rsidRDefault="00BA2C45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Sprovo</w:t>
      </w:r>
      <w:proofErr w:type="spellStart"/>
      <w:r>
        <w:rPr>
          <w:rFonts w:ascii="Arial" w:hAnsi="Arial" w:cs="Arial"/>
          <w:sz w:val="24"/>
          <w:szCs w:val="24"/>
        </w:rPr>
        <w:t>đenje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interne evaluacije je u skladu sa Statutom i Godišnjim planom rada. </w:t>
      </w:r>
      <w:proofErr w:type="spellStart"/>
      <w:r>
        <w:rPr>
          <w:rFonts w:ascii="Arial" w:hAnsi="Arial" w:cs="Arial"/>
          <w:sz w:val="24"/>
          <w:szCs w:val="24"/>
        </w:rPr>
        <w:t>Aktivnosti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predviđene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svake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školske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nivou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obrazovnih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MinionPro-Regular" w:hAnsi="Arial" w:cs="Arial"/>
          <w:sz w:val="24"/>
          <w:szCs w:val="24"/>
        </w:rPr>
        <w:t>Evaluacija</w:t>
      </w:r>
      <w:proofErr w:type="spellEnd"/>
      <w:r>
        <w:rPr>
          <w:rFonts w:ascii="Arial" w:eastAsia="MinionPro-Regular" w:hAnsi="Arial" w:cs="Arial"/>
          <w:sz w:val="24"/>
          <w:szCs w:val="24"/>
        </w:rPr>
        <w:t xml:space="preserve"> bi </w:t>
      </w:r>
      <w:proofErr w:type="spellStart"/>
      <w:r>
        <w:rPr>
          <w:rFonts w:ascii="Arial" w:eastAsia="MinionPro-Regular" w:hAnsi="Arial" w:cs="Arial"/>
          <w:sz w:val="24"/>
          <w:szCs w:val="24"/>
        </w:rPr>
        <w:t>trebalo</w:t>
      </w:r>
      <w:proofErr w:type="spellEnd"/>
      <w:r>
        <w:rPr>
          <w:rFonts w:ascii="Arial" w:eastAsia="MinionPro-Regular" w:hAnsi="Arial" w:cs="Arial"/>
          <w:sz w:val="24"/>
          <w:szCs w:val="24"/>
        </w:rPr>
        <w:t xml:space="preserve"> da </w:t>
      </w:r>
      <w:proofErr w:type="spellStart"/>
      <w:r>
        <w:rPr>
          <w:rFonts w:ascii="Arial" w:eastAsia="MinionPro-Regular" w:hAnsi="Arial" w:cs="Arial"/>
          <w:sz w:val="24"/>
          <w:szCs w:val="24"/>
        </w:rPr>
        <w:t>utiče</w:t>
      </w:r>
      <w:proofErr w:type="spellEnd"/>
      <w:r>
        <w:rPr>
          <w:rFonts w:ascii="Arial" w:eastAsia="MinionPro-Regular" w:hAnsi="Arial" w:cs="Arial"/>
          <w:sz w:val="24"/>
          <w:szCs w:val="24"/>
        </w:rPr>
        <w:t xml:space="preserve"> </w:t>
      </w:r>
      <w:r w:rsidR="00886C9C">
        <w:rPr>
          <w:rFonts w:ascii="Arial" w:eastAsia="MinionPro-Regular" w:hAnsi="Arial" w:cs="Arial"/>
          <w:sz w:val="24"/>
          <w:szCs w:val="24"/>
        </w:rPr>
        <w:pgNum/>
      </w:r>
      <w:r w:rsidR="00886C9C">
        <w:rPr>
          <w:rFonts w:ascii="Arial" w:eastAsia="MinionPro-Regular" w:hAnsi="Arial" w:cs="Arial"/>
          <w:sz w:val="24"/>
          <w:szCs w:val="24"/>
        </w:rPr>
        <w:t>a o</w:t>
      </w:r>
      <w:r>
        <w:rPr>
          <w:rFonts w:ascii="Arial" w:eastAsia="MinionPro-Regula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inionPro-Regular" w:hAnsi="Arial" w:cs="Arial"/>
          <w:sz w:val="24"/>
          <w:szCs w:val="24"/>
        </w:rPr>
        <w:t>uspostavljanje</w:t>
      </w:r>
      <w:proofErr w:type="spellEnd"/>
      <w:r>
        <w:rPr>
          <w:rFonts w:ascii="Arial" w:eastAsia="MinionPro-Regula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inionPro-Regular" w:hAnsi="Arial" w:cs="Arial"/>
          <w:sz w:val="24"/>
          <w:szCs w:val="24"/>
        </w:rPr>
        <w:t>održivog</w:t>
      </w:r>
      <w:proofErr w:type="spellEnd"/>
      <w:r>
        <w:rPr>
          <w:rFonts w:ascii="Arial" w:eastAsia="MinionPro-Regular" w:hAnsi="Arial" w:cs="Arial"/>
          <w:sz w:val="24"/>
          <w:szCs w:val="24"/>
        </w:rPr>
        <w:t xml:space="preserve"> </w:t>
      </w:r>
      <w:r w:rsidR="00886C9C">
        <w:rPr>
          <w:rFonts w:ascii="Arial" w:eastAsia="MinionPro-Regular" w:hAnsi="Arial" w:cs="Arial"/>
          <w:sz w:val="24"/>
          <w:szCs w:val="24"/>
        </w:rPr>
        <w:pgNum/>
      </w:r>
      <w:r w:rsidR="00886C9C">
        <w:rPr>
          <w:rFonts w:ascii="Arial" w:eastAsia="MinionPro-Regular" w:hAnsi="Arial" w:cs="Arial"/>
          <w:sz w:val="24"/>
          <w:szCs w:val="24"/>
        </w:rPr>
        <w:t>a oi</w:t>
      </w:r>
      <w:r w:rsidR="00886C9C">
        <w:rPr>
          <w:rFonts w:ascii="Arial" w:eastAsia="MinionPro-Regular" w:hAnsi="Arial" w:cs="Arial"/>
          <w:sz w:val="24"/>
          <w:szCs w:val="24"/>
        </w:rPr>
        <w:pgNum/>
      </w:r>
      <w:r w:rsidR="00886C9C">
        <w:rPr>
          <w:rFonts w:ascii="Arial" w:eastAsia="MinionPro-Regular" w:hAnsi="Arial" w:cs="Arial"/>
          <w:sz w:val="24"/>
          <w:szCs w:val="24"/>
        </w:rPr>
        <w:t>e</w:t>
      </w:r>
      <w:r>
        <w:rPr>
          <w:rFonts w:ascii="Arial" w:eastAsia="MinionPro-Regula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inionPro-Regular" w:hAnsi="Arial" w:cs="Arial"/>
          <w:sz w:val="24"/>
          <w:szCs w:val="24"/>
        </w:rPr>
        <w:t>održavanja</w:t>
      </w:r>
      <w:proofErr w:type="spellEnd"/>
      <w:r>
        <w:rPr>
          <w:rFonts w:ascii="Arial" w:eastAsia="MinionPro-Regula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inionPro-Regular" w:hAnsi="Arial" w:cs="Arial"/>
          <w:sz w:val="24"/>
          <w:szCs w:val="24"/>
        </w:rPr>
        <w:t>i</w:t>
      </w:r>
      <w:proofErr w:type="spellEnd"/>
      <w:r>
        <w:rPr>
          <w:rFonts w:ascii="Arial" w:eastAsia="MinionPro-Regula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inionPro-Regular" w:hAnsi="Arial" w:cs="Arial"/>
          <w:sz w:val="24"/>
          <w:szCs w:val="24"/>
        </w:rPr>
        <w:t>unapređivanja</w:t>
      </w:r>
      <w:proofErr w:type="spellEnd"/>
      <w:r>
        <w:rPr>
          <w:rFonts w:ascii="Arial" w:eastAsia="MinionPro-Regula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inionPro-Regular" w:hAnsi="Arial" w:cs="Arial"/>
          <w:sz w:val="24"/>
          <w:szCs w:val="24"/>
        </w:rPr>
        <w:t>kvaliteta</w:t>
      </w:r>
      <w:proofErr w:type="spellEnd"/>
      <w:r>
        <w:rPr>
          <w:rFonts w:ascii="Arial" w:eastAsia="MinionPro-Regular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MinionPro-Regular" w:hAnsi="Arial" w:cs="Arial"/>
          <w:sz w:val="24"/>
          <w:szCs w:val="24"/>
        </w:rPr>
        <w:t>obrazovanja</w:t>
      </w:r>
      <w:proofErr w:type="spellEnd"/>
      <w:r>
        <w:rPr>
          <w:rFonts w:ascii="Arial" w:eastAsia="MinionPro-Regular" w:hAnsi="Arial" w:cs="Arial"/>
          <w:sz w:val="24"/>
          <w:szCs w:val="24"/>
        </w:rPr>
        <w:t xml:space="preserve"> </w:t>
      </w:r>
      <w:r w:rsidR="00886C9C">
        <w:rPr>
          <w:rFonts w:ascii="Arial" w:eastAsia="MinionPro-Regular" w:hAnsi="Arial" w:cs="Arial"/>
          <w:sz w:val="24"/>
          <w:szCs w:val="24"/>
        </w:rPr>
        <w:pgNum/>
      </w:r>
      <w:r w:rsidR="00886C9C">
        <w:rPr>
          <w:rFonts w:ascii="Arial" w:eastAsia="MinionPro-Regular" w:hAnsi="Arial" w:cs="Arial"/>
          <w:sz w:val="24"/>
          <w:szCs w:val="24"/>
        </w:rPr>
        <w:t>a oi</w:t>
      </w:r>
      <w:r w:rsidR="00886C9C">
        <w:rPr>
          <w:rFonts w:ascii="Arial" w:eastAsia="MinionPro-Regular" w:hAnsi="Arial" w:cs="Arial"/>
          <w:sz w:val="24"/>
          <w:szCs w:val="24"/>
        </w:rPr>
        <w:pgNum/>
      </w:r>
      <w:r w:rsidR="00886C9C">
        <w:rPr>
          <w:rFonts w:ascii="Arial" w:eastAsia="MinionPro-Regular" w:hAnsi="Arial" w:cs="Arial"/>
          <w:sz w:val="24"/>
          <w:szCs w:val="24"/>
        </w:rPr>
        <w:t>e</w:t>
      </w:r>
      <w:r>
        <w:rPr>
          <w:rFonts w:ascii="Arial" w:eastAsia="MinionPro-Regular" w:hAnsi="Arial" w:cs="Arial"/>
          <w:sz w:val="24"/>
          <w:szCs w:val="24"/>
        </w:rPr>
        <w:t>.</w:t>
      </w:r>
    </w:p>
    <w:p w14:paraId="3077A978" w14:textId="77777777" w:rsidR="005519BB" w:rsidRDefault="00BA2C45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Samoevaluaciju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dio</w:t>
      </w:r>
      <w:proofErr w:type="spellEnd"/>
      <w:r>
        <w:rPr>
          <w:rFonts w:ascii="Arial" w:hAnsi="Arial" w:cs="Arial"/>
          <w:sz w:val="24"/>
          <w:szCs w:val="24"/>
        </w:rPr>
        <w:t xml:space="preserve"> interne </w:t>
      </w:r>
      <w:proofErr w:type="spellStart"/>
      <w:r>
        <w:rPr>
          <w:rFonts w:ascii="Arial" w:hAnsi="Arial" w:cs="Arial"/>
          <w:sz w:val="24"/>
          <w:szCs w:val="24"/>
        </w:rPr>
        <w:t>evaluacije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sprovode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individualno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nastavnici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definisanim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evaluacionim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listovima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straneTima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internu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evaluaciju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9AD3928" w14:textId="1AE66954" w:rsidR="005519BB" w:rsidRDefault="00BA2C45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Interna </w:t>
      </w:r>
      <w:proofErr w:type="spellStart"/>
      <w:r>
        <w:rPr>
          <w:rFonts w:ascii="Arial" w:hAnsi="Arial" w:cs="Arial"/>
          <w:sz w:val="24"/>
          <w:szCs w:val="24"/>
        </w:rPr>
        <w:t>evaluacija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obuhvata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učenike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njihove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nastavnike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886C9C">
        <w:rPr>
          <w:rFonts w:ascii="Arial" w:hAnsi="Arial" w:cs="Arial"/>
          <w:sz w:val="24"/>
          <w:szCs w:val="24"/>
        </w:rPr>
        <w:pgNum/>
      </w:r>
      <w:r w:rsidR="00886C9C">
        <w:rPr>
          <w:rFonts w:ascii="Arial" w:hAnsi="Arial" w:cs="Arial"/>
          <w:sz w:val="24"/>
          <w:szCs w:val="24"/>
        </w:rPr>
        <w:t>a oi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roditelje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576A833" w14:textId="77777777" w:rsidR="005519BB" w:rsidRDefault="005519BB">
      <w:pPr>
        <w:spacing w:line="276" w:lineRule="auto"/>
        <w:rPr>
          <w:rFonts w:ascii="Arial" w:hAnsi="Arial" w:cs="Arial"/>
          <w:b/>
          <w:color w:val="1F497D" w:themeColor="text2"/>
          <w:sz w:val="24"/>
          <w:szCs w:val="24"/>
          <w:lang w:val="de-DE"/>
        </w:rPr>
      </w:pPr>
    </w:p>
    <w:p w14:paraId="341F58F6" w14:textId="77777777" w:rsidR="005519BB" w:rsidRDefault="005519BB">
      <w:pPr>
        <w:spacing w:line="276" w:lineRule="auto"/>
        <w:jc w:val="center"/>
        <w:rPr>
          <w:rFonts w:ascii="Arial" w:hAnsi="Arial" w:cs="Arial"/>
          <w:b/>
          <w:color w:val="1F497D" w:themeColor="text2"/>
          <w:sz w:val="24"/>
          <w:szCs w:val="24"/>
          <w:lang w:val="de-DE"/>
        </w:rPr>
      </w:pPr>
    </w:p>
    <w:p w14:paraId="150A00BA" w14:textId="77777777" w:rsidR="005519BB" w:rsidRDefault="005519BB" w:rsidP="000D3C73">
      <w:pPr>
        <w:spacing w:line="276" w:lineRule="auto"/>
        <w:rPr>
          <w:rFonts w:ascii="Arial" w:hAnsi="Arial" w:cs="Arial"/>
          <w:b/>
          <w:color w:val="1F497D" w:themeColor="text2"/>
          <w:sz w:val="24"/>
          <w:szCs w:val="24"/>
          <w:lang w:val="de-DE"/>
        </w:rPr>
      </w:pPr>
    </w:p>
    <w:p w14:paraId="3BCAA9D3" w14:textId="0B6B2D81" w:rsidR="005519BB" w:rsidRDefault="005519BB">
      <w:pPr>
        <w:spacing w:line="276" w:lineRule="auto"/>
        <w:jc w:val="center"/>
        <w:rPr>
          <w:rFonts w:ascii="Arial" w:hAnsi="Arial" w:cs="Arial"/>
          <w:b/>
          <w:color w:val="1F497D" w:themeColor="text2"/>
          <w:sz w:val="24"/>
          <w:szCs w:val="24"/>
          <w:lang w:val="de-DE"/>
        </w:rPr>
      </w:pPr>
    </w:p>
    <w:p w14:paraId="29BD5F8B" w14:textId="41FDC53A" w:rsidR="00322015" w:rsidRDefault="00322015">
      <w:pPr>
        <w:spacing w:line="276" w:lineRule="auto"/>
        <w:jc w:val="center"/>
        <w:rPr>
          <w:rFonts w:ascii="Arial" w:hAnsi="Arial" w:cs="Arial"/>
          <w:b/>
          <w:color w:val="1F497D" w:themeColor="text2"/>
          <w:sz w:val="24"/>
          <w:szCs w:val="24"/>
          <w:lang w:val="de-DE"/>
        </w:rPr>
      </w:pPr>
    </w:p>
    <w:p w14:paraId="3F841577" w14:textId="49385670" w:rsidR="00322015" w:rsidRDefault="00322015">
      <w:pPr>
        <w:spacing w:line="276" w:lineRule="auto"/>
        <w:jc w:val="center"/>
        <w:rPr>
          <w:rFonts w:ascii="Arial" w:hAnsi="Arial" w:cs="Arial"/>
          <w:b/>
          <w:color w:val="1F497D" w:themeColor="text2"/>
          <w:sz w:val="24"/>
          <w:szCs w:val="24"/>
          <w:lang w:val="de-DE"/>
        </w:rPr>
      </w:pPr>
    </w:p>
    <w:p w14:paraId="1158E939" w14:textId="77777777" w:rsidR="00322015" w:rsidRDefault="00322015">
      <w:pPr>
        <w:spacing w:line="276" w:lineRule="auto"/>
        <w:jc w:val="center"/>
        <w:rPr>
          <w:rFonts w:ascii="Arial" w:hAnsi="Arial" w:cs="Arial"/>
          <w:b/>
          <w:color w:val="1F497D" w:themeColor="text2"/>
          <w:sz w:val="24"/>
          <w:szCs w:val="24"/>
          <w:lang w:val="de-DE"/>
        </w:rPr>
      </w:pPr>
    </w:p>
    <w:p w14:paraId="68E1DDB7" w14:textId="77777777" w:rsidR="005519BB" w:rsidRDefault="005519BB">
      <w:pPr>
        <w:spacing w:line="276" w:lineRule="auto"/>
        <w:jc w:val="center"/>
        <w:rPr>
          <w:rFonts w:ascii="Arial" w:hAnsi="Arial" w:cs="Arial"/>
          <w:b/>
          <w:color w:val="1F497D" w:themeColor="text2"/>
          <w:sz w:val="24"/>
          <w:szCs w:val="24"/>
          <w:lang w:val="de-DE"/>
        </w:rPr>
      </w:pPr>
    </w:p>
    <w:p w14:paraId="3C039C0F" w14:textId="77777777" w:rsidR="005519BB" w:rsidRDefault="00BA2C45">
      <w:pPr>
        <w:pStyle w:val="Heading2"/>
        <w:rPr>
          <w:lang w:val="de-DE"/>
        </w:rPr>
      </w:pPr>
      <w:bookmarkStart w:id="76" w:name="_Toc87423232"/>
      <w:r>
        <w:rPr>
          <w:lang w:val="de-DE"/>
        </w:rPr>
        <w:t>7.2 IMENOVANJE ODBORA ZA INTERNU EVALUACIJU</w:t>
      </w:r>
      <w:bookmarkEnd w:id="76"/>
    </w:p>
    <w:p w14:paraId="7186B879" w14:textId="77777777" w:rsidR="005519BB" w:rsidRDefault="005519BB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3696"/>
      </w:tblGrid>
      <w:tr w:rsidR="005519BB" w14:paraId="737A5ABE" w14:textId="77777777">
        <w:trPr>
          <w:trHeight w:val="312"/>
          <w:jc w:val="center"/>
        </w:trPr>
        <w:tc>
          <w:tcPr>
            <w:tcW w:w="6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EFAB" w14:textId="77777777" w:rsidR="005519BB" w:rsidRDefault="00BA2C45">
            <w:pPr>
              <w:jc w:val="center"/>
              <w:rPr>
                <w:rFonts w:ascii="Arial" w:hAnsi="Arial" w:cs="Arial"/>
                <w:color w:val="000000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ME"/>
              </w:rPr>
              <w:t>Odbor za internu evaluaciju</w:t>
            </w:r>
          </w:p>
        </w:tc>
      </w:tr>
      <w:tr w:rsidR="005519BB" w14:paraId="79525174" w14:textId="77777777">
        <w:trPr>
          <w:trHeight w:val="31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333E" w14:textId="77777777" w:rsidR="005519BB" w:rsidRDefault="00BA2C45">
            <w:pPr>
              <w:jc w:val="center"/>
              <w:rPr>
                <w:rFonts w:ascii="Arial" w:hAnsi="Arial" w:cs="Arial"/>
                <w:color w:val="000000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ME"/>
              </w:rPr>
              <w:t>Član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B40E" w14:textId="77777777" w:rsidR="005519BB" w:rsidRDefault="00BA2C45">
            <w:pPr>
              <w:jc w:val="center"/>
              <w:rPr>
                <w:rFonts w:ascii="Arial" w:hAnsi="Arial" w:cs="Arial"/>
                <w:color w:val="000000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ME"/>
              </w:rPr>
              <w:t>Funkcija</w:t>
            </w:r>
          </w:p>
        </w:tc>
      </w:tr>
      <w:tr w:rsidR="005519BB" w14:paraId="5E55217B" w14:textId="77777777">
        <w:trPr>
          <w:trHeight w:val="31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A123" w14:textId="77777777" w:rsidR="005519BB" w:rsidRDefault="00BA2C45">
            <w:pPr>
              <w:rPr>
                <w:rFonts w:ascii="Arial" w:hAnsi="Arial" w:cs="Arial"/>
                <w:color w:val="000000"/>
                <w:szCs w:val="28"/>
                <w:lang w:val="sr-Latn-M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Ersan Spahić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B673" w14:textId="782ABF0C" w:rsidR="005519BB" w:rsidRDefault="008B60C0">
            <w:pPr>
              <w:rPr>
                <w:rFonts w:ascii="Arial" w:hAnsi="Arial" w:cs="Arial"/>
                <w:color w:val="000000"/>
                <w:szCs w:val="28"/>
                <w:lang w:val="sr-Latn-M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D</w:t>
            </w:r>
            <w:r w:rsidR="00BA2C45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irektor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 xml:space="preserve"> škole</w:t>
            </w:r>
          </w:p>
        </w:tc>
      </w:tr>
      <w:tr w:rsidR="005519BB" w14:paraId="1340DC9F" w14:textId="77777777">
        <w:trPr>
          <w:trHeight w:val="31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655F" w14:textId="2F282A61" w:rsidR="005519BB" w:rsidRDefault="00322015">
            <w:pPr>
              <w:rPr>
                <w:rFonts w:ascii="Arial" w:hAnsi="Arial" w:cs="Arial"/>
                <w:color w:val="000000"/>
                <w:szCs w:val="28"/>
                <w:lang w:val="sr-Latn-ME"/>
              </w:rPr>
            </w:pPr>
            <w:r w:rsidRPr="00322015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Nikola Raičević</w:t>
            </w:r>
            <w:r>
              <w:rPr>
                <w:rFonts w:ascii="Arial" w:hAnsi="Arial" w:cs="Arial"/>
                <w:color w:val="000000"/>
                <w:szCs w:val="28"/>
                <w:lang w:val="sr-Latn-ME"/>
              </w:rPr>
              <w:t xml:space="preserve"> 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A064" w14:textId="77777777" w:rsidR="005519BB" w:rsidRDefault="00BA2C45">
            <w:pPr>
              <w:rPr>
                <w:rFonts w:ascii="Arial" w:hAnsi="Arial" w:cs="Arial"/>
                <w:color w:val="000000"/>
                <w:szCs w:val="28"/>
                <w:lang w:val="sr-Latn-M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Menadžer upravljanja kvalitetom</w:t>
            </w:r>
          </w:p>
        </w:tc>
      </w:tr>
      <w:tr w:rsidR="005519BB" w14:paraId="39FEC9BB" w14:textId="77777777">
        <w:trPr>
          <w:trHeight w:val="31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8466" w14:textId="77777777" w:rsidR="005519BB" w:rsidRDefault="00BA2C45">
            <w:pPr>
              <w:rPr>
                <w:rFonts w:ascii="Arial" w:hAnsi="Arial" w:cs="Arial"/>
                <w:color w:val="000000"/>
                <w:szCs w:val="28"/>
                <w:lang w:val="sr-Latn-M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Boris Vučeraković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FF38" w14:textId="77777777" w:rsidR="005519BB" w:rsidRDefault="00BA2C45">
            <w:pPr>
              <w:rPr>
                <w:rFonts w:ascii="Arial" w:hAnsi="Arial" w:cs="Arial"/>
                <w:color w:val="000000"/>
                <w:szCs w:val="28"/>
                <w:lang w:val="sr-Latn-M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ICT koordinator</w:t>
            </w:r>
          </w:p>
        </w:tc>
      </w:tr>
      <w:tr w:rsidR="005519BB" w14:paraId="5D834A0D" w14:textId="77777777">
        <w:trPr>
          <w:trHeight w:val="31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E239" w14:textId="77777777" w:rsidR="005519BB" w:rsidRDefault="00BA2C45">
            <w:pPr>
              <w:rPr>
                <w:rFonts w:ascii="Arial" w:hAnsi="Arial" w:cs="Arial"/>
                <w:color w:val="000000"/>
                <w:szCs w:val="28"/>
                <w:lang w:val="sr-Latn-M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Selma Šabotić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9600" w14:textId="77777777" w:rsidR="005519BB" w:rsidRDefault="00BA2C45">
            <w:pPr>
              <w:rPr>
                <w:rFonts w:ascii="Arial" w:hAnsi="Arial" w:cs="Arial"/>
                <w:color w:val="000000"/>
                <w:szCs w:val="28"/>
                <w:lang w:val="sr-Latn-M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Pedagogica</w:t>
            </w:r>
          </w:p>
        </w:tc>
      </w:tr>
      <w:tr w:rsidR="005519BB" w14:paraId="61B9457D" w14:textId="77777777">
        <w:trPr>
          <w:trHeight w:val="312"/>
          <w:jc w:val="center"/>
        </w:trPr>
        <w:tc>
          <w:tcPr>
            <w:tcW w:w="2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BC94" w14:textId="77777777" w:rsidR="005519BB" w:rsidRDefault="00BA2C45">
            <w:pPr>
              <w:rPr>
                <w:rFonts w:ascii="Arial" w:hAnsi="Arial" w:cs="Arial"/>
                <w:color w:val="000000"/>
                <w:szCs w:val="28"/>
                <w:lang w:val="sr-Latn-M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Ivana Rabrenović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B23CD" w14:textId="77777777" w:rsidR="005519BB" w:rsidRDefault="00BA2C45">
            <w:pPr>
              <w:rPr>
                <w:rFonts w:ascii="Arial" w:hAnsi="Arial" w:cs="Arial"/>
                <w:color w:val="000000"/>
                <w:szCs w:val="28"/>
                <w:lang w:val="sr-Latn-M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Psihološkinja</w:t>
            </w:r>
          </w:p>
        </w:tc>
      </w:tr>
    </w:tbl>
    <w:p w14:paraId="0FA64DC4" w14:textId="77777777" w:rsidR="005519BB" w:rsidRDefault="005519BB">
      <w:pPr>
        <w:ind w:left="360"/>
        <w:jc w:val="center"/>
        <w:rPr>
          <w:rFonts w:asciiTheme="minorHAnsi" w:eastAsiaTheme="minorHAnsi" w:hAnsiTheme="minorHAnsi" w:cstheme="minorBidi"/>
          <w:szCs w:val="22"/>
          <w:lang w:val="sr-Latn-CS"/>
        </w:rPr>
      </w:pPr>
    </w:p>
    <w:p w14:paraId="7A0201EF" w14:textId="77777777" w:rsidR="005519BB" w:rsidRDefault="00BA2C45">
      <w:pPr>
        <w:pStyle w:val="Heading2"/>
        <w:rPr>
          <w:lang w:val="de-DE"/>
        </w:rPr>
      </w:pPr>
      <w:bookmarkStart w:id="77" w:name="_Toc87423233"/>
      <w:r>
        <w:rPr>
          <w:lang w:val="de-DE"/>
        </w:rPr>
        <w:t>7.3. TIM ZA INTERNU EVALUACIJU</w:t>
      </w:r>
      <w:bookmarkEnd w:id="77"/>
    </w:p>
    <w:p w14:paraId="3A1134B2" w14:textId="77777777" w:rsidR="005519BB" w:rsidRDefault="005519BB">
      <w:pPr>
        <w:spacing w:line="276" w:lineRule="auto"/>
        <w:rPr>
          <w:rFonts w:ascii="Arial" w:hAnsi="Arial" w:cs="Arial"/>
          <w:color w:val="000000"/>
          <w:sz w:val="24"/>
          <w:szCs w:val="24"/>
          <w:lang w:val="de-DE"/>
        </w:rPr>
      </w:pPr>
    </w:p>
    <w:p w14:paraId="411F68B4" w14:textId="77777777" w:rsidR="005519BB" w:rsidRDefault="00BA2C45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Aktivnosti interne evaluacije sprovodi </w:t>
      </w:r>
      <w:r>
        <w:rPr>
          <w:rFonts w:ascii="Arial" w:hAnsi="Arial" w:cs="Arial"/>
          <w:b/>
          <w:color w:val="1F497D" w:themeColor="text2"/>
          <w:sz w:val="24"/>
          <w:szCs w:val="24"/>
          <w:lang w:val="de-DE"/>
        </w:rPr>
        <w:t>Tim za internu evaluaciju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koga sačinjavaju: menadžer upravljanja kvalitetom, organizator nastave i interni evaluatori u sastavu:</w:t>
      </w:r>
    </w:p>
    <w:p w14:paraId="6D00ABA3" w14:textId="77777777" w:rsidR="005519BB" w:rsidRDefault="005519BB">
      <w:pPr>
        <w:spacing w:line="276" w:lineRule="auto"/>
        <w:rPr>
          <w:rFonts w:ascii="Arial" w:hAnsi="Arial" w:cs="Arial"/>
          <w:b/>
          <w:color w:val="FF0000"/>
          <w:sz w:val="24"/>
          <w:szCs w:val="24"/>
          <w:lang w:val="sr-Latn-C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95"/>
        <w:gridCol w:w="5705"/>
      </w:tblGrid>
      <w:tr w:rsidR="005519BB" w14:paraId="2C2A9354" w14:textId="77777777">
        <w:tc>
          <w:tcPr>
            <w:tcW w:w="9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DC57BC8" w14:textId="77777777" w:rsidR="005519BB" w:rsidRDefault="00BA2C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Tim za internu evaluaciju</w:t>
            </w:r>
          </w:p>
        </w:tc>
      </w:tr>
      <w:tr w:rsidR="005519BB" w14:paraId="28CC8B6A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862D807" w14:textId="77777777" w:rsidR="005519BB" w:rsidRDefault="00BA2C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Član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3066E92" w14:textId="77777777" w:rsidR="005519BB" w:rsidRDefault="00BA2C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Funkcija</w:t>
            </w:r>
            <w:proofErr w:type="spellEnd"/>
          </w:p>
        </w:tc>
      </w:tr>
      <w:tr w:rsidR="005519BB" w14:paraId="74354AE8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3A13" w14:textId="1975BAF2" w:rsidR="005519BB" w:rsidRDefault="00322015">
            <w:pPr>
              <w:rPr>
                <w:rFonts w:ascii="Arial" w:hAnsi="Arial" w:cs="Arial"/>
                <w:sz w:val="24"/>
                <w:szCs w:val="24"/>
              </w:rPr>
            </w:pPr>
            <w:r w:rsidRPr="00322015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Nikola Raičević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D034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Menadžer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upravljanja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kvalitetom</w:t>
            </w:r>
            <w:proofErr w:type="spellEnd"/>
          </w:p>
        </w:tc>
      </w:tr>
      <w:tr w:rsidR="005519BB" w14:paraId="25106109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9567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Vemić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5247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evaluator,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elektronike</w:t>
            </w:r>
            <w:proofErr w:type="spellEnd"/>
          </w:p>
        </w:tc>
      </w:tr>
      <w:tr w:rsidR="005519BB" w14:paraId="48096681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57B0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GordanaTasić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E02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evaluator,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predsjednik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elektronike</w:t>
            </w:r>
            <w:proofErr w:type="spellEnd"/>
          </w:p>
        </w:tc>
      </w:tr>
      <w:tr w:rsidR="005519BB" w14:paraId="6980A3ED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386A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Radmila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Čogurić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67C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evaluator,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elektronike</w:t>
            </w:r>
            <w:proofErr w:type="spellEnd"/>
          </w:p>
        </w:tc>
      </w:tr>
      <w:tr w:rsidR="005519BB" w14:paraId="09601719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B5FC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Mileva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Lučić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33D4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evaluator,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elektronike</w:t>
            </w:r>
            <w:proofErr w:type="spellEnd"/>
          </w:p>
        </w:tc>
      </w:tr>
      <w:tr w:rsidR="005519BB" w14:paraId="106858F0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CDB5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Radovan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Božović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85C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evaluator,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elektronike</w:t>
            </w:r>
            <w:proofErr w:type="spellEnd"/>
          </w:p>
        </w:tc>
      </w:tr>
      <w:tr w:rsidR="005519BB" w14:paraId="2CC7CC35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97CD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Violeta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Raškovič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582F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evaluator,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elektronike</w:t>
            </w:r>
            <w:proofErr w:type="spellEnd"/>
          </w:p>
        </w:tc>
      </w:tr>
      <w:tr w:rsidR="005519BB" w14:paraId="080F7EF5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CB86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Svetlana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Miranović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84FB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evaluator,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maternji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jezik</w:t>
            </w:r>
            <w:proofErr w:type="spellEnd"/>
          </w:p>
        </w:tc>
      </w:tr>
      <w:tr w:rsidR="005519BB" w14:paraId="755458A6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3473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Babović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0981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evaluator,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maternji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jezik</w:t>
            </w:r>
            <w:proofErr w:type="spellEnd"/>
          </w:p>
        </w:tc>
      </w:tr>
      <w:tr w:rsidR="005519BB" w14:paraId="41F9E4CA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E0C0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Lidija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Lazarević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F6C0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evaluator,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jezike</w:t>
            </w:r>
            <w:proofErr w:type="spellEnd"/>
          </w:p>
        </w:tc>
      </w:tr>
      <w:tr w:rsidR="005519BB" w14:paraId="41F6746F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E656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Emsada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Bećirović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399F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evaluator,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matematiku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fiziku</w:t>
            </w:r>
            <w:proofErr w:type="spellEnd"/>
          </w:p>
        </w:tc>
      </w:tr>
      <w:tr w:rsidR="005519BB" w14:paraId="2AE608DE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A0D7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Drago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Cimbaljević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1BC5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evaluator,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predsjednik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Fizičko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v.</w:t>
            </w:r>
          </w:p>
        </w:tc>
      </w:tr>
      <w:tr w:rsidR="005519BB" w14:paraId="2C4C6E0C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E3F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Milijana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Peković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894F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evaluator,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predsj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nastave</w:t>
            </w:r>
            <w:proofErr w:type="spellEnd"/>
          </w:p>
        </w:tc>
      </w:tr>
      <w:tr w:rsidR="005519BB" w14:paraId="7E6E0304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8DBE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Žeželj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5B28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evaluator,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Matematike</w:t>
            </w:r>
            <w:proofErr w:type="spellEnd"/>
          </w:p>
        </w:tc>
      </w:tr>
      <w:tr w:rsidR="005519BB" w14:paraId="13647326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A976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Adilović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FB32" w14:textId="4CCDB88E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evaluator, </w:t>
            </w:r>
          </w:p>
        </w:tc>
      </w:tr>
      <w:tr w:rsidR="005519BB" w14:paraId="2870A0E3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454F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Svetlana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Knežević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ACA2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evaluator,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Matematike</w:t>
            </w:r>
            <w:proofErr w:type="spellEnd"/>
          </w:p>
        </w:tc>
      </w:tr>
      <w:tr w:rsidR="005519BB" w14:paraId="455F1E69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CBC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Jelena Šćekić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6AB9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evaluator,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Matematike</w:t>
            </w:r>
            <w:proofErr w:type="spellEnd"/>
          </w:p>
        </w:tc>
      </w:tr>
      <w:tr w:rsidR="005519BB" w14:paraId="7EA12E54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8EDD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Jelena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Bogićević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A3A1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evaluator,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jezike</w:t>
            </w:r>
            <w:proofErr w:type="spellEnd"/>
          </w:p>
        </w:tc>
      </w:tr>
      <w:tr w:rsidR="005519BB" w14:paraId="523209DF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3A5D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Budrak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C059" w14:textId="472CC65B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evaluator,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druš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86C9C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prir.nauka</w:t>
            </w:r>
            <w:proofErr w:type="spellEnd"/>
          </w:p>
        </w:tc>
      </w:tr>
      <w:tr w:rsidR="005519BB" w14:paraId="40D995CA" w14:textId="77777777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8D72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Mirjana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Stevović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BAA" w14:textId="77777777" w:rsidR="005519BB" w:rsidRDefault="00BA2C4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evaluator,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član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Aktiva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elektronike</w:t>
            </w:r>
            <w:proofErr w:type="spellEnd"/>
          </w:p>
        </w:tc>
      </w:tr>
    </w:tbl>
    <w:p w14:paraId="33F1069E" w14:textId="54919441" w:rsidR="006A6A6D" w:rsidRDefault="006A6A6D">
      <w:pPr>
        <w:pStyle w:val="Heading2"/>
        <w:rPr>
          <w:lang w:val="sr-Latn-CS"/>
        </w:rPr>
      </w:pPr>
      <w:bookmarkStart w:id="78" w:name="_Toc524520516"/>
      <w:bookmarkStart w:id="79" w:name="_Toc87423234"/>
    </w:p>
    <w:p w14:paraId="6FF1603F" w14:textId="1A063A8A" w:rsidR="00322015" w:rsidRDefault="00322015" w:rsidP="00322015">
      <w:pPr>
        <w:rPr>
          <w:lang w:val="sr-Latn-CS"/>
        </w:rPr>
      </w:pPr>
    </w:p>
    <w:p w14:paraId="7C00781A" w14:textId="77777777" w:rsidR="00322015" w:rsidRPr="00322015" w:rsidRDefault="00322015" w:rsidP="00322015">
      <w:pPr>
        <w:rPr>
          <w:lang w:val="sr-Latn-CS"/>
        </w:rPr>
      </w:pPr>
    </w:p>
    <w:p w14:paraId="76544696" w14:textId="1D612C66" w:rsidR="005519BB" w:rsidRDefault="00BA2C45">
      <w:pPr>
        <w:pStyle w:val="Heading2"/>
        <w:rPr>
          <w:lang w:val="sr-Latn-CS"/>
        </w:rPr>
      </w:pPr>
      <w:r>
        <w:rPr>
          <w:lang w:val="sr-Latn-CS"/>
        </w:rPr>
        <w:lastRenderedPageBreak/>
        <w:t>7.4 AKCIONI PLAN REALIZACIJE INTERNE EVALUACIJE</w:t>
      </w:r>
      <w:bookmarkEnd w:id="78"/>
      <w:bookmarkEnd w:id="79"/>
      <w:r>
        <w:rPr>
          <w:lang w:val="sr-Latn-CS"/>
        </w:rPr>
        <w:br/>
      </w:r>
    </w:p>
    <w:p w14:paraId="2B5385D2" w14:textId="77777777" w:rsidR="005519BB" w:rsidRDefault="005519BB">
      <w:pPr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3E41987D" w14:textId="77777777" w:rsidR="005519BB" w:rsidRPr="00B94818" w:rsidRDefault="00BA2C45">
      <w:pPr>
        <w:spacing w:after="160" w:line="259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B94818">
        <w:rPr>
          <w:rFonts w:ascii="Arial" w:eastAsia="Calibri" w:hAnsi="Arial" w:cs="Arial"/>
          <w:b/>
          <w:sz w:val="26"/>
          <w:szCs w:val="26"/>
        </w:rPr>
        <w:t>PLAN UNAPREĐENJA KVALITETA OBRAZOVNO-VASPITNOG RADA NAKON EVALUACIJE</w:t>
      </w:r>
    </w:p>
    <w:p w14:paraId="7583CD05" w14:textId="6423DD01" w:rsidR="005519BB" w:rsidRDefault="00BA2C45">
      <w:pPr>
        <w:spacing w:after="160" w:line="259" w:lineRule="auto"/>
        <w:jc w:val="center"/>
        <w:rPr>
          <w:rFonts w:ascii="Arial" w:eastAsia="Calibri" w:hAnsi="Arial" w:cs="Arial"/>
          <w:b/>
          <w:sz w:val="26"/>
          <w:szCs w:val="26"/>
        </w:rPr>
      </w:pPr>
      <w:r w:rsidRPr="00B94818">
        <w:rPr>
          <w:rFonts w:ascii="Arial" w:eastAsia="Calibri" w:hAnsi="Arial" w:cs="Arial"/>
          <w:b/>
          <w:sz w:val="26"/>
          <w:szCs w:val="26"/>
        </w:rPr>
        <w:t>PLAN SAMOEVALUACIJE ZA 202</w:t>
      </w:r>
      <w:r w:rsidR="00B94818">
        <w:rPr>
          <w:rFonts w:ascii="Arial" w:eastAsia="Calibri" w:hAnsi="Arial" w:cs="Arial"/>
          <w:b/>
          <w:sz w:val="26"/>
          <w:szCs w:val="26"/>
        </w:rPr>
        <w:t>2</w:t>
      </w:r>
      <w:r w:rsidRPr="00B94818">
        <w:rPr>
          <w:rFonts w:ascii="Arial" w:eastAsia="Calibri" w:hAnsi="Arial" w:cs="Arial"/>
          <w:b/>
          <w:sz w:val="26"/>
          <w:szCs w:val="26"/>
        </w:rPr>
        <w:t>/2</w:t>
      </w:r>
      <w:r w:rsidR="00B94818">
        <w:rPr>
          <w:rFonts w:ascii="Arial" w:eastAsia="Calibri" w:hAnsi="Arial" w:cs="Arial"/>
          <w:b/>
          <w:sz w:val="26"/>
          <w:szCs w:val="26"/>
        </w:rPr>
        <w:t>3</w:t>
      </w:r>
      <w:r w:rsidRPr="00B94818">
        <w:rPr>
          <w:rFonts w:ascii="Arial" w:eastAsia="Calibri" w:hAnsi="Arial" w:cs="Arial"/>
          <w:b/>
          <w:sz w:val="26"/>
          <w:szCs w:val="26"/>
        </w:rPr>
        <w:t>. GODINU</w:t>
      </w:r>
    </w:p>
    <w:p w14:paraId="4EE26407" w14:textId="0F6DA3FD" w:rsidR="00335C2D" w:rsidRPr="006A6A6D" w:rsidRDefault="00335C2D" w:rsidP="00491311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6A6A6D">
        <w:rPr>
          <w:rFonts w:ascii="Arial" w:eastAsia="Calibri" w:hAnsi="Arial" w:cs="Arial"/>
          <w:b/>
          <w:sz w:val="24"/>
          <w:szCs w:val="24"/>
        </w:rPr>
        <w:t>Budući</w:t>
      </w:r>
      <w:proofErr w:type="spellEnd"/>
      <w:r w:rsidRPr="006A6A6D">
        <w:rPr>
          <w:rFonts w:ascii="Arial" w:eastAsia="Calibri" w:hAnsi="Arial" w:cs="Arial"/>
          <w:b/>
          <w:sz w:val="24"/>
          <w:szCs w:val="24"/>
        </w:rPr>
        <w:t xml:space="preserve"> da </w:t>
      </w:r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Plan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samoevaluacije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za 2021/22.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godinu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nije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realizovan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,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ostaje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isti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plan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odnosno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definisane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Prioritetne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oblasti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koje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je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potrebno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ispitati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i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analizirati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, 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ali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će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novi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Tim za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realizaciju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istoga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obaviti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planirane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491311" w:rsidRPr="006A6A6D">
        <w:rPr>
          <w:rFonts w:ascii="Arial" w:eastAsia="Calibri" w:hAnsi="Arial" w:cs="Arial"/>
          <w:b/>
          <w:sz w:val="24"/>
          <w:szCs w:val="24"/>
        </w:rPr>
        <w:t>aktivnosti</w:t>
      </w:r>
      <w:proofErr w:type="spellEnd"/>
      <w:r w:rsidR="00491311" w:rsidRPr="006A6A6D">
        <w:rPr>
          <w:rFonts w:ascii="Arial" w:eastAsia="Calibri" w:hAnsi="Arial" w:cs="Arial"/>
          <w:b/>
          <w:sz w:val="24"/>
          <w:szCs w:val="24"/>
        </w:rPr>
        <w:t xml:space="preserve">. </w:t>
      </w:r>
    </w:p>
    <w:tbl>
      <w:tblPr>
        <w:tblStyle w:val="Koordinatnamreatabele1"/>
        <w:tblW w:w="12060" w:type="dxa"/>
        <w:tblInd w:w="-1445" w:type="dxa"/>
        <w:tblLayout w:type="fixed"/>
        <w:tblLook w:val="04A0" w:firstRow="1" w:lastRow="0" w:firstColumn="1" w:lastColumn="0" w:noHBand="0" w:noVBand="1"/>
      </w:tblPr>
      <w:tblGrid>
        <w:gridCol w:w="1980"/>
        <w:gridCol w:w="1620"/>
        <w:gridCol w:w="1350"/>
        <w:gridCol w:w="1530"/>
        <w:gridCol w:w="1170"/>
        <w:gridCol w:w="1350"/>
        <w:gridCol w:w="1350"/>
        <w:gridCol w:w="1710"/>
      </w:tblGrid>
      <w:tr w:rsidR="005519BB" w:rsidRPr="008A16C3" w14:paraId="28B76BC0" w14:textId="77777777">
        <w:tc>
          <w:tcPr>
            <w:tcW w:w="1980" w:type="dxa"/>
            <w:shd w:val="clear" w:color="auto" w:fill="8EAADB"/>
            <w:vAlign w:val="center"/>
          </w:tcPr>
          <w:p w14:paraId="5C5D424F" w14:textId="77777777" w:rsidR="005519BB" w:rsidRPr="00B94818" w:rsidRDefault="00BA2C4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Prioritetna oblast</w:t>
            </w:r>
          </w:p>
        </w:tc>
        <w:tc>
          <w:tcPr>
            <w:tcW w:w="1620" w:type="dxa"/>
            <w:shd w:val="clear" w:color="auto" w:fill="8EAADB"/>
            <w:vAlign w:val="center"/>
          </w:tcPr>
          <w:p w14:paraId="00C5B688" w14:textId="77777777" w:rsidR="005519BB" w:rsidRPr="00B94818" w:rsidRDefault="00BA2C4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Ciljevi</w:t>
            </w:r>
          </w:p>
        </w:tc>
        <w:tc>
          <w:tcPr>
            <w:tcW w:w="1350" w:type="dxa"/>
            <w:shd w:val="clear" w:color="auto" w:fill="8EAADB"/>
            <w:vAlign w:val="center"/>
          </w:tcPr>
          <w:p w14:paraId="3BF82D1D" w14:textId="77777777" w:rsidR="005519BB" w:rsidRPr="00B94818" w:rsidRDefault="00BA2C4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Aktivnosti</w:t>
            </w:r>
          </w:p>
        </w:tc>
        <w:tc>
          <w:tcPr>
            <w:tcW w:w="1530" w:type="dxa"/>
            <w:shd w:val="clear" w:color="auto" w:fill="8EAADB"/>
            <w:vAlign w:val="center"/>
          </w:tcPr>
          <w:p w14:paraId="3AE783BC" w14:textId="77777777" w:rsidR="005519BB" w:rsidRPr="00B94818" w:rsidRDefault="00BA2C4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Nosioci</w:t>
            </w:r>
          </w:p>
        </w:tc>
        <w:tc>
          <w:tcPr>
            <w:tcW w:w="1170" w:type="dxa"/>
            <w:shd w:val="clear" w:color="auto" w:fill="8EAADB"/>
            <w:vAlign w:val="center"/>
          </w:tcPr>
          <w:p w14:paraId="5EB58C33" w14:textId="77777777" w:rsidR="005519BB" w:rsidRPr="00B94818" w:rsidRDefault="00BA2C4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Dinamika</w:t>
            </w:r>
          </w:p>
        </w:tc>
        <w:tc>
          <w:tcPr>
            <w:tcW w:w="1350" w:type="dxa"/>
            <w:shd w:val="clear" w:color="auto" w:fill="8EAADB"/>
            <w:vAlign w:val="center"/>
          </w:tcPr>
          <w:p w14:paraId="75D0769D" w14:textId="77777777" w:rsidR="005519BB" w:rsidRPr="00B94818" w:rsidRDefault="00BA2C4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Indikatori uspjeha</w:t>
            </w:r>
          </w:p>
        </w:tc>
        <w:tc>
          <w:tcPr>
            <w:tcW w:w="1350" w:type="dxa"/>
            <w:shd w:val="clear" w:color="auto" w:fill="8EAADB"/>
            <w:vAlign w:val="center"/>
          </w:tcPr>
          <w:p w14:paraId="59634910" w14:textId="77777777" w:rsidR="005519BB" w:rsidRPr="00B94818" w:rsidRDefault="00BA2C4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Instrumenti</w:t>
            </w:r>
          </w:p>
        </w:tc>
        <w:tc>
          <w:tcPr>
            <w:tcW w:w="1710" w:type="dxa"/>
            <w:shd w:val="clear" w:color="auto" w:fill="8EAADB"/>
            <w:vAlign w:val="center"/>
          </w:tcPr>
          <w:p w14:paraId="50F6D788" w14:textId="77777777" w:rsidR="005519BB" w:rsidRPr="00B94818" w:rsidRDefault="00BA2C4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Način praćenja realizacije</w:t>
            </w:r>
          </w:p>
        </w:tc>
      </w:tr>
      <w:tr w:rsidR="005519BB" w14:paraId="310E495C" w14:textId="77777777">
        <w:tc>
          <w:tcPr>
            <w:tcW w:w="1980" w:type="dxa"/>
          </w:tcPr>
          <w:p w14:paraId="1FAD7B72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A.1. </w:t>
            </w:r>
          </w:p>
          <w:p w14:paraId="5D657DF5" w14:textId="77777777" w:rsidR="005519BB" w:rsidRPr="00B94818" w:rsidRDefault="00BA2C45">
            <w:pPr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Nastava i učenje.</w:t>
            </w:r>
          </w:p>
          <w:p w14:paraId="199E0D07" w14:textId="77777777" w:rsidR="005519BB" w:rsidRPr="00B94818" w:rsidRDefault="005519BB">
            <w:pPr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</w:p>
          <w:p w14:paraId="5F668408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A.1.1. Planiranje je u skladu sa zahtjevima kurikuluma.</w:t>
            </w:r>
          </w:p>
          <w:p w14:paraId="7AE41379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ACC10BB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1AA8E82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A1.1.8. U školi se planiraju različite aktivnosti za izvođenje i praćenje kvaliteta praktičnog obrazovanja.</w:t>
            </w:r>
          </w:p>
          <w:p w14:paraId="2729CA06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93815E2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7AC4070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A.1.1.9. U školi se planiraju različiti oblici saradnje s poslodavcima.</w:t>
            </w:r>
          </w:p>
          <w:p w14:paraId="3630F183" w14:textId="77777777" w:rsidR="005519BB" w:rsidRPr="00B94818" w:rsidRDefault="005519BB">
            <w:pPr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</w:p>
        </w:tc>
        <w:tc>
          <w:tcPr>
            <w:tcW w:w="1620" w:type="dxa"/>
          </w:tcPr>
          <w:p w14:paraId="0EAE0CDA" w14:textId="77777777" w:rsidR="005519BB" w:rsidRPr="00B94818" w:rsidRDefault="00BA2C45">
            <w:pPr>
              <w:rPr>
                <w:rFonts w:ascii="Arial" w:eastAsia="Calibri" w:hAnsi="Arial" w:cs="Arial"/>
                <w:color w:val="FF0000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color w:val="FF0000"/>
                <w:sz w:val="22"/>
                <w:szCs w:val="22"/>
                <w:lang w:val="sr-Latn-ME"/>
              </w:rPr>
              <w:t xml:space="preserve"> </w:t>
            </w:r>
          </w:p>
          <w:p w14:paraId="462FCE01" w14:textId="77777777" w:rsidR="005519BB" w:rsidRPr="00B94818" w:rsidRDefault="005519BB">
            <w:pPr>
              <w:rPr>
                <w:rFonts w:ascii="Arial" w:eastAsia="Calibri" w:hAnsi="Arial" w:cs="Arial"/>
                <w:color w:val="FF0000"/>
                <w:sz w:val="22"/>
                <w:szCs w:val="22"/>
                <w:lang w:val="sr-Latn-ME"/>
              </w:rPr>
            </w:pPr>
          </w:p>
          <w:p w14:paraId="32FEC8CB" w14:textId="77777777" w:rsidR="005519BB" w:rsidRPr="00B94818" w:rsidRDefault="005519BB">
            <w:pPr>
              <w:rPr>
                <w:rFonts w:ascii="Arial" w:eastAsia="Calibri" w:hAnsi="Arial" w:cs="Arial"/>
                <w:color w:val="FF0000"/>
                <w:sz w:val="22"/>
                <w:szCs w:val="22"/>
                <w:lang w:val="sr-Latn-ME"/>
              </w:rPr>
            </w:pPr>
          </w:p>
          <w:p w14:paraId="7369D1B5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Utvrditi zadovoljstvo poslodavaca vještinama učenika.</w:t>
            </w:r>
          </w:p>
          <w:p w14:paraId="3D9F1546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AFFF679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89F43D7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Utvrditi zadovoljstvo poslodavaca vještinama učenika.</w:t>
            </w:r>
          </w:p>
          <w:p w14:paraId="40FA7EAD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4DA7814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C3D912D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0F73321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6715347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4949FEA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Utvrditi zadovoljstvo poslodavaca vještinama učenika.</w:t>
            </w:r>
          </w:p>
          <w:p w14:paraId="44C794AC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79F5AF5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77145FD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F96E4B5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AD0DFE0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A297255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1350" w:type="dxa"/>
          </w:tcPr>
          <w:p w14:paraId="53141EB0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5EA30C9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45E699C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506504C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Izrada ankete.</w:t>
            </w:r>
          </w:p>
          <w:p w14:paraId="0E437085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C404A00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963B7DE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1919FA1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AA5D77B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Sprovođenje intervjua sa poslodavcima.</w:t>
            </w:r>
          </w:p>
          <w:p w14:paraId="3748440E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A6793AB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298E502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E96480E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657221E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7C4BB5B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Izrada Izvještaja.</w:t>
            </w:r>
          </w:p>
        </w:tc>
        <w:tc>
          <w:tcPr>
            <w:tcW w:w="1530" w:type="dxa"/>
          </w:tcPr>
          <w:p w14:paraId="71545F75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CDEFDB2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1B7689D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4350570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Tim za internu evaluaciju;</w:t>
            </w:r>
          </w:p>
          <w:p w14:paraId="511E4838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1C55E78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BC5D811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FFEE00A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Školski koordinator za praktično obrazovanje;</w:t>
            </w:r>
          </w:p>
          <w:p w14:paraId="7FE5ADA1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Direktor;</w:t>
            </w:r>
          </w:p>
          <w:p w14:paraId="2942FD10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Pedagog.</w:t>
            </w:r>
          </w:p>
          <w:p w14:paraId="09F32728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031E2ED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4DB7D2F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Školski koordinator za praktično obrazovanje;</w:t>
            </w:r>
          </w:p>
          <w:p w14:paraId="135E3ACF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Pedagog;</w:t>
            </w:r>
          </w:p>
          <w:p w14:paraId="2102DCA9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Menadžer upravljanja kvalitetom</w:t>
            </w:r>
          </w:p>
          <w:p w14:paraId="05D8017C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ABDAD77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  <w:tc>
          <w:tcPr>
            <w:tcW w:w="1170" w:type="dxa"/>
          </w:tcPr>
          <w:p w14:paraId="69B489A4" w14:textId="77777777" w:rsidR="005519BB" w:rsidRPr="00B94818" w:rsidRDefault="005519BB">
            <w:pPr>
              <w:rPr>
                <w:rFonts w:ascii="Arial" w:eastAsia="Calibri" w:hAnsi="Arial" w:cs="Arial"/>
                <w:color w:val="FF0000"/>
                <w:sz w:val="22"/>
                <w:szCs w:val="22"/>
                <w:lang w:val="sr-Latn-ME"/>
              </w:rPr>
            </w:pPr>
          </w:p>
          <w:p w14:paraId="4E11497F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83D5CB7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51A8836" w14:textId="71F1599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novembar 202</w:t>
            </w:r>
            <w:r w:rsid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2</w:t>
            </w: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godine.</w:t>
            </w:r>
          </w:p>
          <w:p w14:paraId="55E84E24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C0AA2B4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F10B53F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F061444" w14:textId="49F59368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april 202</w:t>
            </w:r>
            <w:r w:rsid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3</w:t>
            </w: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. godine.</w:t>
            </w:r>
          </w:p>
          <w:p w14:paraId="37446180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55D3B73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4BE7D58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ADB9F9D" w14:textId="77777777" w:rsidR="005519BB" w:rsidRPr="00B94818" w:rsidRDefault="005519BB">
            <w:pPr>
              <w:rPr>
                <w:rFonts w:ascii="Arial" w:eastAsia="Calibri" w:hAnsi="Arial" w:cs="Arial"/>
                <w:color w:val="FF0000"/>
                <w:sz w:val="22"/>
                <w:szCs w:val="22"/>
                <w:lang w:val="sr-Latn-ME"/>
              </w:rPr>
            </w:pPr>
          </w:p>
          <w:p w14:paraId="6687339B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BD3BEE3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54EF4CA" w14:textId="3AB77303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maj 202</w:t>
            </w:r>
            <w:r w:rsid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3</w:t>
            </w: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. godine</w:t>
            </w:r>
          </w:p>
        </w:tc>
        <w:tc>
          <w:tcPr>
            <w:tcW w:w="1350" w:type="dxa"/>
          </w:tcPr>
          <w:p w14:paraId="3111B9A2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Izrađena anketa za poslodavce;</w:t>
            </w:r>
          </w:p>
          <w:p w14:paraId="100B43F0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B39F7A0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Izrađena pitanja za poslodavce;</w:t>
            </w:r>
          </w:p>
          <w:p w14:paraId="19DD79C3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094F000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CC818C0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Izvještaj o realizovanoj aktivnosti, sa preporukama za eventualno poboljšanje.</w:t>
            </w:r>
          </w:p>
          <w:p w14:paraId="336A550B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14D51ED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Odrađen intervju sa poslodavcima.</w:t>
            </w:r>
          </w:p>
          <w:p w14:paraId="5E4CBD26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10142A8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Izvještaj o realizovanoj aktivnosti, sa preporukama za eventualno poboljšanje.</w:t>
            </w:r>
          </w:p>
        </w:tc>
        <w:tc>
          <w:tcPr>
            <w:tcW w:w="1350" w:type="dxa"/>
          </w:tcPr>
          <w:p w14:paraId="6866F76D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Anketa za poslodavce;</w:t>
            </w:r>
          </w:p>
          <w:p w14:paraId="512F0CFA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511C0BE" w14:textId="77777777" w:rsidR="005519BB" w:rsidRPr="00B94818" w:rsidRDefault="00BA2C45">
            <w:pPr>
              <w:ind w:right="280"/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Template/Forma Izještaja.</w:t>
            </w:r>
          </w:p>
          <w:p w14:paraId="651BFE68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DFBBD42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D98993E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23BBA90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870F463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05C5E25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29485AA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6D88488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B610A9C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4E0CBCE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EF75C1A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295291C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Intrevju za poslodavce.</w:t>
            </w:r>
          </w:p>
        </w:tc>
        <w:tc>
          <w:tcPr>
            <w:tcW w:w="1710" w:type="dxa"/>
          </w:tcPr>
          <w:p w14:paraId="3F5704F1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Direktor,</w:t>
            </w:r>
          </w:p>
          <w:p w14:paraId="08656F5D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66E0626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Menadžer upravljanja kvalitetom</w:t>
            </w:r>
          </w:p>
          <w:p w14:paraId="35EE9E98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E470F4D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722CDE6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D41AA9F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B3B8D32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6A4A5B0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Direktor;</w:t>
            </w:r>
          </w:p>
          <w:p w14:paraId="45750157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Menadžer upravljanja kvalitetom prati rokove u ček listi, i blagovremeno reaguje;</w:t>
            </w:r>
          </w:p>
          <w:p w14:paraId="34C14D7C" w14:textId="77777777" w:rsidR="005519BB" w:rsidRPr="00B94818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 w:rsidRPr="00B94818">
              <w:rPr>
                <w:rFonts w:ascii="Arial" w:eastAsia="Calibri" w:hAnsi="Arial" w:cs="Arial"/>
                <w:sz w:val="22"/>
                <w:szCs w:val="22"/>
                <w:lang w:val="sr-Latn-ME"/>
              </w:rPr>
              <w:t>Tim za internu evaluaciju.</w:t>
            </w:r>
          </w:p>
          <w:p w14:paraId="76C65095" w14:textId="77777777" w:rsidR="005519BB" w:rsidRPr="00B94818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</w:tc>
      </w:tr>
      <w:tr w:rsidR="005519BB" w14:paraId="26A3F935" w14:textId="77777777">
        <w:trPr>
          <w:trHeight w:val="6369"/>
        </w:trPr>
        <w:tc>
          <w:tcPr>
            <w:tcW w:w="1980" w:type="dxa"/>
          </w:tcPr>
          <w:p w14:paraId="0C211130" w14:textId="77777777" w:rsidR="005519BB" w:rsidRDefault="00BA2C45">
            <w:pPr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lastRenderedPageBreak/>
              <w:t xml:space="preserve">A.4.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Postignuća učenika.</w:t>
            </w:r>
          </w:p>
          <w:p w14:paraId="6B9D0BD7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2DC3A29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A.4.2. Škola kontinuirano prati i analizira podatke sa internih praćenja i eksternih provjera znanja u cilju boljih postignuća učenika.</w:t>
            </w:r>
          </w:p>
          <w:p w14:paraId="55AFDE88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6F8E49E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A.4.2.3. U školi se redovno analizira uključenost učenika u dopunsku nastavu, njen uticaj na postignuća učenika i preduzimaju odgovarajuće mjere za poboljšanje.</w:t>
            </w:r>
          </w:p>
          <w:p w14:paraId="256770BE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C5CFFB8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6CAEF63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A.4.2.4. U školi se redovno analizira uticaj dodatne nastave i vannastavnih/slobodnih  aktivnosti na postignuća učenika i preduzimaju odgovarajuće mjere za poboljšanje.</w:t>
            </w:r>
          </w:p>
          <w:p w14:paraId="124E95F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BDCC96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0273AA1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C00ED9B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A.4.3. Broj učenika koji rano napuste školu manji je od evropskog standarda.</w:t>
            </w:r>
          </w:p>
          <w:p w14:paraId="5AA8393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2A7A7A9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A.4.3.1. Procenat učenika koji rano 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lastRenderedPageBreak/>
              <w:t>napuste školu manji je od 10%.</w:t>
            </w:r>
          </w:p>
          <w:p w14:paraId="74D7A61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00C3DFE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0B2FE2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DCC356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E2A264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20A8A65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A.4.3.2. Od ukupnog broja isključenih učenika procenat učenika isključenih zbog neopravdanih časova je manji od 80%.</w:t>
            </w:r>
          </w:p>
          <w:p w14:paraId="696C050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00AC50C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A.4.3.3. Procenat učenika koji poslije napuštanja škole idu na razredni ispit veći je od 80%.</w:t>
            </w:r>
          </w:p>
          <w:p w14:paraId="683661D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954079E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A.4.3.4. Škola definiše i sprovodi mjere za smanjenje izostanaka.</w:t>
            </w:r>
          </w:p>
          <w:p w14:paraId="77B4E6B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2036AF8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82B955F" w14:textId="77777777" w:rsidR="005519BB" w:rsidRDefault="00BA2C45">
            <w:pPr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A.5.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  <w:t>Podrška učenicima</w:t>
            </w:r>
          </w:p>
          <w:p w14:paraId="0B0E18EF" w14:textId="77777777" w:rsidR="005519BB" w:rsidRDefault="005519BB">
            <w:pPr>
              <w:rPr>
                <w:rFonts w:ascii="Arial" w:eastAsia="Calibri" w:hAnsi="Arial" w:cs="Arial"/>
                <w:b/>
                <w:sz w:val="22"/>
                <w:szCs w:val="22"/>
                <w:lang w:val="sr-Latn-ME"/>
              </w:rPr>
            </w:pPr>
          </w:p>
          <w:p w14:paraId="36DF3DE0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A.5.1. U školi se učenicima pruža podrška u vaspitanju i učenju</w:t>
            </w:r>
          </w:p>
        </w:tc>
        <w:tc>
          <w:tcPr>
            <w:tcW w:w="1620" w:type="dxa"/>
          </w:tcPr>
          <w:p w14:paraId="2D5584EE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4D96E0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45F255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1292F50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Utvrditi stepen kvaliteta nastave putem rezultata s internih i eksternih provjera znanja učenika.</w:t>
            </w:r>
          </w:p>
          <w:p w14:paraId="1408D154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1533F0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1A5121B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Utvrditi stepen interaktivnosti vannastavnog procesa.</w:t>
            </w:r>
          </w:p>
          <w:p w14:paraId="14B4829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C034441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45E6A8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52A5D4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549D75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CD62CC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F8156F1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FF1244E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Utvrditi stepen zadovoljstva učenika vannastavnim aktivnostima koje sprovode nastavnici</w:t>
            </w:r>
          </w:p>
          <w:p w14:paraId="410AAC7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187FD51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90DF85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7FC513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5C43BE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43B5BC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43D6825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Utvrditi razloge ranog napuštanja škole kod učenika.</w:t>
            </w:r>
          </w:p>
          <w:p w14:paraId="42D10E6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922AA1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1E4D773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Smanjiti odsustvovanje sa nastave učenika za 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lastRenderedPageBreak/>
              <w:t>10% u tekućoj školskoj godini.</w:t>
            </w:r>
          </w:p>
          <w:p w14:paraId="732A4A77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877A274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0A01348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810948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F1E39E3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Smanjiti odsustvovanje sa nastave učenika za 10% u tekućoj školskoj godini.</w:t>
            </w:r>
          </w:p>
          <w:p w14:paraId="359F7A47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222D434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D33A3A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1196866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Smanjiti broj isključenih učenika na osnovu neopravdanih časova.</w:t>
            </w:r>
          </w:p>
          <w:p w14:paraId="56C6F62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9DD5177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Utvrditi razloge izostanaka kod učenika.</w:t>
            </w:r>
          </w:p>
          <w:p w14:paraId="2A8B1747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508B87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A9A6801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094CAF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73B9FC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56D6FA8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Pružiti podršku učenicima u svestranom i kontinuiranom razvoju ličnosti.</w:t>
            </w:r>
          </w:p>
        </w:tc>
        <w:tc>
          <w:tcPr>
            <w:tcW w:w="1350" w:type="dxa"/>
          </w:tcPr>
          <w:p w14:paraId="0261679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DCF9A2A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05A31B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F3174EC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Izrada Izvještaja.</w:t>
            </w:r>
          </w:p>
          <w:p w14:paraId="175F53D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F20D56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9A75F8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509989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C2F8FB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7A8C4BA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09019C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3395A54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Izrada Izvještaja nakon završenih radionica i sličnih vannastavnih i dopunskih aktivnosti.</w:t>
            </w:r>
          </w:p>
          <w:p w14:paraId="5A4B387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2C1C89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F38BB1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E6D6B3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6B625D8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4D6B0A8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Izrada Ankete</w:t>
            </w:r>
          </w:p>
          <w:p w14:paraId="3B43C0B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1445830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5F7F604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4A5C35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64453F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656501A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84BA45B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Izrada Izvještaja.</w:t>
            </w:r>
          </w:p>
          <w:p w14:paraId="58ECDF4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23F2ED8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CF4CBD8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63CD9D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77EB633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Izrada Izvještaja.</w:t>
            </w:r>
          </w:p>
          <w:p w14:paraId="73207DF1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08C8854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A56C911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E6C871E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48839A1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Posmatranje dnevnika i evidencije o opravdanim i 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lastRenderedPageBreak/>
              <w:t>neopravdanim časovima, sa vođenjem bilješki.</w:t>
            </w:r>
          </w:p>
          <w:p w14:paraId="3917A404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AFBEEB7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E01C457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Posmatranje dnevnika evidencije o neopravdanim časovima, sa vođenjem bilješki.</w:t>
            </w:r>
          </w:p>
          <w:p w14:paraId="74D5F99F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FD6358F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7D17EE5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Izrada Izvještaja nakon sprovedenog razrednog ispita.</w:t>
            </w:r>
          </w:p>
          <w:p w14:paraId="6AFE1020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FBD7BE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3475CDC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Izrada Ankete.</w:t>
            </w:r>
          </w:p>
          <w:p w14:paraId="33C214C7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7A3DA41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3F8BFCA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8E26980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0F6010F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89360B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8F1EBCE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3EFEE77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Radionice;</w:t>
            </w:r>
          </w:p>
          <w:p w14:paraId="669C20A6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Savjetodavni rad.</w:t>
            </w:r>
          </w:p>
        </w:tc>
        <w:tc>
          <w:tcPr>
            <w:tcW w:w="1530" w:type="dxa"/>
          </w:tcPr>
          <w:p w14:paraId="0E9D5CD8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5FF8A7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76F88F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CE72DA0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Tim za internu evaluaciju;</w:t>
            </w:r>
          </w:p>
          <w:p w14:paraId="1BCE1331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BC2FDE4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292EB6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95E4EA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1FCFE6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1B911D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3EEE73C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Tim za internu evaluaciju;</w:t>
            </w:r>
          </w:p>
          <w:p w14:paraId="6F29B91F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Psihološkinja.</w:t>
            </w:r>
          </w:p>
          <w:p w14:paraId="2EAFC051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771A630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E01533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3E1F4F1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E7E8F7A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8531190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5D59DC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F129450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6D0A3AB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Tim za internu evaluaciju;</w:t>
            </w:r>
          </w:p>
          <w:p w14:paraId="6D23B275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Menadžer upravljanja kvalitetom;</w:t>
            </w:r>
          </w:p>
          <w:p w14:paraId="0D821C7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38A61F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EDDE433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Menadžer upravljanja kvalitetom</w:t>
            </w:r>
          </w:p>
          <w:p w14:paraId="218868B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9254B5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6C8C1F7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Tim za internu evaluaciju;</w:t>
            </w:r>
          </w:p>
          <w:p w14:paraId="0EC60DC1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PP služba.</w:t>
            </w:r>
          </w:p>
          <w:p w14:paraId="5F0A63A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C9ED76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4B9CE40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72A4C8F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Pedagog;</w:t>
            </w:r>
          </w:p>
          <w:p w14:paraId="3CC7E596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Tim za rad sa djecom sa velikim brojem izostanaka.</w:t>
            </w:r>
          </w:p>
          <w:p w14:paraId="5BBF8AF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E4275DA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6B0036A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97FBD78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49474C4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Pedagog, Tim za internu evaluaciju.</w:t>
            </w:r>
          </w:p>
          <w:p w14:paraId="5E506AA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E196921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FE3019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2C1A9B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A98CED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343BD2A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Pedagog, Tim za internu evaluaciju.</w:t>
            </w:r>
          </w:p>
          <w:p w14:paraId="48BCC16F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C559C9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B65EBF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01AD7D3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Pedagog, Tim za internu evaluaciju</w:t>
            </w:r>
          </w:p>
          <w:p w14:paraId="40D672BF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DFCF2F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C019E9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52DA47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30AC664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F69B269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Tim za rad sa djecom sa velikim brojem izostanaka</w:t>
            </w:r>
          </w:p>
        </w:tc>
        <w:tc>
          <w:tcPr>
            <w:tcW w:w="1170" w:type="dxa"/>
          </w:tcPr>
          <w:p w14:paraId="34EE35F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198498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A4A686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393605A" w14:textId="2CBDF51E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jun 202</w:t>
            </w:r>
            <w:r w:rsidR="00491311">
              <w:rPr>
                <w:rFonts w:ascii="Arial" w:eastAsia="Calibri" w:hAnsi="Arial" w:cs="Arial"/>
                <w:sz w:val="22"/>
                <w:szCs w:val="22"/>
                <w:lang w:val="sr-Latn-ME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. godine.</w:t>
            </w:r>
          </w:p>
          <w:p w14:paraId="57E433F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8AB3BD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C23732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705AD6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FD95900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0382B0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5D7265F" w14:textId="2D785A3D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april/maj 202</w:t>
            </w:r>
            <w:r w:rsidR="00491311">
              <w:rPr>
                <w:rFonts w:ascii="Arial" w:eastAsia="Calibri" w:hAnsi="Arial" w:cs="Arial"/>
                <w:sz w:val="22"/>
                <w:szCs w:val="22"/>
                <w:lang w:val="sr-Latn-ME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. godine.</w:t>
            </w:r>
          </w:p>
          <w:p w14:paraId="39E7F64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2DF237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560256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487E1D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BEF035E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B60EAF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022D9F4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4101F6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991DAB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B8038A2" w14:textId="7ADFE080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maj 202</w:t>
            </w:r>
            <w:r w:rsidR="00491311">
              <w:rPr>
                <w:rFonts w:ascii="Arial" w:eastAsia="Calibri" w:hAnsi="Arial" w:cs="Arial"/>
                <w:sz w:val="22"/>
                <w:szCs w:val="22"/>
                <w:lang w:val="sr-Latn-ME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. godine.</w:t>
            </w:r>
          </w:p>
          <w:p w14:paraId="4109616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FE9F83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DE358D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5D46FFF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1D96A8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CD844D7" w14:textId="1D4C72BA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april 202</w:t>
            </w:r>
            <w:r w:rsidR="00491311">
              <w:rPr>
                <w:rFonts w:ascii="Arial" w:eastAsia="Calibri" w:hAnsi="Arial" w:cs="Arial"/>
                <w:sz w:val="22"/>
                <w:szCs w:val="22"/>
                <w:lang w:val="sr-Latn-ME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. godine.</w:t>
            </w:r>
          </w:p>
          <w:p w14:paraId="5FD59B6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0B7070A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895CC4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5CA5167" w14:textId="024B534E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jun/jul 202</w:t>
            </w:r>
            <w:r w:rsidR="00491311">
              <w:rPr>
                <w:rFonts w:ascii="Arial" w:eastAsia="Calibri" w:hAnsi="Arial" w:cs="Arial"/>
                <w:sz w:val="22"/>
                <w:szCs w:val="22"/>
                <w:lang w:val="sr-Latn-ME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. godine</w:t>
            </w:r>
          </w:p>
          <w:p w14:paraId="0DA1AA3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E0B087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850C84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E20EA3F" w14:textId="22630BFD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novembar 202</w:t>
            </w:r>
            <w:r w:rsidR="00491311">
              <w:rPr>
                <w:rFonts w:ascii="Arial" w:eastAsia="Calibri" w:hAnsi="Arial" w:cs="Arial"/>
                <w:sz w:val="22"/>
                <w:szCs w:val="22"/>
                <w:lang w:val="sr-Latn-ME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/april  202</w:t>
            </w:r>
            <w:r w:rsidR="00491311">
              <w:rPr>
                <w:rFonts w:ascii="Arial" w:eastAsia="Calibri" w:hAnsi="Arial" w:cs="Arial"/>
                <w:sz w:val="22"/>
                <w:szCs w:val="22"/>
                <w:lang w:val="sr-Latn-ME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. godine.</w:t>
            </w:r>
          </w:p>
          <w:p w14:paraId="3FC7362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876142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4F09BD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D96BE3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B0B8E7A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565EA5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1DCB7FF" w14:textId="6D63BDF9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novembar 202</w:t>
            </w:r>
            <w:r w:rsidR="00491311">
              <w:rPr>
                <w:rFonts w:ascii="Arial" w:eastAsia="Calibri" w:hAnsi="Arial" w:cs="Arial"/>
                <w:sz w:val="22"/>
                <w:szCs w:val="22"/>
                <w:lang w:val="sr-Latn-ME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./april 202</w:t>
            </w:r>
            <w:r w:rsidR="00491311">
              <w:rPr>
                <w:rFonts w:ascii="Arial" w:eastAsia="Calibri" w:hAnsi="Arial" w:cs="Arial"/>
                <w:sz w:val="22"/>
                <w:szCs w:val="22"/>
                <w:lang w:val="sr-Latn-ME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. godine.</w:t>
            </w:r>
          </w:p>
          <w:p w14:paraId="7B8B6CA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ED52E2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35820A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6EA618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8ABE88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604929B" w14:textId="7D4DD854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jun 202</w:t>
            </w:r>
            <w:r w:rsidR="00491311">
              <w:rPr>
                <w:rFonts w:ascii="Arial" w:eastAsia="Calibri" w:hAnsi="Arial" w:cs="Arial"/>
                <w:sz w:val="22"/>
                <w:szCs w:val="22"/>
                <w:lang w:val="sr-Latn-ME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. godine.</w:t>
            </w:r>
          </w:p>
          <w:p w14:paraId="38791F0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9A8E7E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FD63D6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8FE44C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DA14E27" w14:textId="4062F0A1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maj 202</w:t>
            </w:r>
            <w:r w:rsidR="00491311">
              <w:rPr>
                <w:rFonts w:ascii="Arial" w:eastAsia="Calibri" w:hAnsi="Arial" w:cs="Arial"/>
                <w:sz w:val="22"/>
                <w:szCs w:val="22"/>
                <w:lang w:val="sr-Latn-ME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. godine.</w:t>
            </w:r>
          </w:p>
          <w:p w14:paraId="203FE910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EDCDBCF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9E97B9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D378FE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79832F0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4E6E67F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92570A7" w14:textId="3F970459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novembar 202</w:t>
            </w:r>
            <w:r w:rsidR="00491311">
              <w:rPr>
                <w:rFonts w:ascii="Arial" w:eastAsia="Calibri" w:hAnsi="Arial" w:cs="Arial"/>
                <w:sz w:val="22"/>
                <w:szCs w:val="22"/>
                <w:lang w:val="sr-Latn-ME"/>
              </w:rPr>
              <w:t>2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. / april 202</w:t>
            </w:r>
            <w:r w:rsidR="00491311">
              <w:rPr>
                <w:rFonts w:ascii="Arial" w:eastAsia="Calibri" w:hAnsi="Arial" w:cs="Arial"/>
                <w:sz w:val="22"/>
                <w:szCs w:val="22"/>
                <w:lang w:val="sr-Latn-ME"/>
              </w:rPr>
              <w:t>3</w:t>
            </w: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. godine.</w:t>
            </w:r>
          </w:p>
        </w:tc>
        <w:tc>
          <w:tcPr>
            <w:tcW w:w="1350" w:type="dxa"/>
          </w:tcPr>
          <w:p w14:paraId="7C5F7A5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5E4C32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4208D7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FDFA1F0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Izrađen Izvještaj.</w:t>
            </w:r>
          </w:p>
          <w:p w14:paraId="5154454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8F1E35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2AB962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BAC920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66A653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ABAC19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9A14499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Izvještaj o realizovanoj aktivnosti, sa preporukama za poboljšanje iste.</w:t>
            </w:r>
          </w:p>
          <w:p w14:paraId="3AD188C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37858F7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AF9B11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80B32B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0A495C1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511E4B4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Izvještaj o realizovanoj aktivnosti, sa preporukama za poboljšanje iste.</w:t>
            </w:r>
          </w:p>
          <w:p w14:paraId="2A7FB43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0309DB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41FF848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984CAD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6662C17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8B6389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1A692BC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Izvještaj o realizovanoj aktivnosti.</w:t>
            </w:r>
          </w:p>
          <w:p w14:paraId="7E581CDF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5588A67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0C260C5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Izvještaj o realizovanoj aktivnosti.</w:t>
            </w:r>
          </w:p>
          <w:p w14:paraId="3C0726C1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9669500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F6F12F7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337723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1254B6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ECB44D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71D3822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lastRenderedPageBreak/>
              <w:t>Izvještaj o realizovanoj aktivnosti.</w:t>
            </w:r>
          </w:p>
          <w:p w14:paraId="36FF617F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E4C036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52B5E1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BC5398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83D9B9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E876AC9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Izvještaj o realizovanoj aktivnosti.</w:t>
            </w:r>
          </w:p>
          <w:p w14:paraId="2C18AD4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9BCA48F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501D00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1965A5D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Izvještaj o realizovanoj aktivnosti.</w:t>
            </w:r>
          </w:p>
          <w:p w14:paraId="50154FA4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C9D26B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3E2EFAF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411BEB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7CDC6B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C4D7E0C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Izvještaj o realizovanoj aktivnosti.</w:t>
            </w:r>
          </w:p>
        </w:tc>
        <w:tc>
          <w:tcPr>
            <w:tcW w:w="1350" w:type="dxa"/>
          </w:tcPr>
          <w:p w14:paraId="73E98034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FE82FD1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97F588A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5748A63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 xml:space="preserve">Forma Izvještaja. </w:t>
            </w:r>
          </w:p>
          <w:p w14:paraId="72EDD32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8CA5B2F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618CFA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0E2E84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BF59EA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8D4ECC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B8C3BED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Izvještaj.</w:t>
            </w:r>
          </w:p>
          <w:p w14:paraId="5DE3BE5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5095E1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36AFCA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A6AA4BF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83F21AE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8FBF870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576ADA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4F034F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E2C86A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D37755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39E3473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Anketa.</w:t>
            </w:r>
          </w:p>
          <w:p w14:paraId="674ED42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62DB4B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27B5E9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1E8E64E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ED8063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072670E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FE87B7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4D4ABD1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DD03DE0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8E2A91F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A7ECF9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DEDEE8D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Anketa;</w:t>
            </w:r>
          </w:p>
          <w:p w14:paraId="2BE5813F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Izvještaj.</w:t>
            </w:r>
          </w:p>
          <w:p w14:paraId="1E9C28A1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7CF5AB0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8D7069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C2514A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596ABFB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Izvještaj.</w:t>
            </w:r>
          </w:p>
          <w:p w14:paraId="0050771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9F50B44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8BDF0BE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9C9845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2E7A75E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C0CBB3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F76B60C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832C360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E7E0B9F" w14:textId="77777777" w:rsidR="005519BB" w:rsidRDefault="00BA2C45">
            <w:pPr>
              <w:rPr>
                <w:rFonts w:ascii="Arial" w:eastAsia="Calibri" w:hAnsi="Arial" w:cs="Arial"/>
                <w:i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Izvještaj.</w:t>
            </w:r>
          </w:p>
          <w:p w14:paraId="7490B31E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E34768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DB38017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A45DFFA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5AE49C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A50DD24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B4067FF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0E28B23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Izvještaj.</w:t>
            </w:r>
          </w:p>
          <w:p w14:paraId="1E008DF7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65304D0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9EC6F5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E79076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41E7C6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0971770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Anketa.</w:t>
            </w:r>
          </w:p>
          <w:p w14:paraId="6F6B2157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BEAF7F8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037DE8F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A61B1FE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0F6574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57E5C1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BA095E8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AA3C92A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Izvještaj.</w:t>
            </w:r>
          </w:p>
        </w:tc>
        <w:tc>
          <w:tcPr>
            <w:tcW w:w="1710" w:type="dxa"/>
          </w:tcPr>
          <w:p w14:paraId="486908AE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07ECC70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B75944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8C5DBA9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Tim za internu evaluaciju.</w:t>
            </w:r>
          </w:p>
          <w:p w14:paraId="2988910A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730F60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C5B2E04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1012BF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5016F4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3163BD4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701E95E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Tim za internu evaluaciju.</w:t>
            </w:r>
          </w:p>
          <w:p w14:paraId="6F627B3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01DC311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0D1227F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22501E7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0C6FBB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CB3B08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487764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BD1F9E1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16C166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AA3B24C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Tim za internu evaluaciju;</w:t>
            </w:r>
          </w:p>
          <w:p w14:paraId="54FC01D2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Menadžer upravljanja kvalitetom.</w:t>
            </w:r>
          </w:p>
          <w:p w14:paraId="62DECAE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81BC6AF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CA1E037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923AA78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84FAD9D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3C428B7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75AD5A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2C3A4C9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Tim za internu evaluaciju.</w:t>
            </w:r>
          </w:p>
          <w:p w14:paraId="36959E8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4F0071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74C2FCE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0D2CBC0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Direktor, Tim za internu evaluaciju.</w:t>
            </w:r>
          </w:p>
          <w:p w14:paraId="21DF5D64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10E9A9A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84DAE2E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720094E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311D31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DDB3C4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EA4F286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Tim za internu evaluaciju.</w:t>
            </w:r>
          </w:p>
          <w:p w14:paraId="58F8D10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C77C4E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9CA613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40109EB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16E6756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231F17E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710A2DC9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Tim za internu evaluaciju.</w:t>
            </w:r>
          </w:p>
          <w:p w14:paraId="2E8B6F02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362E644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CCA2614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22393C5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9E8E9DA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Tim za internu evaluaciju.</w:t>
            </w:r>
          </w:p>
          <w:p w14:paraId="475FF848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47C4C2D0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62728B8A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5F600F23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331A209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2221F176" w14:textId="77777777" w:rsidR="005519BB" w:rsidRDefault="005519BB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</w:p>
          <w:p w14:paraId="0B390C92" w14:textId="77777777" w:rsidR="005519BB" w:rsidRDefault="00BA2C45">
            <w:pPr>
              <w:rPr>
                <w:rFonts w:ascii="Arial" w:eastAsia="Calibri" w:hAnsi="Arial" w:cs="Arial"/>
                <w:sz w:val="22"/>
                <w:szCs w:val="22"/>
                <w:lang w:val="sr-Latn-ME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r-Latn-ME"/>
              </w:rPr>
              <w:t>Tim za internu evaluaciju.</w:t>
            </w:r>
          </w:p>
        </w:tc>
      </w:tr>
    </w:tbl>
    <w:p w14:paraId="7B9C3A9F" w14:textId="77777777" w:rsidR="005519BB" w:rsidRDefault="005519BB">
      <w:pPr>
        <w:spacing w:line="276" w:lineRule="auto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3381D3D5" w14:textId="77777777" w:rsidR="005519BB" w:rsidRDefault="005519BB">
      <w:pPr>
        <w:spacing w:line="276" w:lineRule="auto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16A865C7" w14:textId="77777777" w:rsidR="005519BB" w:rsidRDefault="005519BB">
      <w:pPr>
        <w:spacing w:line="276" w:lineRule="auto"/>
        <w:rPr>
          <w:rFonts w:ascii="Times New Roman" w:hAnsi="Times New Roman"/>
          <w:color w:val="000000"/>
          <w:sz w:val="24"/>
          <w:szCs w:val="24"/>
          <w:lang w:val="de-DE"/>
        </w:rPr>
      </w:pPr>
    </w:p>
    <w:p w14:paraId="55553D23" w14:textId="77777777" w:rsidR="005519BB" w:rsidRDefault="00BA2C45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Odbor i Tim za internu evaluaciju će nastojati da se drže vremenskog okvira koji je dat u prethodnoj tabeli, uz moguća manja ili veća odstupanja koja mogu biti posljedica određenih okolnosti.</w:t>
      </w:r>
    </w:p>
    <w:p w14:paraId="42174A3F" w14:textId="77777777" w:rsidR="005519BB" w:rsidRDefault="005519BB">
      <w:pPr>
        <w:rPr>
          <w:lang w:val="sr-Latn-CS"/>
        </w:rPr>
      </w:pPr>
    </w:p>
    <w:p w14:paraId="12882742" w14:textId="77777777" w:rsidR="005519BB" w:rsidRDefault="005519BB">
      <w:pPr>
        <w:rPr>
          <w:lang w:val="sr-Latn-CS"/>
        </w:rPr>
      </w:pPr>
    </w:p>
    <w:p w14:paraId="0C56D6B0" w14:textId="77777777" w:rsidR="005519BB" w:rsidRDefault="005519BB">
      <w:pPr>
        <w:rPr>
          <w:lang w:val="sr-Latn-CS"/>
        </w:rPr>
      </w:pPr>
    </w:p>
    <w:p w14:paraId="7A76CAE4" w14:textId="77777777" w:rsidR="005519BB" w:rsidRDefault="00BA2C45">
      <w:pPr>
        <w:pStyle w:val="Heading1"/>
        <w:jc w:val="center"/>
        <w:rPr>
          <w:rFonts w:ascii="Arial" w:hAnsi="Arial" w:cs="Arial"/>
          <w:lang w:val="sr-Latn-CS"/>
        </w:rPr>
      </w:pPr>
      <w:bookmarkStart w:id="80" w:name="_Toc87423235"/>
      <w:r>
        <w:rPr>
          <w:rFonts w:ascii="Arial" w:hAnsi="Arial" w:cs="Arial"/>
          <w:lang w:val="sr-Latn-CS"/>
        </w:rPr>
        <w:lastRenderedPageBreak/>
        <w:t>8. PROFESIONALNI RAZVOJ NA NIVOU ŠKOLE (PRNŠ)</w:t>
      </w:r>
      <w:bookmarkEnd w:id="80"/>
    </w:p>
    <w:p w14:paraId="3A528C6F" w14:textId="77777777" w:rsidR="005519BB" w:rsidRDefault="005519BB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</w:p>
    <w:p w14:paraId="0BE23EB1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U okviru projekta „Razvoj sistema profesionalnog razvoja nastavnika u Crnoj Gori“ , Zavod za školstvo je kroz više pilot projekata ustanovio da je potrebno implementirati PRNŠ u sve srednje stručne škole.</w:t>
      </w:r>
    </w:p>
    <w:p w14:paraId="018BC0E8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Profesionalni razvoj je dugoročan integrativni proces tokom kojeg se, kroz učenje, praktičan rad i istraživačku djelatnost, razvijaju i unapređuju znanja, vještine i sposobnosti pojedinca. Profesionalni razvoj nastavnika, predstavlja proces unapređivanja vještina i kompetencija nastavnika u cilju unapređivanja nastave, njenog kvaliteta kao i  unapređivanje učenja i postignuća učenika. Pojedincu pruža mogućnost  kontinuiranog sticanja i proširivanja znanja, vještina i sposobnosti koje su neophodne za uspijšnost nastavnih i vannastavnih aktivnosti i napredovanje učenika. Takođe pruža mogućnost sticanja znanja i vještina kojima se obezbjeđuje kvalitetna saradnja sa kolegama i upravom škole, kao i kvalitetan odnos i saradnju sa rodireljima i lokalnom zajednicom. Omogućava pripremu za prihvatanje sistemskih promjena, primjenu planiranih promjena, kao i aktivno učestvovanje u realozaciji reforme a samim tim i inicijativu nastavnika  za dalje reforme.</w:t>
      </w:r>
    </w:p>
    <w:p w14:paraId="69742506" w14:textId="77777777" w:rsidR="005519BB" w:rsidRDefault="00BA2C45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Prolazeći kroz ovaj proces nastavnik postaje praktičar koji promišlja i u skladu sa svojim potrebama i potrebama škole postavlja ciljeve svog vlastitog profesionalnog razvoja.</w:t>
      </w:r>
    </w:p>
    <w:p w14:paraId="27BD3F7C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223930FF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07195BEA" w14:textId="03BC9B3E" w:rsidR="005519BB" w:rsidRDefault="00BA2C45">
      <w:pPr>
        <w:tabs>
          <w:tab w:val="left" w:pos="1290"/>
        </w:tabs>
        <w:rPr>
          <w:rFonts w:ascii="Arial" w:hAnsi="Arial" w:cs="Arial"/>
          <w:sz w:val="24"/>
          <w:szCs w:val="24"/>
        </w:rPr>
      </w:pPr>
      <w:bookmarkStart w:id="81" w:name="_Hlk79999385"/>
      <w:r>
        <w:rPr>
          <w:rFonts w:ascii="Arial" w:hAnsi="Arial" w:cs="Arial"/>
          <w:sz w:val="24"/>
          <w:szCs w:val="24"/>
          <w:lang w:val="sr-Latn-CS"/>
        </w:rPr>
        <w:t>Na nivou škole formiran je Tim za PRNŠ za period 202</w:t>
      </w:r>
      <w:r w:rsidR="00030633">
        <w:rPr>
          <w:rFonts w:ascii="Arial" w:hAnsi="Arial" w:cs="Arial"/>
          <w:sz w:val="24"/>
          <w:szCs w:val="24"/>
          <w:lang w:val="sr-Latn-CS"/>
        </w:rPr>
        <w:t>2</w:t>
      </w:r>
      <w:r>
        <w:rPr>
          <w:rFonts w:ascii="Arial" w:hAnsi="Arial" w:cs="Arial"/>
          <w:sz w:val="24"/>
          <w:szCs w:val="24"/>
          <w:lang w:val="sr-Latn-CS"/>
        </w:rPr>
        <w:t>/2023. godine u sastavu:</w:t>
      </w:r>
    </w:p>
    <w:p w14:paraId="72E7D91A" w14:textId="77777777" w:rsidR="005519BB" w:rsidRDefault="005519BB">
      <w:pPr>
        <w:tabs>
          <w:tab w:val="left" w:pos="1290"/>
        </w:tabs>
        <w:rPr>
          <w:rFonts w:ascii="Arial" w:hAnsi="Arial" w:cs="Arial"/>
          <w:sz w:val="24"/>
          <w:szCs w:val="24"/>
          <w:lang w:val="sr-Latn-CS"/>
        </w:rPr>
      </w:pPr>
    </w:p>
    <w:p w14:paraId="39212B1C" w14:textId="1DB67980" w:rsidR="005519BB" w:rsidRDefault="00BA2C45" w:rsidP="009309FB">
      <w:pPr>
        <w:numPr>
          <w:ilvl w:val="0"/>
          <w:numId w:val="63"/>
        </w:numPr>
        <w:tabs>
          <w:tab w:val="left" w:pos="1290"/>
        </w:tabs>
        <w:contextualSpacing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Ersan Spahić –direktor</w:t>
      </w:r>
      <w:r w:rsidR="00030633">
        <w:rPr>
          <w:rFonts w:ascii="Arial" w:hAnsi="Arial" w:cs="Arial"/>
          <w:sz w:val="24"/>
          <w:szCs w:val="24"/>
          <w:lang w:val="sr-Latn-CS"/>
        </w:rPr>
        <w:t xml:space="preserve"> škole</w:t>
      </w:r>
      <w:r>
        <w:rPr>
          <w:rFonts w:ascii="Arial" w:hAnsi="Arial" w:cs="Arial"/>
          <w:sz w:val="24"/>
          <w:szCs w:val="24"/>
          <w:lang w:val="sr-Latn-CS"/>
        </w:rPr>
        <w:t>;</w:t>
      </w:r>
    </w:p>
    <w:p w14:paraId="487F9C1A" w14:textId="77777777" w:rsidR="005519BB" w:rsidRDefault="00BA2C45" w:rsidP="009309FB">
      <w:pPr>
        <w:numPr>
          <w:ilvl w:val="0"/>
          <w:numId w:val="63"/>
        </w:numPr>
        <w:tabs>
          <w:tab w:val="left" w:pos="1290"/>
        </w:tabs>
        <w:contextualSpacing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Selma Šabotić – školski Koordinator;</w:t>
      </w:r>
    </w:p>
    <w:p w14:paraId="62945D7F" w14:textId="77777777" w:rsidR="005519BB" w:rsidRDefault="00BA2C45" w:rsidP="009309FB">
      <w:pPr>
        <w:numPr>
          <w:ilvl w:val="0"/>
          <w:numId w:val="63"/>
        </w:numPr>
        <w:tabs>
          <w:tab w:val="left" w:pos="1290"/>
        </w:tabs>
        <w:contextualSpacing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Gordana Tasić – član;</w:t>
      </w:r>
    </w:p>
    <w:p w14:paraId="70D3B8FC" w14:textId="77777777" w:rsidR="005519BB" w:rsidRDefault="00BA2C45" w:rsidP="009309FB">
      <w:pPr>
        <w:numPr>
          <w:ilvl w:val="0"/>
          <w:numId w:val="63"/>
        </w:numPr>
        <w:tabs>
          <w:tab w:val="left" w:pos="1290"/>
        </w:tabs>
        <w:contextualSpacing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Marija Žeželj – član;</w:t>
      </w:r>
    </w:p>
    <w:p w14:paraId="056C9250" w14:textId="77777777" w:rsidR="005519BB" w:rsidRDefault="00BA2C45" w:rsidP="009309FB">
      <w:pPr>
        <w:numPr>
          <w:ilvl w:val="0"/>
          <w:numId w:val="63"/>
        </w:numPr>
        <w:tabs>
          <w:tab w:val="left" w:pos="1290"/>
        </w:tabs>
        <w:contextualSpacing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Ivana Rabrenović – član;</w:t>
      </w:r>
    </w:p>
    <w:p w14:paraId="3135B6CB" w14:textId="77777777" w:rsidR="005519BB" w:rsidRDefault="00BA2C45" w:rsidP="009309FB">
      <w:pPr>
        <w:numPr>
          <w:ilvl w:val="0"/>
          <w:numId w:val="63"/>
        </w:numPr>
        <w:tabs>
          <w:tab w:val="left" w:pos="1290"/>
        </w:tabs>
        <w:contextualSpacing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Nada Vemić – član;</w:t>
      </w:r>
    </w:p>
    <w:p w14:paraId="74B25845" w14:textId="77777777" w:rsidR="005519BB" w:rsidRDefault="00BA2C45" w:rsidP="009309FB">
      <w:pPr>
        <w:numPr>
          <w:ilvl w:val="0"/>
          <w:numId w:val="63"/>
        </w:numPr>
        <w:tabs>
          <w:tab w:val="left" w:pos="1290"/>
        </w:tabs>
        <w:contextualSpacing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Svetlana Knežević -član;</w:t>
      </w:r>
    </w:p>
    <w:p w14:paraId="78F136B0" w14:textId="77777777" w:rsidR="005519BB" w:rsidRDefault="00BA2C45" w:rsidP="009309FB">
      <w:pPr>
        <w:numPr>
          <w:ilvl w:val="0"/>
          <w:numId w:val="63"/>
        </w:numPr>
        <w:tabs>
          <w:tab w:val="left" w:pos="1290"/>
        </w:tabs>
        <w:contextualSpacing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Lidija Lazarević – član;</w:t>
      </w:r>
    </w:p>
    <w:p w14:paraId="58CC063B" w14:textId="77777777" w:rsidR="005519BB" w:rsidRDefault="00BA2C45" w:rsidP="009309FB">
      <w:pPr>
        <w:numPr>
          <w:ilvl w:val="0"/>
          <w:numId w:val="63"/>
        </w:numPr>
        <w:tabs>
          <w:tab w:val="left" w:pos="1290"/>
        </w:tabs>
        <w:contextualSpacing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Nevenka Roganović – član;</w:t>
      </w:r>
    </w:p>
    <w:p w14:paraId="2617EEDC" w14:textId="77777777" w:rsidR="005519BB" w:rsidRDefault="00BA2C45" w:rsidP="009309FB">
      <w:pPr>
        <w:numPr>
          <w:ilvl w:val="0"/>
          <w:numId w:val="63"/>
        </w:numPr>
        <w:tabs>
          <w:tab w:val="left" w:pos="1290"/>
        </w:tabs>
        <w:contextualSpacing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Vesna Ćalasan – član;</w:t>
      </w:r>
    </w:p>
    <w:p w14:paraId="7F333733" w14:textId="77777777" w:rsidR="005519BB" w:rsidRDefault="00BA2C45" w:rsidP="009309FB">
      <w:pPr>
        <w:numPr>
          <w:ilvl w:val="0"/>
          <w:numId w:val="63"/>
        </w:numPr>
        <w:tabs>
          <w:tab w:val="left" w:pos="1290"/>
        </w:tabs>
        <w:contextualSpacing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Radmila Čogurić. </w:t>
      </w:r>
    </w:p>
    <w:bookmarkEnd w:id="81"/>
    <w:p w14:paraId="6AD99217" w14:textId="77777777" w:rsidR="005519BB" w:rsidRDefault="005519BB">
      <w:pPr>
        <w:tabs>
          <w:tab w:val="left" w:pos="1290"/>
        </w:tabs>
        <w:rPr>
          <w:rFonts w:ascii="Times New Roman" w:hAnsi="Times New Roman"/>
          <w:sz w:val="32"/>
          <w:szCs w:val="32"/>
          <w:lang w:val="sr-Latn-CS"/>
        </w:rPr>
      </w:pPr>
    </w:p>
    <w:p w14:paraId="37C67238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53189D8B" w14:textId="77777777" w:rsidR="005519BB" w:rsidRDefault="00BA2C45">
      <w:pPr>
        <w:jc w:val="both"/>
        <w:rPr>
          <w:rFonts w:ascii="Arial" w:hAnsi="Arial" w:cs="Arial"/>
          <w:color w:val="000000"/>
          <w:sz w:val="24"/>
          <w:szCs w:val="24"/>
          <w:lang w:val="sr-Latn-CS"/>
        </w:rPr>
      </w:pPr>
      <w:r>
        <w:rPr>
          <w:rFonts w:ascii="Arial" w:hAnsi="Arial" w:cs="Arial"/>
          <w:color w:val="000000"/>
          <w:sz w:val="24"/>
          <w:szCs w:val="24"/>
          <w:lang w:val="sr-Latn-CS"/>
        </w:rPr>
        <w:t>Koordinator za PRNŠ na nivou škole, školski pedagog učestuje u Projektu „Umrežavanje srednjih stručnih škola“, pod pokroviteljstvom Evropske trening fondacije, i kao benefit škola će u  periodu od septembra do kraja novembra biti u prilici da organizuje obuke za nastavnike iz oblasti koje oni budu smatrali kao potrebnu a uz finansijsku podršku ETF</w:t>
      </w:r>
      <w:r>
        <w:rPr>
          <w:rFonts w:ascii="Arial" w:hAnsi="Arial" w:cs="Arial"/>
          <w:color w:val="000000"/>
          <w:sz w:val="24"/>
          <w:szCs w:val="24"/>
        </w:rPr>
        <w:t>-a.</w:t>
      </w:r>
      <w:r>
        <w:rPr>
          <w:rFonts w:ascii="Arial" w:hAnsi="Arial" w:cs="Arial"/>
          <w:color w:val="000000"/>
          <w:sz w:val="24"/>
          <w:szCs w:val="24"/>
          <w:lang w:val="sr-Latn-CS"/>
        </w:rPr>
        <w:t xml:space="preserve"> </w:t>
      </w:r>
    </w:p>
    <w:p w14:paraId="7260B71C" w14:textId="655676B4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4114C83C" w14:textId="55526E67" w:rsidR="00274E41" w:rsidRDefault="00274E41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56623FA1" w14:textId="122FF801" w:rsidR="00274E41" w:rsidRDefault="00274E41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554A0325" w14:textId="77777777" w:rsidR="00274E41" w:rsidRDefault="00274E41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035D904E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3775BFCD" w14:textId="6900D33E" w:rsidR="005519BB" w:rsidRDefault="00BA2C45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  <w:r>
        <w:rPr>
          <w:rFonts w:ascii="Arial" w:hAnsi="Arial" w:cs="Arial"/>
          <w:b/>
          <w:color w:val="000000"/>
          <w:sz w:val="24"/>
          <w:szCs w:val="24"/>
          <w:lang w:val="sr-Latn-CS"/>
        </w:rPr>
        <w:lastRenderedPageBreak/>
        <w:t>Program profesionalnog razvoja na nivou škole za period septembar 202</w:t>
      </w:r>
      <w:r w:rsidR="00030633">
        <w:rPr>
          <w:rFonts w:ascii="Arial" w:hAnsi="Arial" w:cs="Arial"/>
          <w:b/>
          <w:color w:val="000000"/>
          <w:sz w:val="24"/>
          <w:szCs w:val="24"/>
          <w:lang w:val="sr-Latn-CS"/>
        </w:rPr>
        <w:t>2</w:t>
      </w:r>
      <w:r>
        <w:rPr>
          <w:rFonts w:ascii="Arial" w:hAnsi="Arial" w:cs="Arial"/>
          <w:b/>
          <w:color w:val="000000"/>
          <w:sz w:val="24"/>
          <w:szCs w:val="24"/>
          <w:lang w:val="sr-Latn-CS"/>
        </w:rPr>
        <w:t>– avgust 202</w:t>
      </w:r>
      <w:r w:rsidR="00030633">
        <w:rPr>
          <w:rFonts w:ascii="Arial" w:hAnsi="Arial" w:cs="Arial"/>
          <w:b/>
          <w:color w:val="000000"/>
          <w:sz w:val="24"/>
          <w:szCs w:val="24"/>
          <w:lang w:val="sr-Latn-CS"/>
        </w:rPr>
        <w:t>3</w:t>
      </w:r>
      <w:r>
        <w:rPr>
          <w:rFonts w:ascii="Arial" w:hAnsi="Arial" w:cs="Arial"/>
          <w:b/>
          <w:color w:val="000000"/>
          <w:sz w:val="24"/>
          <w:szCs w:val="24"/>
          <w:lang w:val="sr-Latn-CS"/>
        </w:rPr>
        <w:t>. Godine</w:t>
      </w:r>
    </w:p>
    <w:p w14:paraId="3B4BEF8B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6B3179B1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78"/>
        <w:gridCol w:w="49"/>
        <w:gridCol w:w="131"/>
        <w:gridCol w:w="1399"/>
        <w:gridCol w:w="1710"/>
        <w:gridCol w:w="2183"/>
        <w:gridCol w:w="3060"/>
      </w:tblGrid>
      <w:tr w:rsidR="005519BB" w14:paraId="494B668D" w14:textId="77777777" w:rsidTr="005241BD"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165F1A" w14:textId="77777777" w:rsidR="005519BB" w:rsidRDefault="00BA2C45">
            <w:pPr>
              <w:jc w:val="both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lang w:val="sr-Latn-CS"/>
              </w:rPr>
              <w:t>NAZIV USTANOVE JU Srednja Elektrotehni</w:t>
            </w:r>
            <w:proofErr w:type="spellStart"/>
            <w:r>
              <w:rPr>
                <w:rFonts w:asciiTheme="minorHAnsi" w:hAnsiTheme="minorHAnsi" w:cs="Calibri"/>
                <w:b/>
              </w:rPr>
              <w:t>čka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</w:rPr>
              <w:t>škola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</w:rPr>
              <w:t>„Vaso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Aligrudić“</w:t>
            </w:r>
          </w:p>
        </w:tc>
      </w:tr>
      <w:tr w:rsidR="005519BB" w14:paraId="5072B045" w14:textId="77777777" w:rsidTr="005241BD">
        <w:trPr>
          <w:trHeight w:val="300"/>
        </w:trPr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CA9FD98" w14:textId="030001DD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lang w:val="sr-Latn-CS"/>
              </w:rPr>
              <w:t>VREMENSKI PERIOD  202</w:t>
            </w:r>
            <w:r w:rsidR="0084410F">
              <w:rPr>
                <w:rFonts w:asciiTheme="minorHAnsi" w:hAnsiTheme="minorHAnsi" w:cs="Calibri"/>
                <w:b/>
                <w:lang w:val="sr-Latn-CS"/>
              </w:rPr>
              <w:t>2</w:t>
            </w:r>
            <w:r>
              <w:rPr>
                <w:rFonts w:asciiTheme="minorHAnsi" w:hAnsiTheme="minorHAnsi" w:cs="Calibri"/>
                <w:b/>
                <w:lang w:val="sr-Latn-CS"/>
              </w:rPr>
              <w:t>/202</w:t>
            </w:r>
            <w:r w:rsidR="0084410F">
              <w:rPr>
                <w:rFonts w:asciiTheme="minorHAnsi" w:hAnsiTheme="minorHAnsi" w:cs="Calibri"/>
                <w:b/>
                <w:lang w:val="sr-Latn-CS"/>
              </w:rPr>
              <w:t>3</w:t>
            </w:r>
          </w:p>
        </w:tc>
      </w:tr>
      <w:tr w:rsidR="005519BB" w14:paraId="0C2AD9C3" w14:textId="77777777" w:rsidTr="005241BD">
        <w:trPr>
          <w:trHeight w:val="250"/>
        </w:trPr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313D" w14:textId="77777777" w:rsidR="005519BB" w:rsidRDefault="00BA2C45">
            <w:pPr>
              <w:jc w:val="center"/>
              <w:rPr>
                <w:rFonts w:asciiTheme="minorHAnsi" w:hAnsiTheme="minorHAnsi" w:cs="Calibri"/>
                <w:b/>
                <w:color w:val="17365D"/>
                <w:lang w:val="sr-Latn-CS"/>
              </w:rPr>
            </w:pPr>
            <w:r>
              <w:rPr>
                <w:rFonts w:asciiTheme="minorHAnsi" w:hAnsiTheme="minorHAnsi" w:cs="Calibri"/>
                <w:b/>
                <w:color w:val="17365D"/>
                <w:lang w:val="sr-Latn-CS"/>
              </w:rPr>
              <w:t xml:space="preserve">Cilj 1: </w:t>
            </w:r>
            <w:r>
              <w:rPr>
                <w:rFonts w:asciiTheme="minorHAnsi" w:hAnsiTheme="minorHAnsi" w:cs="Calibri"/>
                <w:i/>
                <w:color w:val="17365D"/>
                <w:lang w:val="sr-Latn-CS"/>
              </w:rPr>
              <w:t>Poboljšanje kvaliteta nastavnog procesa</w:t>
            </w:r>
          </w:p>
        </w:tc>
      </w:tr>
      <w:tr w:rsidR="005519BB" w14:paraId="4EE8B9AC" w14:textId="77777777" w:rsidTr="005241BD">
        <w:trPr>
          <w:trHeight w:val="285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F0D731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lang w:val="sr-Latn-CS"/>
              </w:rPr>
              <w:t>Aktivnosti: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C7C6C56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i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Ciljna grupa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C54EA8B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i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Vrijeme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0B6C564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i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Odgovorna osoba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EBF6093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i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Indikatori</w:t>
            </w:r>
          </w:p>
        </w:tc>
      </w:tr>
      <w:tr w:rsidR="005519BB" w14:paraId="28F695B0" w14:textId="77777777" w:rsidTr="005241BD">
        <w:trPr>
          <w:trHeight w:val="998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E642" w14:textId="77777777" w:rsidR="005519BB" w:rsidRDefault="00BA2C45">
            <w:pPr>
              <w:rPr>
                <w:rFonts w:asciiTheme="minorHAnsi" w:hAnsiTheme="minorHAnsi" w:cs="Calibri"/>
                <w:b/>
                <w:i/>
                <w:color w:val="17365D"/>
                <w:lang w:val="sr-Latn-CS"/>
              </w:rPr>
            </w:pPr>
            <w:r>
              <w:rPr>
                <w:rFonts w:asciiTheme="minorHAnsi" w:hAnsiTheme="minorHAnsi" w:cs="Calibri"/>
                <w:i/>
                <w:color w:val="17365D"/>
                <w:lang w:val="sr-Latn-CS"/>
              </w:rPr>
              <w:t>Vođenje elektronskih dnevnika</w:t>
            </w:r>
          </w:p>
          <w:p w14:paraId="02B9459A" w14:textId="77777777" w:rsidR="005519BB" w:rsidRDefault="005519BB">
            <w:pPr>
              <w:tabs>
                <w:tab w:val="left" w:pos="1575"/>
              </w:tabs>
              <w:rPr>
                <w:rFonts w:asciiTheme="minorHAnsi" w:hAnsiTheme="minorHAnsi" w:cs="Calibri"/>
                <w:lang w:val="sr-Latn-CS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D56" w14:textId="77777777" w:rsidR="005519BB" w:rsidRDefault="00BA2C45">
            <w:pPr>
              <w:rPr>
                <w:rFonts w:asciiTheme="minorHAnsi" w:hAnsiTheme="minorHAnsi" w:cs="Calibri"/>
                <w:i/>
                <w:color w:val="17365D"/>
                <w:lang w:val="sr-Latn-CS"/>
              </w:rPr>
            </w:pPr>
            <w:r>
              <w:rPr>
                <w:rFonts w:asciiTheme="minorHAnsi" w:hAnsiTheme="minorHAnsi" w:cs="Calibri"/>
                <w:i/>
                <w:color w:val="17365D"/>
                <w:lang w:val="sr-Latn-CS"/>
              </w:rPr>
              <w:t xml:space="preserve">Svi nastavnici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C0D" w14:textId="77777777" w:rsidR="005519BB" w:rsidRDefault="00BA2C45">
            <w:pPr>
              <w:rPr>
                <w:rFonts w:asciiTheme="minorHAnsi" w:hAnsiTheme="minorHAnsi" w:cs="Calibri"/>
                <w:i/>
                <w:color w:val="17365D"/>
                <w:lang w:val="sr-Latn-CS"/>
              </w:rPr>
            </w:pPr>
            <w:r>
              <w:rPr>
                <w:rFonts w:asciiTheme="minorHAnsi" w:hAnsiTheme="minorHAnsi" w:cs="Calibri"/>
                <w:i/>
                <w:color w:val="17365D"/>
                <w:lang w:val="sr-Latn-CS"/>
              </w:rPr>
              <w:t>Svi klasifikacioni periodi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14DB" w14:textId="77777777" w:rsidR="005519BB" w:rsidRDefault="00BA2C45">
            <w:pPr>
              <w:rPr>
                <w:rFonts w:asciiTheme="minorHAnsi" w:hAnsiTheme="minorHAnsi" w:cs="Calibri"/>
                <w:i/>
                <w:color w:val="17365D"/>
                <w:lang w:val="sr-Latn-CS"/>
              </w:rPr>
            </w:pPr>
            <w:r>
              <w:rPr>
                <w:rFonts w:asciiTheme="minorHAnsi" w:hAnsiTheme="minorHAnsi" w:cs="Calibri"/>
                <w:i/>
                <w:color w:val="17365D"/>
                <w:lang w:val="sr-Latn-CS"/>
              </w:rPr>
              <w:t>Nastavnici</w:t>
            </w:r>
          </w:p>
          <w:p w14:paraId="3F08EFFF" w14:textId="77777777" w:rsidR="005519BB" w:rsidRDefault="00BA2C45">
            <w:pPr>
              <w:rPr>
                <w:rFonts w:asciiTheme="minorHAnsi" w:hAnsiTheme="minorHAnsi" w:cs="Calibri"/>
                <w:i/>
                <w:color w:val="17365D"/>
                <w:lang w:val="sr-Latn-CS"/>
              </w:rPr>
            </w:pPr>
            <w:r>
              <w:rPr>
                <w:rFonts w:asciiTheme="minorHAnsi" w:hAnsiTheme="minorHAnsi" w:cs="Calibri"/>
                <w:i/>
                <w:color w:val="17365D"/>
                <w:lang w:val="sr-Latn-CS"/>
              </w:rPr>
              <w:t>Koordinator tima</w:t>
            </w:r>
          </w:p>
          <w:p w14:paraId="54EBECB1" w14:textId="77777777" w:rsidR="005519BB" w:rsidRDefault="00BA2C45">
            <w:pPr>
              <w:rPr>
                <w:rFonts w:asciiTheme="minorHAnsi" w:hAnsiTheme="minorHAnsi" w:cs="Calibri"/>
                <w:i/>
                <w:color w:val="17365D"/>
                <w:lang w:val="sr-Latn-CS"/>
              </w:rPr>
            </w:pPr>
            <w:r>
              <w:rPr>
                <w:rFonts w:asciiTheme="minorHAnsi" w:hAnsiTheme="minorHAnsi" w:cs="Calibri"/>
                <w:i/>
                <w:color w:val="17365D"/>
                <w:lang w:val="sr-Latn-CS"/>
              </w:rPr>
              <w:t>ICT koordinator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2115" w14:textId="77777777" w:rsidR="005519BB" w:rsidRDefault="00BA2C45">
            <w:pPr>
              <w:rPr>
                <w:rFonts w:asciiTheme="minorHAnsi" w:hAnsiTheme="minorHAnsi" w:cs="Calibri"/>
                <w:i/>
                <w:color w:val="17365D"/>
                <w:lang w:val="sr-Latn-CS"/>
              </w:rPr>
            </w:pPr>
            <w:r>
              <w:rPr>
                <w:rFonts w:asciiTheme="minorHAnsi" w:hAnsiTheme="minorHAnsi" w:cs="Calibri"/>
                <w:i/>
                <w:color w:val="17365D"/>
                <w:lang w:val="sr-Latn-CS"/>
              </w:rPr>
              <w:t>Elektronski dnevnik</w:t>
            </w:r>
          </w:p>
          <w:p w14:paraId="3FD61A37" w14:textId="77777777" w:rsidR="005519BB" w:rsidRDefault="00BA2C45">
            <w:pPr>
              <w:rPr>
                <w:rFonts w:asciiTheme="minorHAnsi" w:hAnsiTheme="minorHAnsi" w:cs="Calibri"/>
                <w:i/>
                <w:color w:val="17365D"/>
                <w:lang w:val="sr-Latn-CS"/>
              </w:rPr>
            </w:pPr>
            <w:r>
              <w:rPr>
                <w:rFonts w:asciiTheme="minorHAnsi" w:hAnsiTheme="minorHAnsi" w:cs="Calibri"/>
                <w:i/>
                <w:color w:val="17365D"/>
                <w:lang w:val="sr-Latn-CS"/>
              </w:rPr>
              <w:t>Izvještaj Ministarstva prosvjete</w:t>
            </w:r>
          </w:p>
          <w:p w14:paraId="13B885ED" w14:textId="77777777" w:rsidR="005519BB" w:rsidRDefault="005519BB">
            <w:pPr>
              <w:rPr>
                <w:rFonts w:asciiTheme="minorHAnsi" w:hAnsiTheme="minorHAnsi" w:cs="Calibri"/>
                <w:i/>
                <w:color w:val="17365D"/>
                <w:lang w:val="sr-Latn-CS"/>
              </w:rPr>
            </w:pPr>
          </w:p>
        </w:tc>
      </w:tr>
      <w:tr w:rsidR="005519BB" w14:paraId="4B15A7BC" w14:textId="77777777" w:rsidTr="005241BD">
        <w:trPr>
          <w:trHeight w:val="345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4A72" w14:textId="77777777" w:rsidR="005519BB" w:rsidRDefault="00BA2C45">
            <w:pPr>
              <w:rPr>
                <w:rFonts w:asciiTheme="minorHAnsi" w:hAnsiTheme="minorHAnsi" w:cs="Calibri"/>
                <w:i/>
                <w:color w:val="17365D"/>
                <w:lang w:val="sr-Latn-CS"/>
              </w:rPr>
            </w:pPr>
            <w:r>
              <w:rPr>
                <w:rFonts w:asciiTheme="minorHAnsi" w:hAnsiTheme="minorHAnsi" w:cs="Calibri"/>
                <w:i/>
                <w:color w:val="17365D"/>
                <w:lang w:val="sr-Latn-CS"/>
              </w:rPr>
              <w:t>Horizontalno hospitovanje časovima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229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color w:val="17365D"/>
                <w:lang w:val="sr-Latn-CS"/>
              </w:rPr>
              <w:t>Svi nastavnici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91F4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Tokom školske 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D48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Predsjednici aktiva</w:t>
            </w:r>
          </w:p>
          <w:p w14:paraId="7AB615DE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Koordinator i članovi tima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E973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Broj hospitacija zabilježenih o odjeljenskim knjigama</w:t>
            </w:r>
          </w:p>
        </w:tc>
      </w:tr>
      <w:tr w:rsidR="005519BB" w14:paraId="71F811F6" w14:textId="77777777" w:rsidTr="005241BD">
        <w:trPr>
          <w:trHeight w:val="360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B1AA" w14:textId="77777777" w:rsidR="005519BB" w:rsidRDefault="00BA2C45">
            <w:pPr>
              <w:rPr>
                <w:rFonts w:asciiTheme="minorHAnsi" w:hAnsiTheme="minorHAnsi" w:cs="Calibri"/>
                <w:i/>
                <w:color w:val="17365D"/>
                <w:lang w:val="sr-Latn-CS"/>
              </w:rPr>
            </w:pPr>
            <w:r>
              <w:rPr>
                <w:rFonts w:asciiTheme="minorHAnsi" w:hAnsiTheme="minorHAnsi" w:cs="Calibri"/>
                <w:i/>
                <w:color w:val="17365D"/>
                <w:lang w:val="sr-Latn-CS"/>
              </w:rPr>
              <w:t xml:space="preserve"> Modernizacija nastavnih sredstava (edukacija u cilju korišćenja istih) 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7C7C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Svi nastavnici</w:t>
            </w:r>
          </w:p>
          <w:p w14:paraId="40805D97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škole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3AB5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Kontinuirano</w:t>
            </w:r>
          </w:p>
          <w:p w14:paraId="063FE4DC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 toku školske godine</w:t>
            </w:r>
          </w:p>
          <w:p w14:paraId="5C3B7AC0" w14:textId="77777777" w:rsidR="005519BB" w:rsidRDefault="005519BB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5BE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ICT koordinator</w:t>
            </w:r>
          </w:p>
          <w:p w14:paraId="03A63CBE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Kordinator tima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FC19" w14:textId="77777777" w:rsidR="005519BB" w:rsidRDefault="00BA2C45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Zapisnik</w:t>
            </w:r>
          </w:p>
        </w:tc>
      </w:tr>
      <w:tr w:rsidR="005519BB" w14:paraId="4B92C226" w14:textId="77777777" w:rsidTr="005241BD">
        <w:trPr>
          <w:trHeight w:val="922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0420" w14:textId="77777777" w:rsidR="005519BB" w:rsidRDefault="00BA2C45">
            <w:pPr>
              <w:rPr>
                <w:rFonts w:asciiTheme="minorHAnsi" w:hAnsiTheme="minorHAnsi" w:cs="Calibri"/>
                <w:i/>
                <w:color w:val="17365D"/>
                <w:lang w:val="sr-Latn-CS"/>
              </w:rPr>
            </w:pPr>
            <w:r>
              <w:rPr>
                <w:rFonts w:asciiTheme="minorHAnsi" w:hAnsiTheme="minorHAnsi" w:cs="Calibri"/>
                <w:i/>
                <w:color w:val="17365D"/>
                <w:lang w:val="sr-Latn-CS"/>
              </w:rPr>
              <w:t>Edukacija učenika za korišćenje školskog portala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1FE9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škole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F0C8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 početku svake školske 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F8E8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Odjeljenske starješine</w:t>
            </w:r>
          </w:p>
          <w:p w14:paraId="15D7A45D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ICT koordinator</w:t>
            </w:r>
          </w:p>
          <w:p w14:paraId="0CC95396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Koordinator tima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6621" w14:textId="77777777" w:rsidR="005519BB" w:rsidRDefault="00BA2C45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Zapisnik</w:t>
            </w:r>
          </w:p>
        </w:tc>
      </w:tr>
      <w:tr w:rsidR="005519BB" w14:paraId="34854AD8" w14:textId="77777777" w:rsidTr="005241BD">
        <w:trPr>
          <w:trHeight w:val="922"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148E" w14:textId="77777777" w:rsidR="005519BB" w:rsidRDefault="00BA2C45">
            <w:pPr>
              <w:rPr>
                <w:rFonts w:asciiTheme="minorHAnsi" w:hAnsiTheme="minorHAnsi" w:cs="Calibri"/>
                <w:i/>
                <w:color w:val="17365D"/>
                <w:lang w:val="sr-Latn-CS"/>
              </w:rPr>
            </w:pPr>
            <w:r>
              <w:rPr>
                <w:rFonts w:asciiTheme="minorHAnsi" w:hAnsiTheme="minorHAnsi" w:cs="Calibri"/>
                <w:i/>
                <w:color w:val="17365D"/>
                <w:lang w:val="sr-Latn-CS"/>
              </w:rPr>
              <w:t>Anketiranje (samoevaluacija)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62E1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škole</w:t>
            </w:r>
          </w:p>
          <w:p w14:paraId="71C21CAA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(metoda slučajnog uzorka)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982C" w14:textId="60AFD63D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April 202</w:t>
            </w:r>
            <w:r w:rsidR="0084410F">
              <w:rPr>
                <w:rFonts w:asciiTheme="minorHAnsi" w:hAnsiTheme="minorHAnsi" w:cs="Calibri"/>
                <w:i/>
                <w:lang w:val="sr-Latn-CS"/>
              </w:rPr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7E9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Pedagogica</w:t>
            </w:r>
          </w:p>
          <w:p w14:paraId="0BB03D04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Psihologica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6DFE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Izvještaji odrađeni na osnovu ankete</w:t>
            </w:r>
          </w:p>
        </w:tc>
      </w:tr>
      <w:tr w:rsidR="005519BB" w14:paraId="07875AC3" w14:textId="77777777" w:rsidTr="005241BD">
        <w:trPr>
          <w:trHeight w:val="350"/>
        </w:trPr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0254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lang w:val="sr-Latn-CS"/>
              </w:rPr>
              <w:t>Napomena o realizaciji:</w:t>
            </w:r>
          </w:p>
        </w:tc>
      </w:tr>
      <w:tr w:rsidR="005519BB" w14:paraId="2FD11290" w14:textId="77777777" w:rsidTr="005241BD"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A342" w14:textId="77777777" w:rsidR="005519BB" w:rsidRDefault="00BA2C45">
            <w:pPr>
              <w:jc w:val="center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lang w:val="sr-Latn-CS"/>
              </w:rPr>
              <w:t>Cilj 2</w:t>
            </w:r>
            <w:r>
              <w:rPr>
                <w:rFonts w:asciiTheme="minorHAnsi" w:hAnsiTheme="minorHAnsi" w:cs="Calibri"/>
                <w:i/>
                <w:lang w:val="sr-Latn-CS"/>
              </w:rPr>
              <w:t>: Profesionalni razvoj nastavnika i škole</w:t>
            </w:r>
          </w:p>
        </w:tc>
      </w:tr>
      <w:tr w:rsidR="005519BB" w14:paraId="7858BA68" w14:textId="77777777" w:rsidTr="005241BD"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2C1F442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lang w:val="sr-Latn-CS"/>
              </w:rPr>
              <w:t>Aktivnosti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5C44890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Ciljna grupa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620AC2F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Vrijeme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E7A58D3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Odgovorna osoba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6AE50A5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Indikatori</w:t>
            </w:r>
          </w:p>
        </w:tc>
      </w:tr>
      <w:tr w:rsidR="005519BB" w14:paraId="79AD8A34" w14:textId="77777777" w:rsidTr="005241BD"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1A45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Stručno usavršavanje nastavnika(Katalog programa obuke za stručno </w:t>
            </w:r>
            <w:r>
              <w:rPr>
                <w:rFonts w:asciiTheme="minorHAnsi" w:hAnsiTheme="minorHAnsi" w:cs="Calibri"/>
                <w:i/>
                <w:lang w:val="sr-Latn-CS"/>
              </w:rPr>
              <w:lastRenderedPageBreak/>
              <w:t>usavršavanje nastavnika ZZŠ i CSO)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B7E2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lastRenderedPageBreak/>
              <w:t>Nastavnici koji su se prijavili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4BD1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Kontinuirano</w:t>
            </w:r>
          </w:p>
          <w:p w14:paraId="79586E5C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tokom školske 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ACAB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Zavod za školstvo</w:t>
            </w:r>
          </w:p>
          <w:p w14:paraId="0C82EFAB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Centar za stručno obrazovanje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3AE8" w14:textId="77777777" w:rsidR="005519BB" w:rsidRDefault="00BA2C45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Sertifikati</w:t>
            </w:r>
          </w:p>
        </w:tc>
      </w:tr>
      <w:tr w:rsidR="005519BB" w14:paraId="19C53213" w14:textId="77777777" w:rsidTr="005241BD"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E860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 Učešće nastavnika u izradi novih modularizovanih programa CSO)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B8A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stručne grupe predmeta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5D9C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Kontinuirano</w:t>
            </w:r>
          </w:p>
          <w:p w14:paraId="3A73E04C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tokom školske 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870D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Centar za stručno obrazovanje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A896" w14:textId="77777777" w:rsidR="005519BB" w:rsidRDefault="00BA2C45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Sertifikati</w:t>
            </w:r>
          </w:p>
        </w:tc>
      </w:tr>
      <w:tr w:rsidR="005519BB" w14:paraId="479602D3" w14:textId="77777777" w:rsidTr="005241BD">
        <w:tc>
          <w:tcPr>
            <w:tcW w:w="2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C37E" w14:textId="77777777" w:rsidR="005519BB" w:rsidRDefault="00BA2C45">
            <w:pPr>
              <w:rPr>
                <w:rFonts w:asciiTheme="minorHAnsi" w:hAnsiTheme="minorHAnsi" w:cs="Calibri"/>
                <w:i/>
                <w:color w:val="17365D"/>
                <w:lang w:val="sr-Latn-ME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Umr</w:t>
            </w:r>
            <w:r>
              <w:rPr>
                <w:rFonts w:asciiTheme="minorHAnsi" w:hAnsiTheme="minorHAnsi" w:cs="Calibri"/>
                <w:i/>
                <w:lang w:val="sr-Latn-ME"/>
              </w:rPr>
              <w:t>ežavanje srednjih stručnih škola – edukacija ETF nastavnicima naše škole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247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</w:t>
            </w:r>
          </w:p>
          <w:p w14:paraId="5918BEE6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Stručna služba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66FB" w14:textId="1E7153A5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Oktobar-novembar 202</w:t>
            </w:r>
            <w:r w:rsidR="0084410F">
              <w:rPr>
                <w:rFonts w:asciiTheme="minorHAnsi" w:hAnsiTheme="minorHAnsi" w:cs="Calibri"/>
                <w:i/>
                <w:lang w:val="sr-Latn-CS"/>
              </w:rPr>
              <w:t>2</w:t>
            </w:r>
            <w:r>
              <w:rPr>
                <w:rFonts w:asciiTheme="minorHAnsi" w:hAnsiTheme="minorHAnsi" w:cs="Calibri"/>
                <w:i/>
                <w:lang w:val="sr-Latn-CS"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7476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Pedagogica škole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C56F" w14:textId="77777777" w:rsidR="005519BB" w:rsidRDefault="00BA2C45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Izvještaj nakon završene obuke</w:t>
            </w:r>
          </w:p>
        </w:tc>
      </w:tr>
      <w:tr w:rsidR="005519BB" w14:paraId="216AC4A6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27C6" w14:textId="77777777" w:rsidR="005519BB" w:rsidRDefault="00BA2C45">
            <w:pPr>
              <w:rPr>
                <w:rFonts w:asciiTheme="minorHAnsi" w:hAnsiTheme="minorHAnsi" w:cs="Calibri"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Ažuriranje postojećih i priprema novih portfolija i LPPR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CFF1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Svi nastavnici </w:t>
            </w:r>
          </w:p>
          <w:p w14:paraId="00DF1171" w14:textId="77777777" w:rsidR="005519BB" w:rsidRDefault="005519BB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B12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Kontinuirano</w:t>
            </w:r>
          </w:p>
          <w:p w14:paraId="6A5CEBCC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 tokom školske 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E78A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Koordinator tima </w:t>
            </w:r>
          </w:p>
          <w:p w14:paraId="61953CA6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89E4" w14:textId="77777777" w:rsidR="005519BB" w:rsidRDefault="00BA2C45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Izvještaji</w:t>
            </w:r>
          </w:p>
        </w:tc>
      </w:tr>
      <w:tr w:rsidR="005519BB" w14:paraId="7D7EBC82" w14:textId="77777777" w:rsidTr="005241BD">
        <w:trPr>
          <w:trHeight w:val="827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DF76" w14:textId="77777777" w:rsidR="005519BB" w:rsidRDefault="00BA2C45">
            <w:pPr>
              <w:rPr>
                <w:rFonts w:asciiTheme="minorHAnsi" w:hAnsiTheme="minorHAnsi" w:cs="Calibri"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Seminari </w:t>
            </w:r>
            <w:r>
              <w:rPr>
                <w:rFonts w:asciiTheme="minorHAnsi" w:hAnsiTheme="minorHAnsi" w:cs="Calibri"/>
                <w:i/>
              </w:rPr>
              <w:t>z</w:t>
            </w:r>
            <w:r>
              <w:rPr>
                <w:rFonts w:asciiTheme="minorHAnsi" w:hAnsiTheme="minorHAnsi" w:cs="Calibri"/>
                <w:i/>
                <w:lang w:val="sr-Latn-CS"/>
              </w:rPr>
              <w:t>a nastavnike u organizaciji Zavoda za školstvo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6C76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Svi nastavnici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C65B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Kontinuirano</w:t>
            </w:r>
          </w:p>
          <w:p w14:paraId="366E6295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 tokom školske godine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B995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</w:t>
            </w:r>
          </w:p>
          <w:p w14:paraId="06845F9A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PP služba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3B96" w14:textId="77777777" w:rsidR="005519BB" w:rsidRDefault="00BA2C45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Sertifikati</w:t>
            </w:r>
          </w:p>
        </w:tc>
      </w:tr>
      <w:tr w:rsidR="005519BB" w14:paraId="19756789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D153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Obuka profesora kod poslodavaca u okviru projekta Ministarstva prosvjete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07A3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Natavnici stručne grupe predmeta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D1AF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Kontinuirano</w:t>
            </w:r>
          </w:p>
          <w:p w14:paraId="35A2EC69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 tokom školske 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36B6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Koordinator za praktičnu nastavu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14C" w14:textId="77777777" w:rsidR="005519BB" w:rsidRDefault="00BA2C45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Zapisnik</w:t>
            </w:r>
          </w:p>
        </w:tc>
      </w:tr>
      <w:tr w:rsidR="005519BB" w14:paraId="68F5671E" w14:textId="77777777" w:rsidTr="005241BD"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ABB7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lang w:val="sr-Latn-CS"/>
              </w:rPr>
              <w:t>Napomena o realizaciji:</w:t>
            </w:r>
          </w:p>
        </w:tc>
      </w:tr>
      <w:tr w:rsidR="005519BB" w14:paraId="731691A1" w14:textId="77777777" w:rsidTr="005241BD"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C95C" w14:textId="77777777" w:rsidR="005519BB" w:rsidRDefault="00BA2C45">
            <w:pPr>
              <w:jc w:val="center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lang w:val="sr-Latn-CS"/>
              </w:rPr>
              <w:t>Cilj 3</w:t>
            </w:r>
            <w:r>
              <w:rPr>
                <w:rFonts w:asciiTheme="minorHAnsi" w:hAnsiTheme="minorHAnsi" w:cs="Calibri"/>
                <w:i/>
                <w:lang w:val="sr-Latn-CS"/>
              </w:rPr>
              <w:t>:  Učešće učenika na takmičenjima</w:t>
            </w:r>
          </w:p>
        </w:tc>
      </w:tr>
      <w:tr w:rsidR="005519BB" w14:paraId="6E143824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3DDCB11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lang w:val="sr-Latn-CS"/>
              </w:rPr>
              <w:t>Aktivnosti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EC43580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Ciljna grupa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8453FAD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Vrijeme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A890F6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Odgovorna osoba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4CE014A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Indikatori</w:t>
            </w:r>
          </w:p>
        </w:tc>
      </w:tr>
      <w:tr w:rsidR="005519BB" w14:paraId="448B708B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921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Školsko i državno takmičenje iz elektronike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07C4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škole</w:t>
            </w:r>
          </w:p>
          <w:p w14:paraId="5EF1CD8E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Učenici-učesnici takmičenja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BB3D" w14:textId="77777777" w:rsidR="005519BB" w:rsidRDefault="005519BB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</w:p>
          <w:p w14:paraId="0F8720A1" w14:textId="0494B981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Maj 202</w:t>
            </w:r>
            <w:r w:rsidR="0084410F">
              <w:rPr>
                <w:rFonts w:asciiTheme="minorHAnsi" w:hAnsiTheme="minorHAnsi" w:cs="Calibri"/>
                <w:i/>
                <w:lang w:val="sr-Latn-CS"/>
              </w:rPr>
              <w:t>3</w:t>
            </w:r>
            <w:r>
              <w:rPr>
                <w:rFonts w:asciiTheme="minorHAnsi" w:hAnsiTheme="minorHAnsi" w:cs="Calibri"/>
                <w:i/>
                <w:lang w:val="sr-Latn-CS"/>
              </w:rPr>
              <w:t>.</w:t>
            </w:r>
          </w:p>
          <w:p w14:paraId="4DFB7191" w14:textId="0F307141" w:rsidR="005519BB" w:rsidRDefault="005519BB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A08A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elektro grupe predmeta</w:t>
            </w:r>
          </w:p>
          <w:p w14:paraId="445BB84E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Laborant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70F0" w14:textId="77777777" w:rsidR="005519BB" w:rsidRDefault="00BA2C45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Zapisnik</w:t>
            </w:r>
          </w:p>
        </w:tc>
      </w:tr>
      <w:tr w:rsidR="00886C9C" w14:paraId="252395FF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A95C" w14:textId="070D2344" w:rsidR="00886C9C" w:rsidRDefault="00886C9C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Školsko i državno takmičenje iz </w:t>
            </w:r>
            <w:r w:rsidR="001C5004">
              <w:rPr>
                <w:rFonts w:asciiTheme="minorHAnsi" w:hAnsiTheme="minorHAnsi" w:cs="Calibri"/>
                <w:i/>
                <w:lang w:val="sr-Latn-CS"/>
              </w:rPr>
              <w:t>matematike i fizike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5E48" w14:textId="77777777" w:rsidR="001C5004" w:rsidRDefault="001C5004" w:rsidP="001C5004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škole</w:t>
            </w:r>
          </w:p>
          <w:p w14:paraId="3534D396" w14:textId="4481B77D" w:rsidR="00886C9C" w:rsidRDefault="001C5004" w:rsidP="001C5004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Učenici-učesnici takmičenja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FEED" w14:textId="509ACDB8" w:rsidR="00886C9C" w:rsidRDefault="001C5004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Februar- mart 202</w:t>
            </w:r>
            <w:r w:rsidR="008743B6">
              <w:rPr>
                <w:rFonts w:asciiTheme="minorHAnsi" w:hAnsiTheme="minorHAnsi" w:cs="Calibri"/>
                <w:i/>
                <w:lang w:val="sr-Latn-CS"/>
              </w:rPr>
              <w:t>3</w:t>
            </w:r>
            <w:r>
              <w:rPr>
                <w:rFonts w:asciiTheme="minorHAnsi" w:hAnsiTheme="minorHAnsi" w:cs="Calibri"/>
                <w:i/>
                <w:lang w:val="sr-Latn-CS"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B757" w14:textId="77777777" w:rsidR="00886C9C" w:rsidRDefault="00886C9C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7E5D" w14:textId="77777777" w:rsidR="00886C9C" w:rsidRDefault="00886C9C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</w:p>
        </w:tc>
      </w:tr>
      <w:tr w:rsidR="005519BB" w14:paraId="487D15E3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57AB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lastRenderedPageBreak/>
              <w:t xml:space="preserve">Školsko i državno takmičenje iz engleskog jezika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66D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škole</w:t>
            </w:r>
          </w:p>
          <w:p w14:paraId="00E44C22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Učenici-učesnici takmičenja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613C" w14:textId="7DEAA5F1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Mart 202</w:t>
            </w:r>
            <w:r w:rsidR="008743B6">
              <w:rPr>
                <w:rFonts w:asciiTheme="minorHAnsi" w:hAnsiTheme="minorHAnsi" w:cs="Calibri"/>
                <w:i/>
                <w:lang w:val="sr-Latn-CS"/>
              </w:rPr>
              <w:t>3</w:t>
            </w:r>
            <w:r>
              <w:rPr>
                <w:rFonts w:asciiTheme="minorHAnsi" w:hAnsiTheme="minorHAnsi" w:cs="Calibri"/>
                <w:i/>
                <w:lang w:val="sr-Latn-CS"/>
              </w:rPr>
              <w:t>.</w:t>
            </w:r>
          </w:p>
          <w:p w14:paraId="0D163B6B" w14:textId="77777777" w:rsidR="005519BB" w:rsidRDefault="005519BB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</w:p>
          <w:p w14:paraId="28F21D1D" w14:textId="77777777" w:rsidR="005519BB" w:rsidRDefault="005519BB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9F93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engleskog jezika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B388" w14:textId="77777777" w:rsidR="005519BB" w:rsidRDefault="00BA2C45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Zapisnik</w:t>
            </w:r>
          </w:p>
        </w:tc>
      </w:tr>
      <w:tr w:rsidR="005519BB" w14:paraId="5F2CAD0D" w14:textId="77777777" w:rsidTr="005241BD">
        <w:trPr>
          <w:trHeight w:val="1088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920" w14:textId="77777777" w:rsidR="005519BB" w:rsidRDefault="00BA2C45">
            <w:pPr>
              <w:jc w:val="both"/>
              <w:rPr>
                <w:rFonts w:asciiTheme="minorHAnsi" w:hAnsiTheme="minorHAnsi" w:cs="Calibri"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Školsko i državno takmičenje iz  programiranja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4B11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škole</w:t>
            </w:r>
          </w:p>
          <w:p w14:paraId="0D46BF18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Učenici-učesnici takmičenja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C61F" w14:textId="6D0182DF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Mart 202</w:t>
            </w:r>
            <w:r w:rsidR="004515EB">
              <w:rPr>
                <w:rFonts w:asciiTheme="minorHAnsi" w:hAnsiTheme="minorHAnsi" w:cs="Calibri"/>
                <w:i/>
                <w:lang w:val="sr-Latn-CS"/>
              </w:rPr>
              <w:t>3</w:t>
            </w:r>
            <w:r>
              <w:rPr>
                <w:rFonts w:asciiTheme="minorHAnsi" w:hAnsiTheme="minorHAnsi" w:cs="Calibri"/>
                <w:i/>
                <w:lang w:val="sr-Latn-CS"/>
              </w:rPr>
              <w:t>.</w:t>
            </w:r>
          </w:p>
          <w:p w14:paraId="35F397AD" w14:textId="77777777" w:rsidR="005519BB" w:rsidRDefault="005519BB" w:rsidP="004515EB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959F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elektro grupe predmeta</w:t>
            </w:r>
          </w:p>
          <w:p w14:paraId="138EE36F" w14:textId="77777777" w:rsidR="005519BB" w:rsidRDefault="005519BB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D7AA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Realizovano (2019)</w:t>
            </w:r>
          </w:p>
          <w:p w14:paraId="06D97365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Zapisnik</w:t>
            </w:r>
          </w:p>
        </w:tc>
      </w:tr>
      <w:tr w:rsidR="005519BB" w14:paraId="739A117A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0E0" w14:textId="77777777" w:rsidR="005519BB" w:rsidRDefault="00BA2C45">
            <w:pPr>
              <w:ind w:left="360"/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Olimpijada znanja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6374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škole</w:t>
            </w:r>
          </w:p>
          <w:p w14:paraId="5679506D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Učenici-učesnici takmičenja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4609" w14:textId="5E5F4251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Maj 202</w:t>
            </w:r>
            <w:r w:rsidR="004515EB">
              <w:rPr>
                <w:rFonts w:asciiTheme="minorHAnsi" w:hAnsiTheme="minorHAnsi" w:cs="Calibri"/>
                <w:i/>
                <w:lang w:val="sr-Latn-CS"/>
              </w:rPr>
              <w:t>3</w:t>
            </w:r>
          </w:p>
          <w:p w14:paraId="6FFE71FA" w14:textId="6E06A91C" w:rsidR="005519BB" w:rsidRDefault="005519BB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231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8AB6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Realizovano (2019)</w:t>
            </w:r>
          </w:p>
        </w:tc>
      </w:tr>
      <w:tr w:rsidR="005519BB" w14:paraId="57435E71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959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Svjetsko takmičenje iz robotike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980E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škole</w:t>
            </w:r>
          </w:p>
          <w:p w14:paraId="1ECB1A25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Učenici-učesnici takmičenja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B4BC" w14:textId="77777777" w:rsidR="005519BB" w:rsidRDefault="005519BB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</w:p>
          <w:p w14:paraId="443F0CE2" w14:textId="0DC12E95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Avgust 20</w:t>
            </w:r>
            <w:r w:rsidR="004515EB">
              <w:rPr>
                <w:rFonts w:asciiTheme="minorHAnsi" w:hAnsiTheme="minorHAnsi" w:cs="Calibri"/>
                <w:i/>
                <w:lang w:val="sr-Latn-CS"/>
              </w:rPr>
              <w:t>23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2267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9D44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Realizovano (2018)</w:t>
            </w:r>
          </w:p>
          <w:p w14:paraId="3ACFF6FF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Zapisnik</w:t>
            </w:r>
          </w:p>
        </w:tc>
      </w:tr>
      <w:tr w:rsidR="005519BB" w14:paraId="7357C549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02AC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Međunarodno takmičenje iz robotike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505C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škole</w:t>
            </w:r>
          </w:p>
          <w:p w14:paraId="7C01A505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Učenici-učesnici takmičenja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BB95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tokom školske 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2C41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D63" w14:textId="77777777" w:rsidR="005519BB" w:rsidRDefault="00BA2C45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Zapisnik</w:t>
            </w:r>
          </w:p>
        </w:tc>
      </w:tr>
      <w:tr w:rsidR="005519BB" w14:paraId="560C5C71" w14:textId="77777777" w:rsidTr="005241BD"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75D0" w14:textId="77777777" w:rsidR="005519BB" w:rsidRDefault="00BA2C45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b/>
                <w:lang w:val="sr-Latn-CS"/>
              </w:rPr>
              <w:t xml:space="preserve">Cilj 4: </w:t>
            </w:r>
            <w:r>
              <w:rPr>
                <w:rFonts w:asciiTheme="minorHAnsi" w:hAnsiTheme="minorHAnsi" w:cs="Calibri"/>
                <w:i/>
                <w:lang w:val="sr-Latn-CS"/>
              </w:rPr>
              <w:t>Posjete i aktivno učešće u edukativnim manifestacijama</w:t>
            </w:r>
          </w:p>
        </w:tc>
      </w:tr>
      <w:tr w:rsidR="005519BB" w14:paraId="6A5E81CE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3433783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lang w:val="sr-Latn-CS"/>
              </w:rPr>
              <w:t>Aktivnosti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B57BF9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Ciljna grupa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161E210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Vrijeme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32A5B27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Odgovorna osoba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AF7AAC1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Indikatori</w:t>
            </w:r>
          </w:p>
        </w:tc>
      </w:tr>
      <w:tr w:rsidR="005519BB" w14:paraId="535A98BA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7EB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Sajam energetike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846C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škole</w:t>
            </w:r>
          </w:p>
          <w:p w14:paraId="33E6D2BD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škole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7CA5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Septembar </w:t>
            </w:r>
          </w:p>
          <w:p w14:paraId="6DCD9391" w14:textId="77777777" w:rsidR="005519BB" w:rsidRDefault="005519BB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026A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organizatori posjete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3CCD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Realizovano</w:t>
            </w:r>
          </w:p>
          <w:p w14:paraId="18496955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Zapisnik</w:t>
            </w:r>
          </w:p>
        </w:tc>
      </w:tr>
      <w:tr w:rsidR="005519BB" w14:paraId="16B6E86A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EFE9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Posjeta manifestaciji „Dani nauke“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9D67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škole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5781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Oktobar </w:t>
            </w:r>
          </w:p>
          <w:p w14:paraId="2A85B699" w14:textId="77777777" w:rsidR="005519BB" w:rsidRDefault="005519BB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D10A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organizatori posjete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5516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Promotvni materijal</w:t>
            </w:r>
          </w:p>
        </w:tc>
      </w:tr>
      <w:tr w:rsidR="005519BB" w14:paraId="1F849CD2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DF90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Sajam knjiga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3B81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škole</w:t>
            </w:r>
          </w:p>
          <w:p w14:paraId="279E9371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škole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1CC9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Oktobar </w:t>
            </w:r>
          </w:p>
          <w:p w14:paraId="38DC107B" w14:textId="77777777" w:rsidR="005519BB" w:rsidRDefault="005519BB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00C5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675A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Knjige za školsku biblioteku</w:t>
            </w:r>
          </w:p>
        </w:tc>
      </w:tr>
      <w:tr w:rsidR="005519BB" w14:paraId="1DDE39E5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F5D0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lastRenderedPageBreak/>
              <w:t>Učešće na sajmu mladih pronalazača</w:t>
            </w:r>
          </w:p>
          <w:p w14:paraId="1762F805" w14:textId="77777777" w:rsidR="005519BB" w:rsidRDefault="005519BB">
            <w:pPr>
              <w:rPr>
                <w:rFonts w:asciiTheme="minorHAnsi" w:hAnsiTheme="minorHAnsi" w:cs="Calibri"/>
                <w:i/>
                <w:lang w:val="sr-Latn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87EC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škole</w:t>
            </w:r>
          </w:p>
          <w:p w14:paraId="635833BC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Učenici-članovi Kluba elektroničara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ACAE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Tokom školske </w:t>
            </w:r>
          </w:p>
          <w:p w14:paraId="3F7E72F1" w14:textId="77777777" w:rsidR="005519BB" w:rsidRDefault="005519BB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5852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praktične nastave</w:t>
            </w:r>
          </w:p>
          <w:p w14:paraId="01A53AA7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Laborant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CBB2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Učeničke inovacije</w:t>
            </w:r>
          </w:p>
        </w:tc>
      </w:tr>
      <w:tr w:rsidR="005519BB" w14:paraId="5205772E" w14:textId="77777777" w:rsidTr="005241BD">
        <w:trPr>
          <w:trHeight w:val="1223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B70B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Radionica – prevencija bolesti zavisnosti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0B51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škole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1909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Tokom školske </w:t>
            </w:r>
          </w:p>
          <w:p w14:paraId="6E9E5CC9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8826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Pedagogica </w:t>
            </w:r>
          </w:p>
          <w:p w14:paraId="482600D5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Psihologica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BD9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Propagandni materijal</w:t>
            </w:r>
          </w:p>
        </w:tc>
      </w:tr>
      <w:tr w:rsidR="005519BB" w14:paraId="763CC6D5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996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Radionica – Vršnjačko nasilje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8C39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škole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1A2F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Tokom školske </w:t>
            </w:r>
          </w:p>
          <w:p w14:paraId="3FC74EBF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CEC6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Pedagogica </w:t>
            </w:r>
          </w:p>
          <w:p w14:paraId="0B1D7686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Psihologica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9813" w14:textId="77777777" w:rsidR="005519BB" w:rsidRDefault="005519BB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</w:p>
          <w:p w14:paraId="55CEB684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Propagandni materijal</w:t>
            </w:r>
          </w:p>
        </w:tc>
      </w:tr>
      <w:tr w:rsidR="005519BB" w14:paraId="5D9D0160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D444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Radionice -  Karijerne orjentacije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E3FC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škole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059F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Tokom školske </w:t>
            </w:r>
          </w:p>
          <w:p w14:paraId="6F06A51D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2924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Pedagogica </w:t>
            </w:r>
          </w:p>
          <w:p w14:paraId="2DAC4197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Psihologica</w:t>
            </w:r>
          </w:p>
          <w:p w14:paraId="445D0CE8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Tim za Karijernu orjentaciju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BF6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Propagandni materijal</w:t>
            </w:r>
          </w:p>
        </w:tc>
      </w:tr>
      <w:tr w:rsidR="005519BB" w14:paraId="1CC86981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4E0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Posjete stručnim i kulturnim centrima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1FE2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škole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FA58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Tokom školske </w:t>
            </w:r>
          </w:p>
          <w:p w14:paraId="67FBC241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31F9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E8B0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Zapisnik</w:t>
            </w:r>
          </w:p>
        </w:tc>
      </w:tr>
      <w:tr w:rsidR="005519BB" w14:paraId="1C6D588C" w14:textId="77777777" w:rsidTr="005241BD"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2ADE" w14:textId="77777777" w:rsidR="005519BB" w:rsidRDefault="00BA2C45">
            <w:pPr>
              <w:jc w:val="center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lang w:val="sr-Latn-CS"/>
              </w:rPr>
              <w:t>Cilj 5:</w:t>
            </w:r>
            <w:r>
              <w:rPr>
                <w:rFonts w:asciiTheme="minorHAnsi" w:hAnsiTheme="minorHAnsi" w:cs="Calibri"/>
                <w:i/>
                <w:lang w:val="sr-Latn-CS"/>
              </w:rPr>
              <w:t>Učešće u međunarodnim projektima</w:t>
            </w:r>
          </w:p>
        </w:tc>
      </w:tr>
      <w:tr w:rsidR="005519BB" w14:paraId="17407415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9EABACB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lang w:val="sr-Latn-CS"/>
              </w:rPr>
              <w:t>Aktivnosti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D0CBF9C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Ciljna grupa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D1F908C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Vrijeme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EF932A3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Odgovorna osoba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91860A5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Indikatori</w:t>
            </w:r>
          </w:p>
        </w:tc>
      </w:tr>
      <w:tr w:rsidR="005519BB" w14:paraId="30A5B7CB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10D0" w14:textId="77777777" w:rsidR="005519BB" w:rsidRDefault="005519BB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</w:p>
          <w:p w14:paraId="303BC478" w14:textId="77777777" w:rsidR="005519BB" w:rsidRDefault="005519BB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</w:p>
          <w:p w14:paraId="7FECFF50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Projekat </w:t>
            </w:r>
          </w:p>
          <w:p w14:paraId="420BAA75" w14:textId="77777777" w:rsidR="005519BB" w:rsidRDefault="00BA2C45">
            <w:pPr>
              <w:jc w:val="both"/>
              <w:rPr>
                <w:rFonts w:asciiTheme="minorHAnsi" w:hAnsiTheme="minorHAnsi" w:cs="Calibri"/>
                <w:i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VET4WB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0DC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škole</w:t>
            </w:r>
          </w:p>
          <w:p w14:paraId="426EB744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škole</w:t>
            </w:r>
          </w:p>
          <w:p w14:paraId="2C798266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Zainteresovani građani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3C99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Tokom </w:t>
            </w:r>
          </w:p>
          <w:p w14:paraId="3AFDA69A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školske </w:t>
            </w:r>
          </w:p>
          <w:p w14:paraId="2FED46CD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ECAE" w14:textId="77777777" w:rsidR="005519BB" w:rsidRDefault="005519BB">
            <w:pPr>
              <w:rPr>
                <w:rFonts w:asciiTheme="minorHAnsi" w:hAnsiTheme="minorHAnsi" w:cs="Calibri"/>
                <w:i/>
                <w:lang w:val="sr-Latn-CS"/>
              </w:rPr>
            </w:pPr>
          </w:p>
          <w:p w14:paraId="76A1B09D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Tim koji učestvuje u projektu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7C55" w14:textId="77777777" w:rsidR="005519BB" w:rsidRDefault="005519BB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</w:p>
          <w:p w14:paraId="380BA81D" w14:textId="77777777" w:rsidR="005519BB" w:rsidRDefault="005519BB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</w:p>
          <w:p w14:paraId="323D3535" w14:textId="77777777" w:rsidR="005519BB" w:rsidRDefault="00BA2C45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Projekat</w:t>
            </w:r>
          </w:p>
          <w:p w14:paraId="712EEF78" w14:textId="77777777" w:rsidR="005519BB" w:rsidRDefault="00BA2C45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 Zapisnik</w:t>
            </w:r>
          </w:p>
        </w:tc>
      </w:tr>
      <w:tr w:rsidR="005519BB" w14:paraId="261E9790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17C" w14:textId="77777777" w:rsidR="005519BB" w:rsidRDefault="00BA2C45">
            <w:pPr>
              <w:rPr>
                <w:rFonts w:asciiTheme="minorHAnsi" w:hAnsiTheme="minorHAnsi" w:cs="Calibri"/>
                <w:lang w:val="sr-Latn-CS"/>
              </w:rPr>
            </w:pPr>
            <w:r>
              <w:rPr>
                <w:rFonts w:asciiTheme="minorHAnsi" w:hAnsiTheme="minorHAnsi" w:cs="Calibri"/>
                <w:lang w:val="sr-Latn-CS"/>
              </w:rPr>
              <w:t xml:space="preserve">Projekat </w:t>
            </w:r>
          </w:p>
          <w:p w14:paraId="79738A9C" w14:textId="77777777" w:rsidR="005519BB" w:rsidRDefault="00BA2C45">
            <w:pPr>
              <w:rPr>
                <w:rFonts w:asciiTheme="minorHAnsi" w:hAnsiTheme="minorHAnsi" w:cs="Calibri"/>
                <w:lang w:val="sr-Latn-CS"/>
              </w:rPr>
            </w:pPr>
            <w:r>
              <w:rPr>
                <w:rFonts w:asciiTheme="minorHAnsi" w:hAnsiTheme="minorHAnsi" w:cs="Calibri"/>
                <w:lang w:val="sr-Latn-CS"/>
              </w:rPr>
              <w:t>Regionalni „Challenge“ Fond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755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koji učestvuju u projektu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F109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Tokom </w:t>
            </w:r>
          </w:p>
          <w:p w14:paraId="32C2DB75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školske </w:t>
            </w:r>
          </w:p>
          <w:p w14:paraId="7869F4A3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08F4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Tim koji realizujeprojekat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364E" w14:textId="77777777" w:rsidR="005519BB" w:rsidRDefault="00BA2C45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Projekat</w:t>
            </w:r>
          </w:p>
          <w:p w14:paraId="11773AFC" w14:textId="77777777" w:rsidR="005519BB" w:rsidRDefault="00BA2C45">
            <w:pPr>
              <w:jc w:val="center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Zapisnik</w:t>
            </w:r>
          </w:p>
        </w:tc>
      </w:tr>
      <w:tr w:rsidR="005519BB" w14:paraId="0F09BA4E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23C2" w14:textId="77777777" w:rsidR="005519BB" w:rsidRDefault="00BA2C45">
            <w:pPr>
              <w:rPr>
                <w:rFonts w:asciiTheme="minorHAnsi" w:hAnsiTheme="minorHAnsi" w:cs="Calibri"/>
                <w:lang w:val="sr-Latn-CS"/>
              </w:rPr>
            </w:pPr>
            <w:r>
              <w:rPr>
                <w:rFonts w:asciiTheme="minorHAnsi" w:hAnsiTheme="minorHAnsi" w:cs="Calibri"/>
                <w:lang w:val="sr-Latn-CS"/>
              </w:rPr>
              <w:t xml:space="preserve">Projekat </w:t>
            </w:r>
          </w:p>
          <w:p w14:paraId="39CDCF60" w14:textId="77777777" w:rsidR="005519BB" w:rsidRDefault="00BA2C45">
            <w:pPr>
              <w:rPr>
                <w:rFonts w:asciiTheme="minorHAnsi" w:hAnsiTheme="minorHAnsi" w:cs="Calibri"/>
                <w:lang w:val="sr-Latn-CS"/>
              </w:rPr>
            </w:pPr>
            <w:r>
              <w:rPr>
                <w:rFonts w:asciiTheme="minorHAnsi" w:hAnsiTheme="minorHAnsi" w:cs="Calibri"/>
                <w:lang w:val="sr-Latn-CS"/>
              </w:rPr>
              <w:t>RYCO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6021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koji učestvuju u projektu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AC0D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Tokom </w:t>
            </w:r>
          </w:p>
          <w:p w14:paraId="081A554E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školske </w:t>
            </w:r>
          </w:p>
          <w:p w14:paraId="754737FF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2759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Tim koji realizuje projekat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68F5" w14:textId="77777777" w:rsidR="005519BB" w:rsidRDefault="00BA2C45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Zapisnik</w:t>
            </w:r>
          </w:p>
          <w:p w14:paraId="11CD60DD" w14:textId="77777777" w:rsidR="005519BB" w:rsidRDefault="00BA2C45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Fotografije</w:t>
            </w:r>
          </w:p>
        </w:tc>
      </w:tr>
      <w:tr w:rsidR="005519BB" w14:paraId="57863D84" w14:textId="77777777" w:rsidTr="005241BD"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08C6" w14:textId="77777777" w:rsidR="005519BB" w:rsidRDefault="00BA2C45">
            <w:pPr>
              <w:jc w:val="center"/>
              <w:rPr>
                <w:rFonts w:asciiTheme="minorHAnsi" w:hAnsiTheme="minorHAnsi" w:cs="Calibri"/>
                <w:lang w:val="sr-Latn-CS"/>
              </w:rPr>
            </w:pPr>
            <w:r>
              <w:rPr>
                <w:rFonts w:asciiTheme="minorHAnsi" w:hAnsiTheme="minorHAnsi" w:cs="Calibri"/>
                <w:b/>
                <w:lang w:val="sr-Latn-CS"/>
              </w:rPr>
              <w:lastRenderedPageBreak/>
              <w:t>Cilj 6:</w:t>
            </w:r>
            <w:r>
              <w:rPr>
                <w:rFonts w:asciiTheme="minorHAnsi" w:hAnsiTheme="minorHAnsi" w:cs="Calibri"/>
                <w:i/>
                <w:lang w:val="sr-Latn-CS"/>
              </w:rPr>
              <w:t>Vršnjačka edukacija</w:t>
            </w:r>
          </w:p>
        </w:tc>
      </w:tr>
      <w:tr w:rsidR="005519BB" w14:paraId="47317309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F2C387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lang w:val="sr-Latn-CS"/>
              </w:rPr>
              <w:t>Aktivnosti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43E2F8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Ciljna grupa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E66FE29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Vrijeme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0316254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Odgovorna osoba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1961F0A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Indikatori</w:t>
            </w:r>
          </w:p>
        </w:tc>
      </w:tr>
      <w:tr w:rsidR="005519BB" w14:paraId="23AE6825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725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Prevencija narkomanije....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FF57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škole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91D6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Tokom školske </w:t>
            </w:r>
          </w:p>
          <w:p w14:paraId="07F8816F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godine</w:t>
            </w:r>
          </w:p>
          <w:p w14:paraId="638A25C3" w14:textId="77777777" w:rsidR="005519BB" w:rsidRDefault="005519BB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9906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sa zvanjem -edukatori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5B02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Zapisnici tima za PRNŠ</w:t>
            </w:r>
          </w:p>
        </w:tc>
      </w:tr>
      <w:tr w:rsidR="005519BB" w14:paraId="03B35591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633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Časovi izmijenjenih uloga „bez nastavnika“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9CAA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škole</w:t>
            </w:r>
          </w:p>
          <w:p w14:paraId="23B4DC3C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škole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9F4B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Tokom školske </w:t>
            </w:r>
          </w:p>
          <w:p w14:paraId="5DF8F49C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E1F5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„Lideri“ u odjeljenju</w:t>
            </w:r>
          </w:p>
          <w:p w14:paraId="7905534F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Tim za PRNŠ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FB3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Zapisnici tima za PRNŠ</w:t>
            </w:r>
          </w:p>
        </w:tc>
      </w:tr>
      <w:tr w:rsidR="005519BB" w14:paraId="4B825B75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F7F" w14:textId="77777777" w:rsidR="005519BB" w:rsidRDefault="00BA2C45">
            <w:pPr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lang w:val="sr-Latn-CS"/>
              </w:rPr>
              <w:t xml:space="preserve">Radionica </w:t>
            </w:r>
            <w:r>
              <w:rPr>
                <w:rFonts w:asciiTheme="minorHAnsi" w:hAnsiTheme="minorHAnsi" w:cs="Calibri"/>
              </w:rPr>
              <w:t>„</w:t>
            </w:r>
            <w:proofErr w:type="spellStart"/>
            <w:r>
              <w:rPr>
                <w:rFonts w:asciiTheme="minorHAnsi" w:hAnsiTheme="minorHAnsi" w:cs="Calibri"/>
              </w:rPr>
              <w:t>Nenasilna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komunikacija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među</w:t>
            </w:r>
            <w:proofErr w:type="spellEnd"/>
            <w:r>
              <w:rPr>
                <w:rFonts w:asciiTheme="minorHAnsi" w:hAnsiTheme="minorHAnsi" w:cs="Calibri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</w:rPr>
              <w:t>učenicima</w:t>
            </w:r>
            <w:proofErr w:type="spellEnd"/>
            <w:r>
              <w:rPr>
                <w:rFonts w:asciiTheme="minorHAnsi" w:hAnsiTheme="minorHAnsi" w:cs="Calibri"/>
              </w:rPr>
              <w:t>“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7DE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škole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0A59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Tokom školske </w:t>
            </w:r>
          </w:p>
          <w:p w14:paraId="7D5AC4FB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A6C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Pedagogica</w:t>
            </w:r>
          </w:p>
          <w:p w14:paraId="29B940D1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Psihologica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5284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Flajeri i izvještaji sa radionica</w:t>
            </w:r>
          </w:p>
        </w:tc>
      </w:tr>
      <w:tr w:rsidR="005519BB" w14:paraId="480D7453" w14:textId="77777777" w:rsidTr="005241BD">
        <w:trPr>
          <w:trHeight w:val="1115"/>
        </w:trPr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89C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Učešće na </w:t>
            </w:r>
            <w:proofErr w:type="spellStart"/>
            <w:r>
              <w:rPr>
                <w:i/>
              </w:rPr>
              <w:t>konferenciji</w:t>
            </w:r>
            <w:r>
              <w:rPr>
                <w:b/>
                <w:bCs/>
                <w:i/>
              </w:rPr>
              <w:t>TeenT@lk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E218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škole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25D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Oktobar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95FE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koji su posjetili konferenciju sa učenicima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DA56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Izvještaj</w:t>
            </w:r>
          </w:p>
          <w:p w14:paraId="77EFDD65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Propagandni materijal</w:t>
            </w:r>
          </w:p>
        </w:tc>
      </w:tr>
      <w:tr w:rsidR="005519BB" w14:paraId="71E51A13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635A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Radionice protiv nasilja sa drugim srednjim školama 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4D4F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škole</w:t>
            </w:r>
          </w:p>
          <w:p w14:paraId="4EA6B2D4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drugih srednjih škola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4C4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Tokom školske </w:t>
            </w:r>
          </w:p>
          <w:p w14:paraId="3BEBD6AB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3483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</w:t>
            </w:r>
          </w:p>
          <w:p w14:paraId="00C66FFE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Stručna služba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140D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Izvještaji </w:t>
            </w:r>
          </w:p>
        </w:tc>
      </w:tr>
      <w:tr w:rsidR="005519BB" w14:paraId="3EC06C2B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5105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Radionice projekta „Vrijednosti i vrline“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326A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Učenici škole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E140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Tokom školske </w:t>
            </w:r>
          </w:p>
          <w:p w14:paraId="3EF73ECC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D57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Odjeljenjske starješine</w:t>
            </w:r>
          </w:p>
          <w:p w14:paraId="2873B54B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Pedagogica škole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CB0B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Izvještaji</w:t>
            </w:r>
          </w:p>
        </w:tc>
      </w:tr>
      <w:tr w:rsidR="005519BB" w14:paraId="353C20C0" w14:textId="77777777" w:rsidTr="005241BD"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7B2B" w14:textId="77777777" w:rsidR="005519BB" w:rsidRDefault="00BA2C45">
            <w:pPr>
              <w:jc w:val="center"/>
              <w:rPr>
                <w:rFonts w:asciiTheme="minorHAnsi" w:hAnsiTheme="minorHAnsi" w:cs="Calibri"/>
                <w:lang w:val="sr-Latn-CS"/>
              </w:rPr>
            </w:pPr>
            <w:r>
              <w:rPr>
                <w:rFonts w:asciiTheme="minorHAnsi" w:hAnsiTheme="minorHAnsi" w:cs="Calibri"/>
                <w:b/>
                <w:lang w:val="sr-Latn-CS"/>
              </w:rPr>
              <w:t>Cilj 7:</w:t>
            </w:r>
            <w:r>
              <w:rPr>
                <w:rFonts w:asciiTheme="minorHAnsi" w:hAnsiTheme="minorHAnsi" w:cs="Calibri"/>
                <w:i/>
                <w:lang w:val="sr-Latn-CS"/>
              </w:rPr>
              <w:t>Promovisanje sporta i zdravih stilova života</w:t>
            </w:r>
          </w:p>
        </w:tc>
      </w:tr>
      <w:tr w:rsidR="005519BB" w14:paraId="00B47283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EC1309A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lang w:val="sr-Latn-CS"/>
              </w:rPr>
              <w:t>Aktivnosti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726F65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Ciljna grupa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5283B4D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Vrijeme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377C900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Odgovorna osoba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566B82C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Indikatori</w:t>
            </w:r>
          </w:p>
        </w:tc>
      </w:tr>
      <w:tr w:rsidR="005519BB" w14:paraId="2EB99077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F41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Turnir u malom fudbalu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4EB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škole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821B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Tokom školske </w:t>
            </w:r>
          </w:p>
          <w:p w14:paraId="409326E1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5875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Aktiv fizičkog vaspitanja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6EBA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Izvještaji o vannastavnim aktivnostima</w:t>
            </w:r>
          </w:p>
        </w:tc>
      </w:tr>
      <w:tr w:rsidR="005519BB" w14:paraId="460FD28F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F63B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Turnir u košarci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F679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škole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4CE8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Tokom školske </w:t>
            </w:r>
          </w:p>
          <w:p w14:paraId="43A44F06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8501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Aktiv fizičkog vaspitanja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3973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Zapisnik</w:t>
            </w:r>
          </w:p>
        </w:tc>
      </w:tr>
      <w:tr w:rsidR="005519BB" w14:paraId="073B4409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935C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Biciklijada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2156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škole</w:t>
            </w:r>
          </w:p>
          <w:p w14:paraId="509AD62E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lastRenderedPageBreak/>
              <w:t xml:space="preserve">Učenici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78F4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lastRenderedPageBreak/>
              <w:t xml:space="preserve">Tokom školske </w:t>
            </w:r>
          </w:p>
          <w:p w14:paraId="2288051B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lastRenderedPageBreak/>
              <w:t>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95D4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lastRenderedPageBreak/>
              <w:t>Aktiv fizičkog vaspitanja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89F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Zapisnik</w:t>
            </w:r>
          </w:p>
          <w:p w14:paraId="0795571A" w14:textId="77777777" w:rsidR="005519BB" w:rsidRDefault="005519BB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</w:p>
        </w:tc>
      </w:tr>
      <w:tr w:rsidR="005519BB" w14:paraId="02FE5E1B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BA9B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Radionica „zdravi stilovi života“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7BAA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Izabrano odjeljenje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FACE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Tokom školske </w:t>
            </w:r>
          </w:p>
          <w:p w14:paraId="7E2286B3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8761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 polaznici seminara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3B93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Zapisnik</w:t>
            </w:r>
          </w:p>
        </w:tc>
      </w:tr>
      <w:tr w:rsidR="005519BB" w14:paraId="5A203510" w14:textId="77777777" w:rsidTr="005241BD"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F444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Akcija – dobrovoljni davaoci krvi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D954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Učenici završnih razreda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4968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Tokom školske </w:t>
            </w:r>
          </w:p>
          <w:p w14:paraId="28ADBEC0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godine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866C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Nastavnici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4D5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Izvještaj iz KBC-a</w:t>
            </w:r>
          </w:p>
        </w:tc>
      </w:tr>
      <w:tr w:rsidR="005519BB" w14:paraId="4C2A5D8F" w14:textId="77777777" w:rsidTr="005241BD">
        <w:tc>
          <w:tcPr>
            <w:tcW w:w="10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996B" w14:textId="77777777" w:rsidR="005519BB" w:rsidRDefault="00BA2C45">
            <w:pPr>
              <w:jc w:val="center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b/>
                <w:lang w:val="sr-Latn-CS"/>
              </w:rPr>
              <w:t>Cilj 8:</w:t>
            </w:r>
            <w:r>
              <w:rPr>
                <w:rFonts w:asciiTheme="minorHAnsi" w:hAnsiTheme="minorHAnsi" w:cs="Calibri"/>
                <w:i/>
                <w:lang w:val="sr-Latn-CS"/>
              </w:rPr>
              <w:t>Saradnja sa lokalnom zajednicom</w:t>
            </w:r>
          </w:p>
        </w:tc>
      </w:tr>
      <w:tr w:rsidR="005519BB" w14:paraId="0B80A31E" w14:textId="77777777" w:rsidTr="005241B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0541FED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lang w:val="sr-Latn-CS"/>
              </w:rPr>
              <w:t>Aktivnosti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6598CEF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Ciljna grupa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4806B64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Vrijeme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A4A881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Odgovorna osoba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0E13A25" w14:textId="77777777" w:rsidR="005519BB" w:rsidRDefault="00BA2C45">
            <w:pPr>
              <w:jc w:val="both"/>
              <w:rPr>
                <w:rFonts w:asciiTheme="minorHAnsi" w:hAnsiTheme="minorHAnsi" w:cs="Calibri"/>
                <w:b/>
                <w:lang w:val="sr-Latn-CS"/>
              </w:rPr>
            </w:pPr>
            <w:r>
              <w:rPr>
                <w:rFonts w:asciiTheme="minorHAnsi" w:hAnsiTheme="minorHAnsi" w:cs="Calibri"/>
                <w:b/>
                <w:i/>
                <w:lang w:val="sr-Latn-CS"/>
              </w:rPr>
              <w:t>Indikatori</w:t>
            </w:r>
          </w:p>
        </w:tc>
      </w:tr>
      <w:tr w:rsidR="005519BB" w14:paraId="231B5654" w14:textId="77777777" w:rsidTr="005241B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6B2C" w14:textId="77777777" w:rsidR="005519BB" w:rsidRDefault="00BA2C45">
            <w:pPr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Dani otvorenih vrata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672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Budući učenici i njihovi roditelji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16A0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 xml:space="preserve">Maj </w:t>
            </w:r>
          </w:p>
          <w:p w14:paraId="26BFCF58" w14:textId="77777777" w:rsidR="005519BB" w:rsidRDefault="005519BB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26EE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Direktor škole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48A2" w14:textId="77777777" w:rsidR="005519BB" w:rsidRDefault="00BA2C45">
            <w:pPr>
              <w:jc w:val="both"/>
              <w:rPr>
                <w:rFonts w:asciiTheme="minorHAnsi" w:hAnsiTheme="minorHAnsi" w:cs="Calibri"/>
                <w:i/>
                <w:lang w:val="sr-Latn-CS"/>
              </w:rPr>
            </w:pPr>
            <w:r>
              <w:rPr>
                <w:rFonts w:asciiTheme="minorHAnsi" w:hAnsiTheme="minorHAnsi" w:cs="Calibri"/>
                <w:i/>
                <w:lang w:val="sr-Latn-CS"/>
              </w:rPr>
              <w:t>Zapisnik</w:t>
            </w:r>
          </w:p>
        </w:tc>
      </w:tr>
    </w:tbl>
    <w:p w14:paraId="6ACBA86F" w14:textId="77777777" w:rsidR="005519BB" w:rsidRDefault="005519BB">
      <w:pPr>
        <w:rPr>
          <w:lang w:val="sr-Latn-CS"/>
        </w:rPr>
      </w:pPr>
    </w:p>
    <w:p w14:paraId="220994F3" w14:textId="77777777" w:rsidR="005519BB" w:rsidRDefault="005519BB">
      <w:pPr>
        <w:rPr>
          <w:lang w:val="sr-Latn-CS"/>
        </w:rPr>
      </w:pPr>
    </w:p>
    <w:p w14:paraId="64A3F409" w14:textId="77777777" w:rsidR="005519BB" w:rsidRDefault="00BA2C45">
      <w:pPr>
        <w:pStyle w:val="Heading1"/>
        <w:jc w:val="center"/>
        <w:rPr>
          <w:rFonts w:ascii="Arial" w:hAnsi="Arial" w:cs="Arial"/>
          <w:lang w:val="sr-Latn-CS"/>
        </w:rPr>
      </w:pPr>
      <w:bookmarkStart w:id="82" w:name="_Toc87423236"/>
      <w:r>
        <w:rPr>
          <w:rFonts w:ascii="Arial" w:hAnsi="Arial" w:cs="Arial"/>
          <w:lang w:val="sr-Latn-CS"/>
        </w:rPr>
        <w:t>9. PROGRAM TIMA ZA KARIJERNU ORIJENTACIJU</w:t>
      </w:r>
      <w:bookmarkEnd w:id="82"/>
    </w:p>
    <w:p w14:paraId="00D5DB3C" w14:textId="77777777" w:rsidR="005519BB" w:rsidRDefault="005519BB">
      <w:pPr>
        <w:rPr>
          <w:lang w:val="sr-Latn-CS"/>
        </w:rPr>
      </w:pPr>
    </w:p>
    <w:p w14:paraId="274837BC" w14:textId="77777777" w:rsidR="005519BB" w:rsidRDefault="00BA2C45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Aktivnosti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tima</w:t>
      </w:r>
      <w:proofErr w:type="spellEnd"/>
      <w:r>
        <w:rPr>
          <w:rFonts w:ascii="Arial" w:hAnsi="Arial" w:cs="Arial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hd w:val="clear" w:color="auto" w:fill="FFFFFF"/>
        </w:rPr>
        <w:t>karijernu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orijentacije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biće</w:t>
      </w:r>
      <w:proofErr w:type="spellEnd"/>
      <w:r>
        <w:rPr>
          <w:rFonts w:ascii="Arial" w:hAnsi="Arial" w:cs="Arial"/>
          <w:shd w:val="clear" w:color="auto" w:fill="FFFFFF"/>
        </w:rPr>
        <w:t>:</w:t>
      </w:r>
    </w:p>
    <w:p w14:paraId="188EDDD9" w14:textId="77777777" w:rsidR="005519BB" w:rsidRDefault="005519B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hd w:val="clear" w:color="auto" w:fill="FFFFFF"/>
        </w:rPr>
      </w:pPr>
    </w:p>
    <w:p w14:paraId="3BE195CD" w14:textId="77777777" w:rsidR="005519BB" w:rsidRDefault="00BA2C45" w:rsidP="009309FB">
      <w:pPr>
        <w:pStyle w:val="NormalWeb"/>
        <w:numPr>
          <w:ilvl w:val="0"/>
          <w:numId w:val="64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Informisanje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upoznavanje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ocjenjivanje</w:t>
      </w:r>
      <w:proofErr w:type="spellEnd"/>
      <w:r>
        <w:rPr>
          <w:rFonts w:ascii="Arial" w:hAnsi="Arial" w:cs="Arial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hd w:val="clear" w:color="auto" w:fill="FFFFFF"/>
        </w:rPr>
        <w:t>primjerenosti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pojedinca</w:t>
      </w:r>
      <w:proofErr w:type="spellEnd"/>
      <w:r>
        <w:rPr>
          <w:rFonts w:ascii="Arial" w:hAnsi="Arial" w:cs="Arial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shd w:val="clear" w:color="auto" w:fill="FFFFFF"/>
        </w:rPr>
        <w:t>određene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profesionalne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izbore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davanje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savjeta</w:t>
      </w:r>
      <w:proofErr w:type="spellEnd"/>
      <w:r>
        <w:rPr>
          <w:rFonts w:ascii="Arial" w:hAnsi="Arial" w:cs="Arial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hd w:val="clear" w:color="auto" w:fill="FFFFFF"/>
        </w:rPr>
        <w:t>vidu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praktičnih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uputstava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savjetovanje</w:t>
      </w:r>
      <w:proofErr w:type="spellEnd"/>
      <w:r>
        <w:rPr>
          <w:rFonts w:ascii="Arial" w:hAnsi="Arial" w:cs="Arial"/>
          <w:shd w:val="clear" w:color="auto" w:fill="FFFFFF"/>
        </w:rPr>
        <w:t xml:space="preserve">, program </w:t>
      </w:r>
      <w:proofErr w:type="spellStart"/>
      <w:r>
        <w:rPr>
          <w:rFonts w:ascii="Arial" w:hAnsi="Arial" w:cs="Arial"/>
          <w:shd w:val="clear" w:color="auto" w:fill="FFFFFF"/>
        </w:rPr>
        <w:t>razvoja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karijere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posredovanje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rada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ili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obrazovanja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povratna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informacija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sistemu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obrazovanja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poslodavcima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zajednici,praćenje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održavanje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kontakta</w:t>
      </w:r>
      <w:proofErr w:type="spellEnd"/>
      <w:r>
        <w:rPr>
          <w:rFonts w:ascii="Arial" w:hAnsi="Arial" w:cs="Arial"/>
          <w:shd w:val="clear" w:color="auto" w:fill="FFFFFF"/>
        </w:rPr>
        <w:t> </w:t>
      </w:r>
      <w:proofErr w:type="spellStart"/>
      <w:r>
        <w:rPr>
          <w:rFonts w:ascii="Arial" w:hAnsi="Arial" w:cs="Arial"/>
          <w:shd w:val="clear" w:color="auto" w:fill="FFFFFF"/>
        </w:rPr>
        <w:t>sa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bivšim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učenicima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14:paraId="583CB200" w14:textId="77777777" w:rsidR="005519BB" w:rsidRDefault="00BA2C45" w:rsidP="009309FB">
      <w:pPr>
        <w:pStyle w:val="NormalWeb"/>
        <w:numPr>
          <w:ilvl w:val="0"/>
          <w:numId w:val="64"/>
        </w:numPr>
        <w:shd w:val="clear" w:color="auto" w:fill="FFFFFF"/>
        <w:spacing w:before="0" w:beforeAutospacing="0" w:after="0" w:afterAutospacing="0" w:line="240" w:lineRule="atLeast"/>
        <w:jc w:val="both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b w:val="0"/>
          <w:color w:val="000000"/>
        </w:rPr>
        <w:t>Organizovanje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sastanka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sa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predsjednicima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aktiva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: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Prilagođavanje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nastavnih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planova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i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programa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za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ovu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školsku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godinu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tako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da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nastavnici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uvrste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nastavne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jedinice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koji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će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se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direktno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odnositi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na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odabir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zanimanja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>.</w:t>
      </w:r>
    </w:p>
    <w:p w14:paraId="2B8587F6" w14:textId="77777777" w:rsidR="005519BB" w:rsidRDefault="00BA2C45" w:rsidP="009309FB">
      <w:pPr>
        <w:pStyle w:val="NormalWeb"/>
        <w:numPr>
          <w:ilvl w:val="0"/>
          <w:numId w:val="64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</w:rPr>
        <w:t>Kontinuirano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organizovanje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nastavnika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karijernu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orijentaciju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savjetovanje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učenika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14:paraId="3CBDB9AA" w14:textId="77777777" w:rsidR="005519BB" w:rsidRDefault="00BA2C45" w:rsidP="009309FB">
      <w:pPr>
        <w:pStyle w:val="NormalWeb"/>
        <w:numPr>
          <w:ilvl w:val="0"/>
          <w:numId w:val="64"/>
        </w:numPr>
        <w:shd w:val="clear" w:color="auto" w:fill="FFFFFF"/>
        <w:spacing w:before="0" w:beforeAutospacing="0" w:after="0" w:afterAutospacing="0" w:line="240" w:lineRule="atLeast"/>
        <w:jc w:val="both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b w:val="0"/>
          <w:color w:val="000000"/>
        </w:rPr>
        <w:t>Kroz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radionice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upoznavanje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učenika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sa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konceptom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profesionalne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orijentacije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sa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fazama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>:</w:t>
      </w:r>
    </w:p>
    <w:p w14:paraId="55888BAB" w14:textId="77777777" w:rsidR="005519BB" w:rsidRDefault="00BA2C45" w:rsidP="009309FB">
      <w:pPr>
        <w:pStyle w:val="NormalWeb"/>
        <w:numPr>
          <w:ilvl w:val="0"/>
          <w:numId w:val="65"/>
        </w:numPr>
        <w:shd w:val="clear" w:color="auto" w:fill="FFFFFF"/>
        <w:spacing w:before="0" w:beforeAutospacing="0" w:after="0" w:afterAutospacing="0" w:line="240" w:lineRule="atLeast"/>
        <w:jc w:val="both"/>
        <w:rPr>
          <w:rStyle w:val="Strong"/>
          <w:rFonts w:ascii="Arial" w:hAnsi="Arial" w:cs="Arial"/>
          <w:b w:val="0"/>
          <w:bCs w:val="0"/>
          <w:shd w:val="clear" w:color="auto" w:fill="FFFFFF"/>
        </w:rPr>
      </w:pPr>
      <w:proofErr w:type="spellStart"/>
      <w:r>
        <w:rPr>
          <w:rStyle w:val="Strong"/>
          <w:rFonts w:ascii="Arial" w:hAnsi="Arial" w:cs="Arial"/>
          <w:b w:val="0"/>
          <w:color w:val="000000"/>
        </w:rPr>
        <w:t>Samospoznaja</w:t>
      </w:r>
      <w:proofErr w:type="spellEnd"/>
    </w:p>
    <w:p w14:paraId="726301F3" w14:textId="77777777" w:rsidR="005519BB" w:rsidRDefault="00BA2C45" w:rsidP="009309FB">
      <w:pPr>
        <w:pStyle w:val="NormalWeb"/>
        <w:numPr>
          <w:ilvl w:val="0"/>
          <w:numId w:val="65"/>
        </w:numPr>
        <w:shd w:val="clear" w:color="auto" w:fill="FFFFFF"/>
        <w:spacing w:before="0" w:beforeAutospacing="0" w:after="0" w:afterAutospacing="0" w:line="240" w:lineRule="atLeast"/>
        <w:jc w:val="both"/>
        <w:rPr>
          <w:rStyle w:val="Strong"/>
          <w:rFonts w:ascii="Arial" w:hAnsi="Arial" w:cs="Arial"/>
          <w:b w:val="0"/>
          <w:color w:val="000000"/>
        </w:rPr>
      </w:pPr>
      <w:proofErr w:type="spellStart"/>
      <w:r>
        <w:rPr>
          <w:rStyle w:val="Strong"/>
          <w:rFonts w:ascii="Arial" w:hAnsi="Arial" w:cs="Arial"/>
          <w:b w:val="0"/>
          <w:color w:val="000000"/>
        </w:rPr>
        <w:t>Informacije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o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zanimanjima</w:t>
      </w:r>
      <w:proofErr w:type="spellEnd"/>
    </w:p>
    <w:p w14:paraId="5B4EB785" w14:textId="77777777" w:rsidR="005519BB" w:rsidRDefault="00BA2C45" w:rsidP="009309FB">
      <w:pPr>
        <w:pStyle w:val="NormalWeb"/>
        <w:numPr>
          <w:ilvl w:val="0"/>
          <w:numId w:val="65"/>
        </w:numPr>
        <w:shd w:val="clear" w:color="auto" w:fill="FFFFFF"/>
        <w:spacing w:before="0" w:beforeAutospacing="0" w:after="0" w:afterAutospacing="0" w:line="240" w:lineRule="atLeast"/>
        <w:jc w:val="both"/>
        <w:rPr>
          <w:rStyle w:val="Strong"/>
          <w:rFonts w:ascii="Arial" w:hAnsi="Arial" w:cs="Arial"/>
          <w:b w:val="0"/>
          <w:color w:val="000000"/>
        </w:rPr>
      </w:pPr>
      <w:proofErr w:type="spellStart"/>
      <w:r>
        <w:rPr>
          <w:rStyle w:val="Strong"/>
          <w:rFonts w:ascii="Arial" w:hAnsi="Arial" w:cs="Arial"/>
          <w:b w:val="0"/>
          <w:color w:val="000000"/>
        </w:rPr>
        <w:t>Putevikarijere</w:t>
      </w:r>
      <w:proofErr w:type="spellEnd"/>
    </w:p>
    <w:p w14:paraId="75E3470C" w14:textId="77777777" w:rsidR="005519BB" w:rsidRDefault="00BA2C45" w:rsidP="009309FB">
      <w:pPr>
        <w:pStyle w:val="NormalWeb"/>
        <w:numPr>
          <w:ilvl w:val="0"/>
          <w:numId w:val="65"/>
        </w:numPr>
        <w:shd w:val="clear" w:color="auto" w:fill="FFFFFF"/>
        <w:spacing w:before="0" w:beforeAutospacing="0" w:after="0" w:afterAutospacing="0" w:line="240" w:lineRule="atLeast"/>
        <w:jc w:val="both"/>
        <w:rPr>
          <w:rStyle w:val="Strong"/>
          <w:rFonts w:ascii="Arial" w:hAnsi="Arial" w:cs="Arial"/>
          <w:b w:val="0"/>
          <w:color w:val="000000"/>
        </w:rPr>
      </w:pPr>
      <w:proofErr w:type="spellStart"/>
      <w:r>
        <w:rPr>
          <w:rStyle w:val="Strong"/>
          <w:rFonts w:ascii="Arial" w:hAnsi="Arial" w:cs="Arial"/>
          <w:b w:val="0"/>
          <w:color w:val="000000"/>
        </w:rPr>
        <w:t>Realnisusreti</w:t>
      </w:r>
      <w:proofErr w:type="spellEnd"/>
    </w:p>
    <w:p w14:paraId="2B29A07B" w14:textId="77777777" w:rsidR="005519BB" w:rsidRDefault="00BA2C45" w:rsidP="009309FB">
      <w:pPr>
        <w:pStyle w:val="NormalWeb"/>
        <w:numPr>
          <w:ilvl w:val="0"/>
          <w:numId w:val="65"/>
        </w:numPr>
        <w:shd w:val="clear" w:color="auto" w:fill="FFFFFF"/>
        <w:spacing w:before="0" w:beforeAutospacing="0" w:after="0" w:afterAutospacing="0" w:line="240" w:lineRule="atLeast"/>
        <w:jc w:val="both"/>
        <w:rPr>
          <w:rStyle w:val="Strong"/>
          <w:rFonts w:ascii="Arial" w:hAnsi="Arial" w:cs="Arial"/>
          <w:b w:val="0"/>
          <w:color w:val="000000"/>
        </w:rPr>
      </w:pPr>
      <w:proofErr w:type="spellStart"/>
      <w:r>
        <w:rPr>
          <w:rStyle w:val="Strong"/>
          <w:rFonts w:ascii="Arial" w:hAnsi="Arial" w:cs="Arial"/>
          <w:b w:val="0"/>
          <w:color w:val="000000"/>
        </w:rPr>
        <w:t>Odluka</w:t>
      </w:r>
      <w:proofErr w:type="spellEnd"/>
      <w:r>
        <w:rPr>
          <w:rStyle w:val="Strong"/>
          <w:rFonts w:ascii="Arial" w:hAnsi="Arial" w:cs="Arial"/>
          <w:b w:val="0"/>
          <w:color w:val="000000"/>
        </w:rPr>
        <w:t xml:space="preserve"> o </w:t>
      </w:r>
      <w:proofErr w:type="spellStart"/>
      <w:r>
        <w:rPr>
          <w:rStyle w:val="Strong"/>
          <w:rFonts w:ascii="Arial" w:hAnsi="Arial" w:cs="Arial"/>
          <w:b w:val="0"/>
          <w:color w:val="000000"/>
        </w:rPr>
        <w:t>izboruzanimanja</w:t>
      </w:r>
      <w:proofErr w:type="spellEnd"/>
    </w:p>
    <w:p w14:paraId="76FE51BE" w14:textId="77777777" w:rsidR="005519BB" w:rsidRDefault="005519B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Style w:val="Strong"/>
          <w:rFonts w:ascii="Arial" w:hAnsi="Arial" w:cs="Arial"/>
          <w:b w:val="0"/>
          <w:color w:val="000000"/>
        </w:rPr>
      </w:pPr>
    </w:p>
    <w:p w14:paraId="1592D5AB" w14:textId="77777777" w:rsidR="005519BB" w:rsidRDefault="00BA2C45" w:rsidP="009309FB">
      <w:pPr>
        <w:pStyle w:val="NormalWeb"/>
        <w:numPr>
          <w:ilvl w:val="0"/>
          <w:numId w:val="66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Style w:val="Emphasis"/>
          <w:rFonts w:ascii="Arial" w:eastAsiaTheme="minorEastAsia" w:hAnsi="Arial" w:cs="Arial"/>
        </w:rPr>
        <w:t>Profesionalno</w:t>
      </w:r>
      <w:proofErr w:type="spellEnd"/>
      <w:r>
        <w:rPr>
          <w:rStyle w:val="Emphasis"/>
          <w:rFonts w:ascii="Arial" w:eastAsiaTheme="minorEastAsia" w:hAnsi="Arial" w:cs="Arial"/>
        </w:rPr>
        <w:t xml:space="preserve"> </w:t>
      </w:r>
      <w:proofErr w:type="spellStart"/>
      <w:r>
        <w:rPr>
          <w:rStyle w:val="Emphasis"/>
          <w:rFonts w:ascii="Arial" w:eastAsiaTheme="minorEastAsia" w:hAnsi="Arial" w:cs="Arial"/>
        </w:rPr>
        <w:t>informisanje</w:t>
      </w:r>
      <w:proofErr w:type="spellEnd"/>
      <w:r>
        <w:rPr>
          <w:rStyle w:val="Emphasis"/>
          <w:rFonts w:ascii="Arial" w:eastAsiaTheme="minorEastAsia" w:hAnsi="Arial" w:cs="Arial"/>
        </w:rPr>
        <w:t>/</w:t>
      </w:r>
      <w:proofErr w:type="spellStart"/>
      <w:r>
        <w:rPr>
          <w:rStyle w:val="Emphasis"/>
          <w:rFonts w:ascii="Arial" w:eastAsiaTheme="minorEastAsia" w:hAnsi="Arial" w:cs="Arial"/>
        </w:rPr>
        <w:t>posjeta</w:t>
      </w:r>
      <w:proofErr w:type="spellEnd"/>
      <w:r>
        <w:rPr>
          <w:rStyle w:val="Emphasis"/>
          <w:rFonts w:ascii="Arial" w:eastAsiaTheme="minorEastAsia" w:hAnsi="Arial" w:cs="Arial"/>
        </w:rPr>
        <w:t xml:space="preserve"> </w:t>
      </w:r>
      <w:proofErr w:type="spellStart"/>
      <w:r>
        <w:rPr>
          <w:rStyle w:val="Emphasis"/>
          <w:rFonts w:ascii="Arial" w:eastAsiaTheme="minorEastAsia" w:hAnsi="Arial" w:cs="Arial"/>
        </w:rPr>
        <w:t>časovima</w:t>
      </w:r>
      <w:proofErr w:type="spellEnd"/>
      <w:r>
        <w:rPr>
          <w:rStyle w:val="Emphasis"/>
          <w:rFonts w:ascii="Arial" w:eastAsiaTheme="minorEastAsia" w:hAnsi="Arial" w:cs="Arial"/>
        </w:rPr>
        <w:t xml:space="preserve"> </w:t>
      </w:r>
      <w:proofErr w:type="spellStart"/>
      <w:r>
        <w:rPr>
          <w:rStyle w:val="Emphasis"/>
          <w:rFonts w:ascii="Arial" w:eastAsiaTheme="minorEastAsia" w:hAnsi="Arial" w:cs="Arial"/>
        </w:rPr>
        <w:t>odjeljenjskih</w:t>
      </w:r>
      <w:proofErr w:type="spellEnd"/>
      <w:r>
        <w:rPr>
          <w:rStyle w:val="Emphasis"/>
          <w:rFonts w:ascii="Arial" w:eastAsiaTheme="minorEastAsia" w:hAnsi="Arial" w:cs="Arial"/>
        </w:rPr>
        <w:t xml:space="preserve"> </w:t>
      </w:r>
      <w:proofErr w:type="spellStart"/>
      <w:r>
        <w:rPr>
          <w:rStyle w:val="Emphasis"/>
          <w:rFonts w:ascii="Arial" w:eastAsiaTheme="minorEastAsia" w:hAnsi="Arial" w:cs="Arial"/>
        </w:rPr>
        <w:t>zajednica</w:t>
      </w:r>
      <w:proofErr w:type="spellEnd"/>
      <w:r>
        <w:rPr>
          <w:rStyle w:val="Emphasis"/>
          <w:rFonts w:ascii="Arial" w:eastAsiaTheme="minorEastAsia" w:hAnsi="Arial" w:cs="Arial"/>
        </w:rPr>
        <w:t xml:space="preserve"> </w:t>
      </w:r>
      <w:proofErr w:type="spellStart"/>
      <w:r>
        <w:rPr>
          <w:rStyle w:val="Emphasis"/>
          <w:rFonts w:ascii="Arial" w:eastAsiaTheme="minorEastAsia" w:hAnsi="Arial" w:cs="Arial"/>
        </w:rPr>
        <w:t>maturantima</w:t>
      </w:r>
      <w:proofErr w:type="spellEnd"/>
      <w:r>
        <w:rPr>
          <w:rStyle w:val="Emphasis"/>
          <w:rFonts w:ascii="Arial" w:eastAsiaTheme="minorEastAsia" w:hAnsi="Arial" w:cs="Arial"/>
        </w:rPr>
        <w:t xml:space="preserve">, </w:t>
      </w:r>
      <w:proofErr w:type="spellStart"/>
      <w:r>
        <w:rPr>
          <w:rStyle w:val="Emphasis"/>
          <w:rFonts w:ascii="Arial" w:eastAsiaTheme="minorEastAsia" w:hAnsi="Arial" w:cs="Arial"/>
        </w:rPr>
        <w:t>organizovanje</w:t>
      </w:r>
      <w:proofErr w:type="spellEnd"/>
      <w:r>
        <w:rPr>
          <w:rStyle w:val="Emphasis"/>
          <w:rFonts w:ascii="Arial" w:eastAsiaTheme="minorEastAsia" w:hAnsi="Arial" w:cs="Arial"/>
        </w:rPr>
        <w:t xml:space="preserve"> </w:t>
      </w:r>
      <w:proofErr w:type="spellStart"/>
      <w:r>
        <w:rPr>
          <w:rStyle w:val="Emphasis"/>
          <w:rFonts w:ascii="Arial" w:eastAsiaTheme="minorEastAsia" w:hAnsi="Arial" w:cs="Arial"/>
        </w:rPr>
        <w:t>interaktivnih</w:t>
      </w:r>
      <w:proofErr w:type="spellEnd"/>
      <w:r>
        <w:rPr>
          <w:rStyle w:val="Emphasis"/>
          <w:rFonts w:ascii="Arial" w:eastAsiaTheme="minorEastAsia" w:hAnsi="Arial" w:cs="Arial"/>
        </w:rPr>
        <w:t xml:space="preserve"> radionica.</w:t>
      </w:r>
      <w:r>
        <w:rPr>
          <w:rFonts w:ascii="Arial" w:hAnsi="Arial" w:cs="Arial"/>
          <w:shd w:val="clear" w:color="auto" w:fill="FFFFFF"/>
        </w:rPr>
        <w:t xml:space="preserve">Za </w:t>
      </w:r>
      <w:proofErr w:type="spellStart"/>
      <w:r>
        <w:rPr>
          <w:rFonts w:ascii="Arial" w:hAnsi="Arial" w:cs="Arial"/>
          <w:shd w:val="clear" w:color="auto" w:fill="FFFFFF"/>
        </w:rPr>
        <w:t>maturante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organizovati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posebne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radionice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kako</w:t>
      </w:r>
      <w:proofErr w:type="spellEnd"/>
      <w:r>
        <w:rPr>
          <w:rFonts w:ascii="Arial" w:hAnsi="Arial" w:cs="Arial"/>
          <w:shd w:val="clear" w:color="auto" w:fill="FFFFFF"/>
        </w:rPr>
        <w:t xml:space="preserve"> bi </w:t>
      </w:r>
      <w:proofErr w:type="spellStart"/>
      <w:r>
        <w:rPr>
          <w:rFonts w:ascii="Arial" w:hAnsi="Arial" w:cs="Arial"/>
          <w:shd w:val="clear" w:color="auto" w:fill="FFFFFF"/>
        </w:rPr>
        <w:t>onima</w:t>
      </w:r>
      <w:proofErr w:type="spellEnd"/>
      <w:r>
        <w:rPr>
          <w:rFonts w:ascii="Arial" w:hAnsi="Arial" w:cs="Arial"/>
          <w:shd w:val="clear" w:color="auto" w:fill="FFFFFF"/>
        </w:rPr>
        <w:t xml:space="preserve"> koji </w:t>
      </w:r>
      <w:proofErr w:type="spellStart"/>
      <w:r>
        <w:rPr>
          <w:rFonts w:ascii="Arial" w:hAnsi="Arial" w:cs="Arial"/>
          <w:shd w:val="clear" w:color="auto" w:fill="FFFFFF"/>
        </w:rPr>
        <w:t>su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još</w:t>
      </w:r>
      <w:proofErr w:type="spellEnd"/>
      <w:r>
        <w:rPr>
          <w:rFonts w:ascii="Arial" w:hAnsi="Arial" w:cs="Arial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shd w:val="clear" w:color="auto" w:fill="FFFFFF"/>
        </w:rPr>
        <w:t>nedoumici</w:t>
      </w:r>
      <w:proofErr w:type="spellEnd"/>
      <w:r>
        <w:rPr>
          <w:rFonts w:ascii="Arial" w:hAnsi="Arial" w:cs="Arial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shd w:val="clear" w:color="auto" w:fill="FFFFFF"/>
        </w:rPr>
        <w:t>kuda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poslije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srednje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škole</w:t>
      </w:r>
      <w:proofErr w:type="spellEnd"/>
      <w:r>
        <w:rPr>
          <w:rFonts w:ascii="Arial" w:hAnsi="Arial" w:cs="Arial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shd w:val="clear" w:color="auto" w:fill="FFFFFF"/>
        </w:rPr>
        <w:t>olakšali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donošenje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odluke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</w:rPr>
        <w:t>Eksperti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raznih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profesija</w:t>
      </w:r>
      <w:proofErr w:type="spellEnd"/>
      <w:r>
        <w:rPr>
          <w:rFonts w:ascii="Arial" w:hAnsi="Arial" w:cs="Arial"/>
          <w:shd w:val="clear" w:color="auto" w:fill="FFFFFF"/>
        </w:rPr>
        <w:t xml:space="preserve"> bi </w:t>
      </w:r>
      <w:proofErr w:type="spellStart"/>
      <w:r>
        <w:rPr>
          <w:rFonts w:ascii="Arial" w:hAnsi="Arial" w:cs="Arial"/>
          <w:shd w:val="clear" w:color="auto" w:fill="FFFFFF"/>
        </w:rPr>
        <w:t>prisustvovali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ovim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radionicama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učenicima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prenijeli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svoja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iskustva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odgovarati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njihova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pitanja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14:paraId="3D1BCD79" w14:textId="77777777" w:rsidR="005519BB" w:rsidRDefault="00BA2C45" w:rsidP="009309FB">
      <w:pPr>
        <w:pStyle w:val="NormalWeb"/>
        <w:numPr>
          <w:ilvl w:val="0"/>
          <w:numId w:val="66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lastRenderedPageBreak/>
        <w:t>Definisanje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faza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u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donošenju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odluka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izboru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zanimanja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kojem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bi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bilo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riječi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ključnim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kompetencijama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zanimanja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21.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vijeka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6EA67851" w14:textId="77777777" w:rsidR="005519BB" w:rsidRDefault="00BA2C45" w:rsidP="009309FB">
      <w:pPr>
        <w:pStyle w:val="NormalWeb"/>
        <w:numPr>
          <w:ilvl w:val="0"/>
          <w:numId w:val="66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Organizovanje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obuke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kojoj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će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biti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predstavljena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strategija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konkurisanja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posao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kako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izraditi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kvalitetan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CV,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motivaciono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pismo...),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upoznavanje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učenika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ljestvicom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nivoima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samoprocjenu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znanja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jezika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zajednički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evropski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referentni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okvir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).</w:t>
      </w:r>
    </w:p>
    <w:p w14:paraId="0362A1B5" w14:textId="77777777" w:rsidR="005519BB" w:rsidRDefault="00BA2C45" w:rsidP="009309FB">
      <w:pPr>
        <w:pStyle w:val="NormalWeb"/>
        <w:numPr>
          <w:ilvl w:val="0"/>
          <w:numId w:val="66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Style w:val="Emphasis"/>
          <w:rFonts w:ascii="Arial" w:eastAsiaTheme="minorEastAsia" w:hAnsi="Arial" w:cs="Arial"/>
        </w:rPr>
        <w:t>Profesionalna</w:t>
      </w:r>
      <w:proofErr w:type="spellEnd"/>
      <w:r>
        <w:rPr>
          <w:rStyle w:val="Emphasis"/>
          <w:rFonts w:ascii="Arial" w:eastAsiaTheme="minorEastAsia" w:hAnsi="Arial" w:cs="Arial"/>
        </w:rPr>
        <w:t xml:space="preserve"> </w:t>
      </w:r>
      <w:proofErr w:type="spellStart"/>
      <w:r>
        <w:rPr>
          <w:rStyle w:val="Emphasis"/>
          <w:rFonts w:ascii="Arial" w:eastAsiaTheme="minorEastAsia" w:hAnsi="Arial" w:cs="Arial"/>
        </w:rPr>
        <w:t>orijentacija</w:t>
      </w:r>
      <w:proofErr w:type="spellEnd"/>
      <w:r>
        <w:rPr>
          <w:rStyle w:val="Emphasis"/>
          <w:rFonts w:ascii="Arial" w:eastAsiaTheme="minorEastAsia" w:hAnsi="Arial" w:cs="Arial"/>
        </w:rPr>
        <w:t>/</w:t>
      </w:r>
      <w:proofErr w:type="spellStart"/>
      <w:r>
        <w:rPr>
          <w:rStyle w:val="Emphasis"/>
          <w:rFonts w:ascii="Arial" w:eastAsiaTheme="minorEastAsia" w:hAnsi="Arial" w:cs="Arial"/>
        </w:rPr>
        <w:t>individualno</w:t>
      </w:r>
      <w:proofErr w:type="spellEnd"/>
      <w:r>
        <w:rPr>
          <w:rStyle w:val="Emphasis"/>
          <w:rFonts w:ascii="Arial" w:eastAsiaTheme="minorEastAsia" w:hAnsi="Arial" w:cs="Arial"/>
        </w:rPr>
        <w:t xml:space="preserve"> </w:t>
      </w:r>
      <w:proofErr w:type="spellStart"/>
      <w:r>
        <w:rPr>
          <w:rStyle w:val="Emphasis"/>
          <w:rFonts w:ascii="Arial" w:eastAsiaTheme="minorEastAsia" w:hAnsi="Arial" w:cs="Arial"/>
        </w:rPr>
        <w:t>karijerno</w:t>
      </w:r>
      <w:proofErr w:type="spellEnd"/>
      <w:r>
        <w:rPr>
          <w:rStyle w:val="Emphasis"/>
          <w:rFonts w:ascii="Arial" w:eastAsiaTheme="minorEastAsia" w:hAnsi="Arial" w:cs="Arial"/>
        </w:rPr>
        <w:t xml:space="preserve"> </w:t>
      </w:r>
      <w:proofErr w:type="spellStart"/>
      <w:r>
        <w:rPr>
          <w:rStyle w:val="Emphasis"/>
          <w:rFonts w:ascii="Arial" w:eastAsiaTheme="minorEastAsia" w:hAnsi="Arial" w:cs="Arial"/>
        </w:rPr>
        <w:t>usmjeravanje</w:t>
      </w:r>
      <w:proofErr w:type="spellEnd"/>
      <w:r>
        <w:rPr>
          <w:rStyle w:val="Emphasis"/>
          <w:rFonts w:ascii="Arial" w:eastAsiaTheme="minorEastAsia" w:hAnsi="Arial" w:cs="Arial"/>
        </w:rPr>
        <w:t xml:space="preserve"> </w:t>
      </w:r>
      <w:proofErr w:type="spellStart"/>
      <w:r>
        <w:rPr>
          <w:rStyle w:val="Emphasis"/>
          <w:rFonts w:ascii="Arial" w:eastAsiaTheme="minorEastAsia" w:hAnsi="Arial" w:cs="Arial"/>
        </w:rPr>
        <w:t>učenika</w:t>
      </w:r>
      <w:proofErr w:type="spellEnd"/>
      <w:r>
        <w:rPr>
          <w:rFonts w:ascii="Arial" w:hAnsi="Arial" w:cs="Arial"/>
          <w:i/>
        </w:rPr>
        <w:t xml:space="preserve"> – </w:t>
      </w:r>
      <w:proofErr w:type="spellStart"/>
      <w:r>
        <w:rPr>
          <w:rFonts w:ascii="Arial" w:hAnsi="Arial" w:cs="Arial"/>
        </w:rPr>
        <w:t>prilikom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individualnog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karijernog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savjetovanja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koristiće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metoda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razgovora</w:t>
      </w:r>
      <w:proofErr w:type="spellEnd"/>
      <w:r>
        <w:rPr>
          <w:rFonts w:ascii="Arial" w:hAnsi="Arial" w:cs="Arial"/>
        </w:rPr>
        <w:t xml:space="preserve">, a po </w:t>
      </w:r>
      <w:proofErr w:type="spellStart"/>
      <w:r>
        <w:rPr>
          <w:rFonts w:ascii="Arial" w:hAnsi="Arial" w:cs="Arial"/>
        </w:rPr>
        <w:t>potrebi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psihološki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testovi</w:t>
      </w:r>
      <w:proofErr w:type="spellEnd"/>
      <w:r>
        <w:rPr>
          <w:rFonts w:ascii="Arial" w:hAnsi="Arial" w:cs="Arial"/>
        </w:rPr>
        <w:t>.</w:t>
      </w:r>
    </w:p>
    <w:p w14:paraId="79E24DFB" w14:textId="3B3E3C79" w:rsidR="005519BB" w:rsidRDefault="00BA2C45" w:rsidP="009309FB">
      <w:pPr>
        <w:pStyle w:val="NormalWeb"/>
        <w:numPr>
          <w:ilvl w:val="0"/>
          <w:numId w:val="66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</w:rPr>
        <w:t>Organizovanje</w:t>
      </w:r>
      <w:proofErr w:type="spellEnd"/>
      <w:r>
        <w:rPr>
          <w:rFonts w:ascii="Arial" w:hAnsi="Arial" w:cs="Arial"/>
        </w:rPr>
        <w:t xml:space="preserve"> Dana </w:t>
      </w:r>
      <w:proofErr w:type="spellStart"/>
      <w:r>
        <w:rPr>
          <w:rFonts w:ascii="Arial" w:hAnsi="Arial" w:cs="Arial"/>
        </w:rPr>
        <w:t>otvorenih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vrata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maju</w:t>
      </w:r>
      <w:proofErr w:type="spellEnd"/>
      <w:r>
        <w:rPr>
          <w:rFonts w:ascii="Arial" w:hAnsi="Arial" w:cs="Arial"/>
        </w:rPr>
        <w:t xml:space="preserve"> 202</w:t>
      </w:r>
      <w:r w:rsidR="0008475D">
        <w:rPr>
          <w:rFonts w:ascii="Arial" w:hAnsi="Arial" w:cs="Arial"/>
        </w:rPr>
        <w:t>3</w:t>
      </w:r>
      <w:r>
        <w:rPr>
          <w:rFonts w:ascii="Arial" w:hAnsi="Arial" w:cs="Arial"/>
        </w:rPr>
        <w:t>.godine</w:t>
      </w:r>
    </w:p>
    <w:p w14:paraId="79D67CFB" w14:textId="77777777" w:rsidR="005519BB" w:rsidRDefault="00BA2C45" w:rsidP="009309FB">
      <w:pPr>
        <w:pStyle w:val="NormalWeb"/>
        <w:numPr>
          <w:ilvl w:val="0"/>
          <w:numId w:val="66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</w:rPr>
        <w:t>Organizovanje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kulturno-umjetničkog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programa</w:t>
      </w:r>
      <w:proofErr w:type="spellEnd"/>
      <w:r>
        <w:rPr>
          <w:rFonts w:ascii="Arial" w:hAnsi="Arial" w:cs="Arial"/>
        </w:rPr>
        <w:t xml:space="preserve"> za Dan </w:t>
      </w:r>
      <w:proofErr w:type="spellStart"/>
      <w:r>
        <w:rPr>
          <w:rFonts w:ascii="Arial" w:hAnsi="Arial" w:cs="Arial"/>
        </w:rPr>
        <w:t>škole</w:t>
      </w:r>
      <w:proofErr w:type="spellEnd"/>
      <w:r>
        <w:rPr>
          <w:rFonts w:ascii="Arial" w:hAnsi="Arial" w:cs="Arial"/>
        </w:rPr>
        <w:t xml:space="preserve"> u koji bi se </w:t>
      </w:r>
      <w:proofErr w:type="spellStart"/>
      <w:r>
        <w:rPr>
          <w:rFonts w:ascii="Arial" w:hAnsi="Arial" w:cs="Arial"/>
        </w:rPr>
        <w:t>uključili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zainteresovani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</w:t>
      </w:r>
      <w:proofErr w:type="spellEnd"/>
      <w:r>
        <w:rPr>
          <w:rFonts w:ascii="Arial" w:hAnsi="Arial" w:cs="Arial"/>
        </w:rPr>
        <w:t>.</w:t>
      </w:r>
    </w:p>
    <w:p w14:paraId="3485B17B" w14:textId="77777777" w:rsidR="005519BB" w:rsidRDefault="00BA2C45" w:rsidP="009309FB">
      <w:pPr>
        <w:pStyle w:val="NormalWeb"/>
        <w:numPr>
          <w:ilvl w:val="0"/>
          <w:numId w:val="66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</w:rPr>
        <w:t>Podsticanje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promovisanje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vannastavnih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aktivnosti</w:t>
      </w:r>
      <w:proofErr w:type="spellEnd"/>
      <w:r>
        <w:rPr>
          <w:rFonts w:ascii="Arial" w:hAnsi="Arial" w:cs="Arial"/>
        </w:rPr>
        <w:t>:</w:t>
      </w:r>
    </w:p>
    <w:p w14:paraId="07F67EC0" w14:textId="77777777" w:rsidR="005519BB" w:rsidRDefault="00BA2C45" w:rsidP="009309FB">
      <w:pPr>
        <w:pStyle w:val="NormalWeb"/>
        <w:numPr>
          <w:ilvl w:val="0"/>
          <w:numId w:val="67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Preduzetničkogkluba</w:t>
      </w:r>
      <w:proofErr w:type="spellEnd"/>
    </w:p>
    <w:p w14:paraId="16692EAB" w14:textId="77777777" w:rsidR="005519BB" w:rsidRDefault="00BA2C45" w:rsidP="009309FB">
      <w:pPr>
        <w:pStyle w:val="NormalWeb"/>
        <w:numPr>
          <w:ilvl w:val="0"/>
          <w:numId w:val="67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Kluba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Fotografiju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grafički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dizajn</w:t>
      </w:r>
      <w:proofErr w:type="spellEnd"/>
    </w:p>
    <w:p w14:paraId="5C302252" w14:textId="77777777" w:rsidR="005519BB" w:rsidRDefault="00BA2C45" w:rsidP="009309FB">
      <w:pPr>
        <w:pStyle w:val="NormalWeb"/>
        <w:numPr>
          <w:ilvl w:val="0"/>
          <w:numId w:val="67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Kluba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elektroničara</w:t>
      </w:r>
      <w:proofErr w:type="spellEnd"/>
    </w:p>
    <w:p w14:paraId="3DA19994" w14:textId="77777777" w:rsidR="005519BB" w:rsidRDefault="00BA2C45" w:rsidP="009309FB">
      <w:pPr>
        <w:pStyle w:val="NormalWeb"/>
        <w:numPr>
          <w:ilvl w:val="0"/>
          <w:numId w:val="67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Klub </w:t>
      </w:r>
      <w:proofErr w:type="spellStart"/>
      <w:r>
        <w:rPr>
          <w:rFonts w:ascii="Arial" w:hAnsi="Arial" w:cs="Arial"/>
        </w:rPr>
        <w:t>fizičkog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vaspitanja</w:t>
      </w:r>
      <w:proofErr w:type="spellEnd"/>
    </w:p>
    <w:p w14:paraId="7B8D8AEB" w14:textId="77777777" w:rsidR="005519BB" w:rsidRDefault="00BA2C45" w:rsidP="009309FB">
      <w:pPr>
        <w:pStyle w:val="NormalWeb"/>
        <w:numPr>
          <w:ilvl w:val="0"/>
          <w:numId w:val="67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Organizovanje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humanitarnih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akcija</w:t>
      </w:r>
      <w:proofErr w:type="spellEnd"/>
      <w:r>
        <w:rPr>
          <w:rFonts w:ascii="Arial" w:hAnsi="Arial" w:cs="Arial"/>
        </w:rPr>
        <w:t>.</w:t>
      </w:r>
    </w:p>
    <w:p w14:paraId="00175681" w14:textId="77777777" w:rsidR="005519BB" w:rsidRDefault="005519B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14:paraId="1A5E5387" w14:textId="77777777" w:rsidR="005519BB" w:rsidRDefault="005519B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14:paraId="2FB73285" w14:textId="77777777" w:rsidR="005519BB" w:rsidRDefault="005519B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14:paraId="2219DC99" w14:textId="77777777" w:rsidR="005519BB" w:rsidRDefault="00BA2C45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bookmarkStart w:id="83" w:name="_Hlk79999426"/>
      <w:r>
        <w:rPr>
          <w:rFonts w:ascii="Arial" w:hAnsi="Arial" w:cs="Arial"/>
        </w:rPr>
        <w:t xml:space="preserve">Tim za </w:t>
      </w:r>
      <w:proofErr w:type="spellStart"/>
      <w:r>
        <w:rPr>
          <w:rFonts w:ascii="Arial" w:hAnsi="Arial" w:cs="Arial"/>
        </w:rPr>
        <w:t>Karijerno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vođenje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nivou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čine</w:t>
      </w:r>
      <w:proofErr w:type="spellEnd"/>
      <w:r>
        <w:rPr>
          <w:rFonts w:ascii="Arial" w:hAnsi="Arial" w:cs="Arial"/>
        </w:rPr>
        <w:t>:</w:t>
      </w:r>
    </w:p>
    <w:p w14:paraId="55309766" w14:textId="77777777" w:rsidR="005519BB" w:rsidRDefault="005519B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14:paraId="442CF846" w14:textId="77777777" w:rsidR="005519BB" w:rsidRDefault="00BA2C45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</w:t>
      </w:r>
    </w:p>
    <w:p w14:paraId="0C3D7591" w14:textId="77777777" w:rsidR="005519BB" w:rsidRDefault="00BA2C45" w:rsidP="009309FB">
      <w:pPr>
        <w:numPr>
          <w:ilvl w:val="0"/>
          <w:numId w:val="63"/>
        </w:numPr>
        <w:tabs>
          <w:tab w:val="left" w:pos="1290"/>
        </w:tabs>
        <w:contextualSpacing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Selma Šabotić – školski Koordinator;</w:t>
      </w:r>
    </w:p>
    <w:p w14:paraId="2CD3F0E0" w14:textId="77777777" w:rsidR="005519BB" w:rsidRDefault="00BA2C45" w:rsidP="009309FB">
      <w:pPr>
        <w:numPr>
          <w:ilvl w:val="0"/>
          <w:numId w:val="63"/>
        </w:numPr>
        <w:tabs>
          <w:tab w:val="left" w:pos="1290"/>
        </w:tabs>
        <w:contextualSpacing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Mileva Lučić – član;</w:t>
      </w:r>
    </w:p>
    <w:p w14:paraId="59CC99DD" w14:textId="77777777" w:rsidR="005519BB" w:rsidRDefault="00BA2C45" w:rsidP="009309FB">
      <w:pPr>
        <w:numPr>
          <w:ilvl w:val="0"/>
          <w:numId w:val="63"/>
        </w:numPr>
        <w:tabs>
          <w:tab w:val="left" w:pos="1290"/>
        </w:tabs>
        <w:contextualSpacing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Cimbaljević Drago - član;</w:t>
      </w:r>
    </w:p>
    <w:p w14:paraId="1937A0FC" w14:textId="77777777" w:rsidR="005519BB" w:rsidRDefault="00BA2C45" w:rsidP="009309FB">
      <w:pPr>
        <w:numPr>
          <w:ilvl w:val="0"/>
          <w:numId w:val="63"/>
        </w:numPr>
        <w:tabs>
          <w:tab w:val="left" w:pos="1290"/>
        </w:tabs>
        <w:contextualSpacing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Biljana Šuković – član;</w:t>
      </w:r>
    </w:p>
    <w:p w14:paraId="06279408" w14:textId="77777777" w:rsidR="005519BB" w:rsidRDefault="00BA2C45" w:rsidP="009309FB">
      <w:pPr>
        <w:numPr>
          <w:ilvl w:val="0"/>
          <w:numId w:val="63"/>
        </w:numPr>
        <w:tabs>
          <w:tab w:val="left" w:pos="1290"/>
        </w:tabs>
        <w:contextualSpacing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Jelena Šćekić – član;</w:t>
      </w:r>
    </w:p>
    <w:p w14:paraId="37669807" w14:textId="77777777" w:rsidR="005519BB" w:rsidRDefault="00BA2C45" w:rsidP="009309FB">
      <w:pPr>
        <w:numPr>
          <w:ilvl w:val="0"/>
          <w:numId w:val="63"/>
        </w:numPr>
        <w:tabs>
          <w:tab w:val="left" w:pos="1290"/>
        </w:tabs>
        <w:contextualSpacing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Ana Delić – član;</w:t>
      </w:r>
    </w:p>
    <w:p w14:paraId="75E302F5" w14:textId="77777777" w:rsidR="005519BB" w:rsidRDefault="00BA2C45" w:rsidP="009309FB">
      <w:pPr>
        <w:numPr>
          <w:ilvl w:val="0"/>
          <w:numId w:val="63"/>
        </w:numPr>
        <w:tabs>
          <w:tab w:val="left" w:pos="1290"/>
        </w:tabs>
        <w:contextualSpacing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Svetlana Miranović- član;</w:t>
      </w:r>
    </w:p>
    <w:p w14:paraId="20F5569C" w14:textId="77777777" w:rsidR="005519BB" w:rsidRDefault="005519BB">
      <w:pPr>
        <w:tabs>
          <w:tab w:val="left" w:pos="1290"/>
        </w:tabs>
        <w:contextualSpacing/>
        <w:rPr>
          <w:rFonts w:ascii="Arial" w:hAnsi="Arial" w:cs="Arial"/>
          <w:sz w:val="24"/>
          <w:szCs w:val="24"/>
          <w:highlight w:val="yellow"/>
          <w:lang w:val="sr-Latn-CS"/>
        </w:rPr>
      </w:pPr>
    </w:p>
    <w:bookmarkEnd w:id="83"/>
    <w:p w14:paraId="7F085DD5" w14:textId="77777777" w:rsidR="005519BB" w:rsidRDefault="005519BB">
      <w:pPr>
        <w:tabs>
          <w:tab w:val="left" w:pos="1290"/>
        </w:tabs>
        <w:contextualSpacing/>
        <w:rPr>
          <w:rFonts w:ascii="Arial" w:hAnsi="Arial" w:cs="Arial"/>
          <w:sz w:val="24"/>
          <w:szCs w:val="24"/>
          <w:highlight w:val="yellow"/>
          <w:lang w:val="sr-Latn-CS"/>
        </w:rPr>
      </w:pPr>
    </w:p>
    <w:p w14:paraId="7F04B94C" w14:textId="77777777" w:rsidR="005519BB" w:rsidRDefault="005519BB">
      <w:pPr>
        <w:tabs>
          <w:tab w:val="left" w:pos="1290"/>
        </w:tabs>
        <w:contextualSpacing/>
        <w:rPr>
          <w:rFonts w:ascii="Arial" w:hAnsi="Arial" w:cs="Arial"/>
          <w:sz w:val="24"/>
          <w:szCs w:val="24"/>
          <w:highlight w:val="yellow"/>
          <w:lang w:val="sr-Latn-CS"/>
        </w:rPr>
      </w:pPr>
    </w:p>
    <w:p w14:paraId="7345A1CD" w14:textId="77777777" w:rsidR="005519BB" w:rsidRDefault="005519B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highlight w:val="yellow"/>
        </w:rPr>
      </w:pPr>
    </w:p>
    <w:p w14:paraId="515D25CA" w14:textId="77777777" w:rsidR="005519BB" w:rsidRDefault="005519BB">
      <w:pPr>
        <w:pStyle w:val="NormalWeb"/>
        <w:shd w:val="clear" w:color="auto" w:fill="FFFFFF"/>
        <w:spacing w:before="0" w:beforeAutospacing="0" w:after="0" w:afterAutospacing="0" w:line="240" w:lineRule="atLeast"/>
        <w:ind w:left="1440"/>
        <w:jc w:val="both"/>
        <w:rPr>
          <w:rFonts w:ascii="Arial" w:hAnsi="Arial" w:cs="Arial"/>
          <w:highlight w:val="yellow"/>
        </w:rPr>
      </w:pPr>
    </w:p>
    <w:p w14:paraId="7D7F9B02" w14:textId="77777777" w:rsidR="005519BB" w:rsidRDefault="005519BB">
      <w:pPr>
        <w:pStyle w:val="NormalWeb"/>
        <w:shd w:val="clear" w:color="auto" w:fill="FFFFFF"/>
        <w:spacing w:before="0" w:beforeAutospacing="0" w:after="0" w:afterAutospacing="0" w:line="240" w:lineRule="atLeast"/>
        <w:ind w:left="1440"/>
        <w:jc w:val="both"/>
        <w:rPr>
          <w:rFonts w:ascii="Arial" w:hAnsi="Arial" w:cs="Arial"/>
          <w:highlight w:val="yellow"/>
        </w:rPr>
      </w:pPr>
    </w:p>
    <w:p w14:paraId="236A99C2" w14:textId="77777777" w:rsidR="005519BB" w:rsidRDefault="005519B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highlight w:val="yellow"/>
        </w:rPr>
      </w:pPr>
    </w:p>
    <w:p w14:paraId="4B996F08" w14:textId="77777777" w:rsidR="005519BB" w:rsidRDefault="005519B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highlight w:val="yellow"/>
        </w:rPr>
      </w:pPr>
    </w:p>
    <w:p w14:paraId="584571A7" w14:textId="77777777" w:rsidR="005519BB" w:rsidRDefault="005519B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highlight w:val="yellow"/>
        </w:rPr>
      </w:pPr>
    </w:p>
    <w:p w14:paraId="7B25F525" w14:textId="77777777" w:rsidR="005519BB" w:rsidRDefault="005519B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highlight w:val="yellow"/>
        </w:rPr>
      </w:pPr>
    </w:p>
    <w:p w14:paraId="7A3A98B4" w14:textId="77777777" w:rsidR="005519BB" w:rsidRDefault="005519B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highlight w:val="yellow"/>
        </w:rPr>
      </w:pPr>
    </w:p>
    <w:p w14:paraId="350132CB" w14:textId="77777777" w:rsidR="005519BB" w:rsidRDefault="005519B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highlight w:val="yellow"/>
        </w:rPr>
      </w:pPr>
    </w:p>
    <w:p w14:paraId="0A0663E6" w14:textId="77777777" w:rsidR="005519BB" w:rsidRDefault="005519B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highlight w:val="yellow"/>
        </w:rPr>
      </w:pPr>
    </w:p>
    <w:p w14:paraId="32333357" w14:textId="77777777" w:rsidR="005519BB" w:rsidRDefault="005519B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highlight w:val="yellow"/>
        </w:rPr>
      </w:pPr>
    </w:p>
    <w:p w14:paraId="714560B3" w14:textId="77777777" w:rsidR="005519BB" w:rsidRDefault="005519B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highlight w:val="yellow"/>
        </w:rPr>
      </w:pPr>
    </w:p>
    <w:p w14:paraId="0D9BB9E7" w14:textId="77777777" w:rsidR="005519BB" w:rsidRDefault="005519BB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highlight w:val="yellow"/>
        </w:rPr>
      </w:pPr>
    </w:p>
    <w:p w14:paraId="2EE6A578" w14:textId="77777777" w:rsidR="005519BB" w:rsidRDefault="005519BB">
      <w:pPr>
        <w:tabs>
          <w:tab w:val="left" w:pos="3600"/>
        </w:tabs>
        <w:ind w:right="90"/>
        <w:rPr>
          <w:highlight w:val="yellow"/>
        </w:rPr>
      </w:pPr>
    </w:p>
    <w:tbl>
      <w:tblPr>
        <w:tblStyle w:val="LightGrid-Accent5"/>
        <w:tblpPr w:leftFromText="180" w:rightFromText="180" w:horzAnchor="margin" w:tblpX="-640" w:tblpY="-1307"/>
        <w:tblW w:w="10080" w:type="dxa"/>
        <w:tblLayout w:type="fixed"/>
        <w:tblLook w:val="04A0" w:firstRow="1" w:lastRow="0" w:firstColumn="1" w:lastColumn="0" w:noHBand="0" w:noVBand="1"/>
      </w:tblPr>
      <w:tblGrid>
        <w:gridCol w:w="3860"/>
        <w:gridCol w:w="3278"/>
        <w:gridCol w:w="1390"/>
        <w:gridCol w:w="1552"/>
      </w:tblGrid>
      <w:tr w:rsidR="005519BB" w14:paraId="3C593EB5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4"/>
          </w:tcPr>
          <w:p w14:paraId="6166B5CC" w14:textId="385EBED1" w:rsidR="005519BB" w:rsidRDefault="00BA2C45">
            <w:pPr>
              <w:pStyle w:val="NormalWeb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b w:val="0"/>
                <w:bCs w:val="0"/>
              </w:rPr>
            </w:pPr>
            <w:bookmarkStart w:id="84" w:name="_Hlk79999458"/>
            <w:r>
              <w:rPr>
                <w:rFonts w:ascii="Arial" w:hAnsi="Arial" w:cs="Arial"/>
              </w:rPr>
              <w:lastRenderedPageBreak/>
              <w:t>PLAN KARIJERNE ORIJENTACIJE ZA ŠKOLSKU 202</w:t>
            </w:r>
            <w:r w:rsidR="0015380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/2</w:t>
            </w:r>
            <w:r w:rsidR="0015380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 GODINU</w:t>
            </w:r>
          </w:p>
        </w:tc>
      </w:tr>
      <w:tr w:rsidR="005519BB" w14:paraId="7FC5D6AA" w14:textId="77777777" w:rsidTr="005519BB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6C7794D" w14:textId="77777777" w:rsidR="005519BB" w:rsidRDefault="00BA2C45">
            <w:pPr>
              <w:ind w:right="96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OBLAST</w:t>
            </w:r>
          </w:p>
        </w:tc>
        <w:tc>
          <w:tcPr>
            <w:tcW w:w="32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D8546C0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AKTIVNOST</w:t>
            </w:r>
          </w:p>
        </w:tc>
        <w:tc>
          <w:tcPr>
            <w:tcW w:w="139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CF83467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VRIJEME</w:t>
            </w:r>
          </w:p>
        </w:tc>
        <w:tc>
          <w:tcPr>
            <w:tcW w:w="15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8FF289C" w14:textId="77777777" w:rsidR="005519BB" w:rsidRDefault="00BA2C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ODGOVORNO LICE</w:t>
            </w:r>
          </w:p>
        </w:tc>
      </w:tr>
      <w:tr w:rsidR="005519BB" w14:paraId="7113DA51" w14:textId="77777777" w:rsidTr="005519BB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3C92A79" w14:textId="77777777" w:rsidR="005519BB" w:rsidRDefault="00BA2C45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>Formiranje tima za KO</w:t>
            </w:r>
          </w:p>
        </w:tc>
        <w:tc>
          <w:tcPr>
            <w:tcW w:w="32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76F4165" w14:textId="77777777" w:rsidR="005519BB" w:rsidRDefault="00BA2C45">
            <w:pPr>
              <w:ind w:left="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Planiranje budućih aktivnosti</w:t>
            </w:r>
          </w:p>
        </w:tc>
        <w:tc>
          <w:tcPr>
            <w:tcW w:w="139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22C8693" w14:textId="7D80920C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Septembar 202</w:t>
            </w:r>
            <w:r w:rsidR="00153804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. godine</w:t>
            </w:r>
          </w:p>
        </w:tc>
        <w:tc>
          <w:tcPr>
            <w:tcW w:w="15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13388CC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Koordinator za KO, tim </w:t>
            </w:r>
          </w:p>
        </w:tc>
      </w:tr>
      <w:tr w:rsidR="005519BB" w14:paraId="6BC82838" w14:textId="77777777" w:rsidTr="005519BB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1AB37F5" w14:textId="77777777" w:rsidR="005519BB" w:rsidRDefault="00BA2C45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>Izrada i usvajanje Godišnjeg plana rada</w:t>
            </w:r>
          </w:p>
        </w:tc>
        <w:tc>
          <w:tcPr>
            <w:tcW w:w="32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08E8673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Zaduženja i načini realizacije predviđenih aktivnosti</w:t>
            </w:r>
          </w:p>
        </w:tc>
        <w:tc>
          <w:tcPr>
            <w:tcW w:w="139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6C8B874" w14:textId="041174E0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Oktobar 202</w:t>
            </w:r>
            <w:r w:rsidR="00153804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.  godine</w:t>
            </w:r>
          </w:p>
        </w:tc>
        <w:tc>
          <w:tcPr>
            <w:tcW w:w="15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D590957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Tim za KO</w:t>
            </w:r>
          </w:p>
        </w:tc>
      </w:tr>
      <w:tr w:rsidR="005519BB" w14:paraId="2B391012" w14:textId="77777777" w:rsidTr="005519BB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8BBCF79" w14:textId="77777777" w:rsidR="005519BB" w:rsidRDefault="00BA2C45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Prezentacija i promocija KviS-a</w:t>
            </w:r>
          </w:p>
        </w:tc>
        <w:tc>
          <w:tcPr>
            <w:tcW w:w="32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8133AC9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Edukacija i praćenje</w:t>
            </w:r>
          </w:p>
        </w:tc>
        <w:tc>
          <w:tcPr>
            <w:tcW w:w="139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4C30529" w14:textId="7A329BF1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Oktobar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novembar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decembar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15380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godine</w:t>
            </w:r>
          </w:p>
        </w:tc>
        <w:tc>
          <w:tcPr>
            <w:tcW w:w="15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8A9F56B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 za KO</w:t>
            </w:r>
          </w:p>
        </w:tc>
      </w:tr>
      <w:tr w:rsidR="005519BB" w14:paraId="5B55C35D" w14:textId="77777777" w:rsidTr="005519BB">
        <w:trPr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72A424E" w14:textId="77777777" w:rsidR="005519BB" w:rsidRDefault="00BA2C4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Radionice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3B3E73EB" w14:textId="77777777" w:rsidR="005519BB" w:rsidRDefault="00BA2C45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Istraživanje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razumijevanje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tržišta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32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5F1C015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Edukacija i praćenje</w:t>
            </w:r>
          </w:p>
        </w:tc>
        <w:tc>
          <w:tcPr>
            <w:tcW w:w="139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662CAF0" w14:textId="370A3600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Novembar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decembar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153804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godine</w:t>
            </w:r>
          </w:p>
        </w:tc>
        <w:tc>
          <w:tcPr>
            <w:tcW w:w="15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70FFC7B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 za KO</w:t>
            </w:r>
          </w:p>
        </w:tc>
      </w:tr>
      <w:tr w:rsidR="005519BB" w14:paraId="2981235B" w14:textId="77777777" w:rsidTr="005519BB">
        <w:trPr>
          <w:trHeight w:val="2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434A7F9" w14:textId="77777777" w:rsidR="005519BB" w:rsidRDefault="00BA2C45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Podsticanje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promovisanje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vannastavnih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aktivnosti</w:t>
            </w:r>
            <w:proofErr w:type="spellEnd"/>
          </w:p>
        </w:tc>
        <w:tc>
          <w:tcPr>
            <w:tcW w:w="32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31C9F1F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Sekcija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robotike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sekcija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izradu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mobilnih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aplikacija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preduzetnički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klub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klub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fotografiju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graf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dizajn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klub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elektroničara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fizičkog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vaspitanja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organizovanje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humatitarnih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akcija</w:t>
            </w:r>
            <w:proofErr w:type="spellEnd"/>
          </w:p>
        </w:tc>
        <w:tc>
          <w:tcPr>
            <w:tcW w:w="139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C1153C9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Tokom godine</w:t>
            </w:r>
          </w:p>
        </w:tc>
        <w:tc>
          <w:tcPr>
            <w:tcW w:w="15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FC812AC" w14:textId="77777777" w:rsidR="005519BB" w:rsidRDefault="00551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9BB" w14:paraId="2F4BA96B" w14:textId="77777777" w:rsidTr="005519BB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A362FDA" w14:textId="77777777" w:rsidR="005519BB" w:rsidRDefault="00BA2C45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Priprema i organizacija posjeta Sajmovima stručnog obrazovanja/ Sajam knjiga i obrazovanja</w:t>
            </w:r>
          </w:p>
        </w:tc>
        <w:tc>
          <w:tcPr>
            <w:tcW w:w="32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BD69735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Nedoumice i poteškoće u realizaciji KO</w:t>
            </w:r>
          </w:p>
        </w:tc>
        <w:tc>
          <w:tcPr>
            <w:tcW w:w="139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273C45E" w14:textId="5FFF122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Januar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15380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godine</w:t>
            </w:r>
          </w:p>
        </w:tc>
        <w:tc>
          <w:tcPr>
            <w:tcW w:w="15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E410438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Tim za KO</w:t>
            </w:r>
          </w:p>
        </w:tc>
      </w:tr>
      <w:tr w:rsidR="005519BB" w14:paraId="317FDA9D" w14:textId="77777777" w:rsidTr="005519BB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4AF35E2" w14:textId="77777777" w:rsidR="005519BB" w:rsidRDefault="00BA2C45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Posjeta osnovnim školama u cilju promocije stručnih zanimanja</w:t>
            </w:r>
          </w:p>
        </w:tc>
        <w:tc>
          <w:tcPr>
            <w:tcW w:w="32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0B2C191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Sastanak tima za KO </w:t>
            </w:r>
          </w:p>
        </w:tc>
        <w:tc>
          <w:tcPr>
            <w:tcW w:w="139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4B8C6CB" w14:textId="56C1542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Februar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15380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godine</w:t>
            </w:r>
          </w:p>
        </w:tc>
        <w:tc>
          <w:tcPr>
            <w:tcW w:w="15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FAF41E5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Tim za KO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iučenici</w:t>
            </w:r>
            <w:proofErr w:type="spellEnd"/>
          </w:p>
        </w:tc>
      </w:tr>
      <w:tr w:rsidR="005519BB" w14:paraId="247C85BE" w14:textId="77777777" w:rsidTr="005519BB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0F28C95" w14:textId="77777777" w:rsidR="005519BB" w:rsidRDefault="005519BB">
            <w:pPr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</w:p>
          <w:p w14:paraId="4407F7E9" w14:textId="32A54791" w:rsidR="005519BB" w:rsidRDefault="00BA2C45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Savjetodavni rad</w:t>
            </w:r>
            <w:r w:rsidR="005241BD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i individualni razgovori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  <w:r w:rsidR="005241BD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pedago</w:t>
            </w:r>
            <w:r w:rsidR="005241BD">
              <w:rPr>
                <w:rFonts w:ascii="Arial" w:hAnsi="Arial" w:cs="Arial"/>
                <w:b w:val="0"/>
                <w:sz w:val="24"/>
                <w:szCs w:val="24"/>
                <w:lang w:val="sr-Latn-ME"/>
              </w:rPr>
              <w:t xml:space="preserve">ško-psihološke službe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sa u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čenicima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profesionalno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informisanje</w:t>
            </w:r>
            <w:proofErr w:type="spellEnd"/>
          </w:p>
        </w:tc>
        <w:tc>
          <w:tcPr>
            <w:tcW w:w="32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0BE7FF0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Kontinuirana saradnja</w:t>
            </w:r>
          </w:p>
        </w:tc>
        <w:tc>
          <w:tcPr>
            <w:tcW w:w="139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73EC8F2" w14:textId="3F03DA84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Februar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mart,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april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15380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godine</w:t>
            </w:r>
          </w:p>
        </w:tc>
        <w:tc>
          <w:tcPr>
            <w:tcW w:w="15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EAFAC94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Tim za KO</w:t>
            </w:r>
          </w:p>
        </w:tc>
      </w:tr>
      <w:tr w:rsidR="005519BB" w14:paraId="3BE0DD64" w14:textId="77777777" w:rsidTr="005519BB">
        <w:trPr>
          <w:trHeight w:val="1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8238F4B" w14:textId="77777777" w:rsidR="005519BB" w:rsidRDefault="00BA2C45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Organizovanje manifestacija</w:t>
            </w:r>
          </w:p>
        </w:tc>
        <w:tc>
          <w:tcPr>
            <w:tcW w:w="32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73D1A74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otvorenihvrata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kulturno-umjetnički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program za Dan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školaprogramiranja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organizaciji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PMF-a</w:t>
            </w:r>
          </w:p>
        </w:tc>
        <w:tc>
          <w:tcPr>
            <w:tcW w:w="139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E2CD35F" w14:textId="44FDEEC4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 202</w:t>
            </w:r>
            <w:r w:rsidR="0015380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godine</w:t>
            </w:r>
          </w:p>
        </w:tc>
        <w:tc>
          <w:tcPr>
            <w:tcW w:w="15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8B5A753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Tim za KO, nastavnici, razredne starješine</w:t>
            </w:r>
          </w:p>
        </w:tc>
      </w:tr>
      <w:tr w:rsidR="005519BB" w14:paraId="778D4E49" w14:textId="77777777" w:rsidTr="005519BB">
        <w:trPr>
          <w:trHeight w:val="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3C9A0EAF" w14:textId="77777777" w:rsidR="005519BB" w:rsidRDefault="00BA2C45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Analiza godišnjeg izvještaja KO</w:t>
            </w:r>
          </w:p>
        </w:tc>
        <w:tc>
          <w:tcPr>
            <w:tcW w:w="32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D3222BE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Verifikacija KO i procjena kvaliteta istog</w:t>
            </w:r>
          </w:p>
        </w:tc>
        <w:tc>
          <w:tcPr>
            <w:tcW w:w="139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76BC4B2" w14:textId="7189E65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 202</w:t>
            </w:r>
            <w:r w:rsidR="00153804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godine</w:t>
            </w:r>
          </w:p>
          <w:p w14:paraId="4C6582E8" w14:textId="77777777" w:rsidR="005519BB" w:rsidRDefault="00551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D5BD87E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Tim za KO</w:t>
            </w:r>
          </w:p>
        </w:tc>
      </w:tr>
      <w:tr w:rsidR="005519BB" w14:paraId="6A46B3E9" w14:textId="77777777" w:rsidTr="005519BB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30131BF" w14:textId="77777777" w:rsidR="005519BB" w:rsidRDefault="00BA2C45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>Saradnja sa CIPS-om, ZZŠ, Ministarstvom prosvjete...</w:t>
            </w:r>
          </w:p>
        </w:tc>
        <w:tc>
          <w:tcPr>
            <w:tcW w:w="327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FDE1D2A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Po potebi</w:t>
            </w:r>
          </w:p>
        </w:tc>
        <w:tc>
          <w:tcPr>
            <w:tcW w:w="1390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711B79D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Tokom cijele godine</w:t>
            </w:r>
          </w:p>
        </w:tc>
        <w:tc>
          <w:tcPr>
            <w:tcW w:w="155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DBDED55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Tim za KO</w:t>
            </w:r>
          </w:p>
        </w:tc>
      </w:tr>
      <w:bookmarkEnd w:id="84"/>
    </w:tbl>
    <w:p w14:paraId="3570F046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sr-Latn-CS"/>
        </w:rPr>
      </w:pPr>
    </w:p>
    <w:p w14:paraId="48BE8638" w14:textId="77777777" w:rsidR="005519BB" w:rsidRDefault="005519BB"/>
    <w:p w14:paraId="502FF58C" w14:textId="175CEBD1" w:rsidR="005519BB" w:rsidRDefault="00BA2C45">
      <w:pPr>
        <w:pStyle w:val="Heading1"/>
        <w:jc w:val="center"/>
        <w:rPr>
          <w:rFonts w:ascii="Arial" w:hAnsi="Arial" w:cs="Arial"/>
        </w:rPr>
      </w:pPr>
      <w:bookmarkStart w:id="85" w:name="_Toc87423237"/>
      <w:r>
        <w:rPr>
          <w:rFonts w:ascii="Arial" w:hAnsi="Arial" w:cs="Arial"/>
        </w:rPr>
        <w:lastRenderedPageBreak/>
        <w:t>10. IROP ZA ŠKOLSKU 202</w:t>
      </w:r>
      <w:r w:rsidR="007C7155">
        <w:rPr>
          <w:rFonts w:ascii="Arial" w:hAnsi="Arial" w:cs="Arial"/>
        </w:rPr>
        <w:t>2</w:t>
      </w:r>
      <w:r>
        <w:rPr>
          <w:rFonts w:ascii="Arial" w:hAnsi="Arial" w:cs="Arial"/>
        </w:rPr>
        <w:t>/2</w:t>
      </w:r>
      <w:r w:rsidR="007C7155">
        <w:rPr>
          <w:rFonts w:ascii="Arial" w:hAnsi="Arial" w:cs="Arial"/>
        </w:rPr>
        <w:t>3</w:t>
      </w:r>
      <w:r>
        <w:rPr>
          <w:rFonts w:ascii="Arial" w:hAnsi="Arial" w:cs="Arial"/>
        </w:rPr>
        <w:t>.GODINU</w:t>
      </w:r>
      <w:bookmarkEnd w:id="85"/>
    </w:p>
    <w:p w14:paraId="5AEBE894" w14:textId="77777777" w:rsidR="005519BB" w:rsidRDefault="005519BB">
      <w:pPr>
        <w:shd w:val="clear" w:color="auto" w:fill="FFFFFF" w:themeFill="background1"/>
      </w:pPr>
    </w:p>
    <w:p w14:paraId="2746651C" w14:textId="498AD23F" w:rsidR="005519BB" w:rsidRDefault="00BA2C45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Školske 2021/2022. našu školu pohađa </w:t>
      </w:r>
      <w:r>
        <w:rPr>
          <w:rFonts w:ascii="Arial" w:hAnsi="Arial" w:cs="Arial"/>
          <w:b/>
          <w:bCs/>
          <w:sz w:val="24"/>
          <w:szCs w:val="24"/>
          <w:u w:val="single"/>
          <w:lang w:val="sr-Latn-ME"/>
        </w:rPr>
        <w:t>1</w:t>
      </w:r>
      <w:r w:rsidR="007C7155">
        <w:rPr>
          <w:rFonts w:ascii="Arial" w:hAnsi="Arial" w:cs="Arial"/>
          <w:b/>
          <w:bCs/>
          <w:sz w:val="24"/>
          <w:szCs w:val="24"/>
          <w:u w:val="single"/>
          <w:lang w:val="sr-Latn-ME"/>
        </w:rPr>
        <w:t>7</w:t>
      </w:r>
      <w:r>
        <w:rPr>
          <w:rFonts w:ascii="Arial" w:hAnsi="Arial" w:cs="Arial"/>
          <w:b/>
          <w:bCs/>
          <w:sz w:val="24"/>
          <w:szCs w:val="24"/>
          <w:u w:val="single"/>
          <w:lang w:val="sr-Latn-ME"/>
        </w:rPr>
        <w:t xml:space="preserve"> učenika sa posebnim obrazovnim</w:t>
      </w:r>
      <w:r>
        <w:rPr>
          <w:rFonts w:ascii="Arial" w:hAnsi="Arial" w:cs="Arial"/>
          <w:sz w:val="24"/>
          <w:szCs w:val="24"/>
          <w:lang w:val="sr-Latn-ME"/>
        </w:rPr>
        <w:t xml:space="preserve"> potrebama. Za sve učenike radi se IROP-i.</w:t>
      </w:r>
    </w:p>
    <w:p w14:paraId="52A1B9DD" w14:textId="77777777" w:rsidR="005519BB" w:rsidRDefault="005519BB">
      <w:pPr>
        <w:shd w:val="clear" w:color="auto" w:fill="FFFFFF" w:themeFill="background1"/>
        <w:jc w:val="both"/>
      </w:pPr>
    </w:p>
    <w:p w14:paraId="21643332" w14:textId="77777777" w:rsidR="005519BB" w:rsidRDefault="005519BB"/>
    <w:tbl>
      <w:tblPr>
        <w:tblStyle w:val="LightGrid-Accent5"/>
        <w:tblW w:w="10710" w:type="dxa"/>
        <w:tblInd w:w="-1000" w:type="dxa"/>
        <w:tblLook w:val="04A0" w:firstRow="1" w:lastRow="0" w:firstColumn="1" w:lastColumn="0" w:noHBand="0" w:noVBand="1"/>
      </w:tblPr>
      <w:tblGrid>
        <w:gridCol w:w="2644"/>
        <w:gridCol w:w="2538"/>
        <w:gridCol w:w="1777"/>
        <w:gridCol w:w="1892"/>
        <w:gridCol w:w="1859"/>
      </w:tblGrid>
      <w:tr w:rsidR="005519BB" w14:paraId="36763CF5" w14:textId="77777777" w:rsidTr="00551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tcBorders>
              <w:right w:val="single" w:sz="8" w:space="0" w:color="4BACC6" w:themeColor="accent5"/>
            </w:tcBorders>
            <w:vAlign w:val="center"/>
          </w:tcPr>
          <w:p w14:paraId="1C0CCBD3" w14:textId="77777777" w:rsidR="005519BB" w:rsidRDefault="00BA2C45">
            <w:pPr>
              <w:jc w:val="center"/>
              <w:rPr>
                <w:rFonts w:ascii="Arial" w:hAnsi="Arial" w:cs="Arial"/>
                <w:bCs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OBLAST</w:t>
            </w:r>
          </w:p>
        </w:tc>
        <w:tc>
          <w:tcPr>
            <w:tcW w:w="2538" w:type="dxa"/>
            <w:tcBorders>
              <w:right w:val="single" w:sz="8" w:space="0" w:color="4BACC6" w:themeColor="accent5"/>
            </w:tcBorders>
            <w:vAlign w:val="center"/>
          </w:tcPr>
          <w:p w14:paraId="31F41C25" w14:textId="77777777" w:rsidR="005519BB" w:rsidRDefault="00BA2C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AKTIVNOST</w:t>
            </w:r>
          </w:p>
        </w:tc>
        <w:tc>
          <w:tcPr>
            <w:tcW w:w="1777" w:type="dxa"/>
            <w:tcBorders>
              <w:right w:val="single" w:sz="8" w:space="0" w:color="4BACC6" w:themeColor="accent5"/>
            </w:tcBorders>
            <w:vAlign w:val="center"/>
          </w:tcPr>
          <w:p w14:paraId="7CE87DA5" w14:textId="77777777" w:rsidR="005519BB" w:rsidRDefault="00BA2C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VRIJEME</w:t>
            </w:r>
          </w:p>
        </w:tc>
        <w:tc>
          <w:tcPr>
            <w:tcW w:w="1892" w:type="dxa"/>
            <w:tcBorders>
              <w:right w:val="single" w:sz="8" w:space="0" w:color="4BACC6" w:themeColor="accent5"/>
            </w:tcBorders>
            <w:vAlign w:val="center"/>
          </w:tcPr>
          <w:p w14:paraId="7E292AB5" w14:textId="77777777" w:rsidR="005519BB" w:rsidRDefault="00BA2C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ODGOVORNO LICE</w:t>
            </w:r>
          </w:p>
        </w:tc>
        <w:tc>
          <w:tcPr>
            <w:tcW w:w="1859" w:type="dxa"/>
            <w:vAlign w:val="center"/>
          </w:tcPr>
          <w:p w14:paraId="0C58670E" w14:textId="77777777" w:rsidR="005519BB" w:rsidRDefault="00BA2C45">
            <w:pPr>
              <w:ind w:left="-284" w:right="346" w:firstLin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NAPOMENA</w:t>
            </w:r>
          </w:p>
        </w:tc>
      </w:tr>
      <w:tr w:rsidR="005519BB" w14:paraId="47D1A60D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10D57AC" w14:textId="77777777" w:rsidR="005519BB" w:rsidRDefault="00BA2C45">
            <w:pPr>
              <w:rPr>
                <w:rFonts w:ascii="Arial" w:hAnsi="Arial" w:cs="Arial"/>
                <w:bCs w:val="0"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sr-Latn-CS"/>
              </w:rPr>
              <w:t>Opservacija i upoznavanje učenika</w:t>
            </w:r>
          </w:p>
        </w:tc>
        <w:tc>
          <w:tcPr>
            <w:tcW w:w="25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7E94511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Izrada Protokola za procjenu aktuelnog i akademskog statusa đece sa posebnim obrazovnim potrebama </w:t>
            </w:r>
          </w:p>
          <w:p w14:paraId="3B0B6016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Pripremna faza</w:t>
            </w:r>
          </w:p>
        </w:tc>
        <w:tc>
          <w:tcPr>
            <w:tcW w:w="177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E720DB3" w14:textId="281E8E13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Avgust -Septembar 202</w:t>
            </w:r>
            <w:r w:rsidR="007C7155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8846079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Koordinator za IROP, tim za IROP, odjeljenska vijeća</w:t>
            </w:r>
          </w:p>
        </w:tc>
        <w:tc>
          <w:tcPr>
            <w:tcW w:w="18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975D0A2" w14:textId="77777777" w:rsidR="005519BB" w:rsidRDefault="005519BB">
            <w:pPr>
              <w:ind w:right="4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9BB" w14:paraId="02785FD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0DC1A56" w14:textId="77777777" w:rsidR="005519BB" w:rsidRDefault="00BA2C45">
            <w:pPr>
              <w:ind w:right="495"/>
              <w:rPr>
                <w:rFonts w:ascii="Arial" w:hAnsi="Arial" w:cs="Arial"/>
                <w:bCs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>Formiranje tima za IROP</w:t>
            </w:r>
          </w:p>
          <w:p w14:paraId="26EB3860" w14:textId="77777777" w:rsidR="005519BB" w:rsidRDefault="005519BB">
            <w:pPr>
              <w:rPr>
                <w:rFonts w:ascii="Arial" w:hAnsi="Arial" w:cs="Arial"/>
                <w:bCs w:val="0"/>
                <w:sz w:val="24"/>
                <w:szCs w:val="24"/>
                <w:lang w:val="de-DE"/>
              </w:rPr>
            </w:pPr>
          </w:p>
        </w:tc>
        <w:tc>
          <w:tcPr>
            <w:tcW w:w="25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8DE7A44" w14:textId="2740E21B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Sastanak sa odjeljenskim vijećima </w:t>
            </w:r>
            <w:r w:rsidR="007C7155">
              <w:rPr>
                <w:rFonts w:ascii="Arial" w:hAnsi="Arial" w:cs="Arial"/>
                <w:sz w:val="24"/>
                <w:szCs w:val="24"/>
                <w:lang w:val="de-DE"/>
              </w:rPr>
              <w:t>u svim odjeljenjima gdje ima učenika sa posebnim potrebama</w:t>
            </w:r>
          </w:p>
        </w:tc>
        <w:tc>
          <w:tcPr>
            <w:tcW w:w="177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A054FCD" w14:textId="42E90C0B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Oktobar 202</w:t>
            </w:r>
            <w:r w:rsidR="007C7155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8D36827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Tim za IROP</w:t>
            </w:r>
          </w:p>
        </w:tc>
        <w:tc>
          <w:tcPr>
            <w:tcW w:w="18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214F839A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Roditelji učenika sa posobnim obrazovnim potrebama će biti pozvani na sastanak.</w:t>
            </w:r>
          </w:p>
        </w:tc>
      </w:tr>
      <w:tr w:rsidR="005519BB" w14:paraId="6B7671F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5F01C473" w14:textId="77777777" w:rsidR="005519BB" w:rsidRDefault="00BA2C45">
            <w:pPr>
              <w:ind w:right="315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Rad sa u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čenicima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posebnim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obrazovnim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potrebama</w:t>
            </w:r>
            <w:proofErr w:type="spellEnd"/>
          </w:p>
        </w:tc>
        <w:tc>
          <w:tcPr>
            <w:tcW w:w="25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61DA4798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Edukacija i praćenje</w:t>
            </w:r>
          </w:p>
        </w:tc>
        <w:tc>
          <w:tcPr>
            <w:tcW w:w="177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DF97E92" w14:textId="44F08492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Oktobar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novembar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decembar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C715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37794D2E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 za IROP</w:t>
            </w:r>
          </w:p>
        </w:tc>
        <w:tc>
          <w:tcPr>
            <w:tcW w:w="18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4392A2A5" w14:textId="77777777" w:rsidR="005519BB" w:rsidRDefault="00551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9BB" w14:paraId="4649F82A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39FF5C16" w14:textId="77777777" w:rsidR="005519BB" w:rsidRDefault="00BA2C45">
            <w:pPr>
              <w:rPr>
                <w:rFonts w:ascii="Arial" w:hAnsi="Arial" w:cs="Arial"/>
                <w:bCs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Edukacija i obuka  nastavnika za pisanje IROPA, kao i za rad sa učenicima</w:t>
            </w:r>
          </w:p>
        </w:tc>
        <w:tc>
          <w:tcPr>
            <w:tcW w:w="25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147C90EF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Edukacija i praćenje</w:t>
            </w:r>
          </w:p>
        </w:tc>
        <w:tc>
          <w:tcPr>
            <w:tcW w:w="177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9D0EB9B" w14:textId="49F65EF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Oktobar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novembar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decembar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C715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2EEB576D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Tim za IROP</w:t>
            </w:r>
          </w:p>
        </w:tc>
        <w:tc>
          <w:tcPr>
            <w:tcW w:w="18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585BA54" w14:textId="77777777" w:rsidR="005519BB" w:rsidRDefault="00551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9BB" w14:paraId="053AFE00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EC24052" w14:textId="77777777" w:rsidR="005519BB" w:rsidRDefault="00BA2C45">
            <w:pPr>
              <w:rPr>
                <w:rFonts w:ascii="Arial" w:hAnsi="Arial" w:cs="Arial"/>
                <w:bCs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Polugodišnji izvještaj IROPA</w:t>
            </w:r>
          </w:p>
        </w:tc>
        <w:tc>
          <w:tcPr>
            <w:tcW w:w="25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1D2A5432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Nedoumice i poteškoće u realizaciji IROPA</w:t>
            </w:r>
          </w:p>
        </w:tc>
        <w:tc>
          <w:tcPr>
            <w:tcW w:w="177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BECC3CC" w14:textId="7C08FC84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Januar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C715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45206DCF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</w:rPr>
              <w:t>Tim za IROP</w:t>
            </w:r>
          </w:p>
        </w:tc>
        <w:tc>
          <w:tcPr>
            <w:tcW w:w="18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8216C0E" w14:textId="77777777" w:rsidR="005519BB" w:rsidRDefault="00551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9BB" w14:paraId="7C34726B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432F0038" w14:textId="77777777" w:rsidR="005519BB" w:rsidRDefault="00BA2C45">
            <w:pPr>
              <w:rPr>
                <w:rFonts w:ascii="Arial" w:hAnsi="Arial" w:cs="Arial"/>
                <w:bCs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Rješavanje tekućih problema</w:t>
            </w:r>
          </w:p>
        </w:tc>
        <w:tc>
          <w:tcPr>
            <w:tcW w:w="25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7D284359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Sastanak tima za IROP sa roditeljima učenika</w:t>
            </w:r>
          </w:p>
        </w:tc>
        <w:tc>
          <w:tcPr>
            <w:tcW w:w="177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0CACB9D3" w14:textId="5CF35235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Februar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C715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59619D4E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Tim za IROP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roditelji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18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10DCA862" w14:textId="77777777" w:rsidR="005519BB" w:rsidRDefault="00551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9BB" w14:paraId="43EFD78E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3166344" w14:textId="77777777" w:rsidR="005519BB" w:rsidRDefault="00BA2C45">
            <w:pPr>
              <w:rPr>
                <w:rFonts w:ascii="Arial" w:hAnsi="Arial" w:cs="Arial"/>
                <w:bCs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Rad sa u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čenicima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posebnim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obrazovnim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potrebama</w:t>
            </w:r>
            <w:proofErr w:type="spellEnd"/>
          </w:p>
        </w:tc>
        <w:tc>
          <w:tcPr>
            <w:tcW w:w="25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CEAECDE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Kontinuirana saradnja</w:t>
            </w:r>
          </w:p>
        </w:tc>
        <w:tc>
          <w:tcPr>
            <w:tcW w:w="177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2B8DA6DE" w14:textId="56F06D63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Februar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mart,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april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maj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C715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74474F2E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Tim za IROP</w:t>
            </w:r>
          </w:p>
        </w:tc>
        <w:tc>
          <w:tcPr>
            <w:tcW w:w="18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6EB57FAC" w14:textId="77777777" w:rsidR="005519BB" w:rsidRDefault="00551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9BB" w14:paraId="53587809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vAlign w:val="center"/>
          </w:tcPr>
          <w:p w14:paraId="632D35FB" w14:textId="77777777" w:rsidR="005519BB" w:rsidRDefault="00BA2C45">
            <w:pPr>
              <w:rPr>
                <w:rFonts w:ascii="Arial" w:hAnsi="Arial" w:cs="Arial"/>
                <w:bCs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Analiza godišnjeg izvještaja IROP-a</w:t>
            </w:r>
          </w:p>
        </w:tc>
        <w:tc>
          <w:tcPr>
            <w:tcW w:w="25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587CBE64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Izrada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izvještaja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postignućima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učenika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44A0E4DC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kraju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svakog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klasifikacionog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perioda</w:t>
            </w:r>
            <w:proofErr w:type="spellEnd"/>
          </w:p>
        </w:tc>
        <w:tc>
          <w:tcPr>
            <w:tcW w:w="18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6B78A04A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Koordinator za IROP, tim za IROP, odjeljenska vijeća</w:t>
            </w:r>
          </w:p>
        </w:tc>
        <w:tc>
          <w:tcPr>
            <w:tcW w:w="18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14:paraId="0DAA24F5" w14:textId="77777777" w:rsidR="005519BB" w:rsidRDefault="00551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9BB" w14:paraId="3A2FA74C" w14:textId="77777777" w:rsidTr="00551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  <w:vAlign w:val="center"/>
          </w:tcPr>
          <w:p w14:paraId="0401D17B" w14:textId="77777777" w:rsidR="005519BB" w:rsidRDefault="00BA2C45">
            <w:pPr>
              <w:rPr>
                <w:rFonts w:ascii="Arial" w:hAnsi="Arial" w:cs="Arial"/>
                <w:bCs w:val="0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de-DE"/>
              </w:rPr>
              <w:t>Saradnja sa nadležnom institucijom</w:t>
            </w:r>
          </w:p>
        </w:tc>
        <w:tc>
          <w:tcPr>
            <w:tcW w:w="2538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54CE17DA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Saradnja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JU centar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Prvi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defektolozima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0175DA92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školske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godine</w:t>
            </w:r>
            <w:proofErr w:type="spellEnd"/>
          </w:p>
        </w:tc>
        <w:tc>
          <w:tcPr>
            <w:tcW w:w="1892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214EB462" w14:textId="77777777" w:rsidR="005519BB" w:rsidRDefault="00551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636AE6EC" w14:textId="77777777" w:rsidR="005519BB" w:rsidRDefault="00BA2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Tim za IROP</w:t>
            </w:r>
          </w:p>
        </w:tc>
        <w:tc>
          <w:tcPr>
            <w:tcW w:w="185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2EAF1" w:themeFill="accent5" w:themeFillTint="3F"/>
          </w:tcPr>
          <w:p w14:paraId="1729D07A" w14:textId="77777777" w:rsidR="005519BB" w:rsidRDefault="00551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31D351" w14:textId="2490586A" w:rsidR="005519BB" w:rsidRDefault="004821F8" w:rsidP="004821F8">
      <w:pPr>
        <w:pStyle w:val="Heading1"/>
        <w:ind w:left="540"/>
      </w:pPr>
      <w:bookmarkStart w:id="86" w:name="_Toc87423238"/>
      <w:r>
        <w:lastRenderedPageBreak/>
        <w:t>11.</w:t>
      </w:r>
      <w:r w:rsidR="00BA2C45">
        <w:t>PLAN ZA REALIZACIJU  PRAKTIČNOG OBRAZOVANJA U ŠKOLI</w:t>
      </w:r>
      <w:bookmarkEnd w:id="86"/>
    </w:p>
    <w:p w14:paraId="077B6AF1" w14:textId="77777777" w:rsidR="00F7107B" w:rsidRPr="00F7107B" w:rsidRDefault="00F7107B" w:rsidP="00F7107B">
      <w:pPr>
        <w:pStyle w:val="ListParagraph"/>
      </w:pPr>
    </w:p>
    <w:tbl>
      <w:tblPr>
        <w:tblStyle w:val="TableGrid1"/>
        <w:tblW w:w="10255" w:type="dxa"/>
        <w:jc w:val="center"/>
        <w:tblLayout w:type="fixed"/>
        <w:tblLook w:val="04A0" w:firstRow="1" w:lastRow="0" w:firstColumn="1" w:lastColumn="0" w:noHBand="0" w:noVBand="1"/>
      </w:tblPr>
      <w:tblGrid>
        <w:gridCol w:w="1463"/>
        <w:gridCol w:w="5510"/>
        <w:gridCol w:w="3282"/>
      </w:tblGrid>
      <w:tr w:rsidR="005519BB" w14:paraId="414EFB66" w14:textId="77777777">
        <w:trPr>
          <w:trHeight w:val="332"/>
          <w:jc w:val="center"/>
        </w:trPr>
        <w:tc>
          <w:tcPr>
            <w:tcW w:w="1463" w:type="dxa"/>
            <w:vAlign w:val="center"/>
          </w:tcPr>
          <w:p w14:paraId="7F84B9EA" w14:textId="77777777" w:rsidR="005519BB" w:rsidRDefault="00BA2C4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  <w:shd w:val="clear" w:color="auto" w:fill="EEEEEE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4"/>
                <w:shd w:val="clear" w:color="auto" w:fill="EEEEEE"/>
              </w:rPr>
              <w:t>Vrijeme</w:t>
            </w:r>
            <w:proofErr w:type="spellEnd"/>
          </w:p>
        </w:tc>
        <w:tc>
          <w:tcPr>
            <w:tcW w:w="5510" w:type="dxa"/>
            <w:vAlign w:val="center"/>
          </w:tcPr>
          <w:p w14:paraId="21DD5101" w14:textId="77777777" w:rsidR="005519BB" w:rsidRDefault="00BA2C4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  <w:shd w:val="clear" w:color="auto" w:fill="EEEEEE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4"/>
                <w:shd w:val="clear" w:color="auto" w:fill="EEEEEE"/>
              </w:rPr>
              <w:t>Aktivnosti</w:t>
            </w:r>
            <w:proofErr w:type="spellEnd"/>
          </w:p>
        </w:tc>
        <w:tc>
          <w:tcPr>
            <w:tcW w:w="3282" w:type="dxa"/>
            <w:vAlign w:val="center"/>
          </w:tcPr>
          <w:p w14:paraId="427944BE" w14:textId="77777777" w:rsidR="005519BB" w:rsidRDefault="00BA2C4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4"/>
                <w:shd w:val="clear" w:color="auto" w:fill="EEEEEE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4"/>
                <w:shd w:val="clear" w:color="auto" w:fill="EEEEEE"/>
              </w:rPr>
              <w:t>Nosilac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4"/>
                <w:shd w:val="clear" w:color="auto" w:fill="EEEEEE"/>
              </w:rPr>
              <w:t>aktivnosti</w:t>
            </w:r>
            <w:proofErr w:type="spellEnd"/>
          </w:p>
        </w:tc>
      </w:tr>
      <w:tr w:rsidR="005519BB" w14:paraId="499B1CBE" w14:textId="77777777">
        <w:trPr>
          <w:cantSplit/>
          <w:trHeight w:val="1970"/>
          <w:jc w:val="center"/>
        </w:trPr>
        <w:tc>
          <w:tcPr>
            <w:tcW w:w="1463" w:type="dxa"/>
            <w:textDirection w:val="btLr"/>
            <w:vAlign w:val="center"/>
          </w:tcPr>
          <w:p w14:paraId="0E0F51BF" w14:textId="77777777" w:rsidR="005519BB" w:rsidRDefault="00BA2C45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</w:pPr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Do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jula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prethodne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godine</w:t>
            </w:r>
            <w:proofErr w:type="spellEnd"/>
          </w:p>
        </w:tc>
        <w:tc>
          <w:tcPr>
            <w:tcW w:w="5510" w:type="dxa"/>
            <w:vAlign w:val="center"/>
          </w:tcPr>
          <w:p w14:paraId="7CBFD01E" w14:textId="77777777" w:rsidR="005519BB" w:rsidRDefault="00BA2C45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Dogovor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poslodavcem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realizaciji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provjera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da li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ispunjava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neophodne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uslove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obim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realizacije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školi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kod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poslodavca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koliko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časova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će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realizovati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nastavnici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škola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koliko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nastavnikanedostaje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realizaciju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praktične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nastave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koje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obrazovne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programe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moguće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realizovati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.</w:t>
            </w:r>
          </w:p>
        </w:tc>
        <w:tc>
          <w:tcPr>
            <w:tcW w:w="3282" w:type="dxa"/>
            <w:vAlign w:val="center"/>
          </w:tcPr>
          <w:p w14:paraId="65A016E4" w14:textId="77777777" w:rsidR="005519BB" w:rsidRDefault="00BA2C45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proofErr w:type="spellStart"/>
            <w:r>
              <w:rPr>
                <w:rFonts w:ascii="Arial" w:hAnsi="Arial" w:cs="Arial"/>
                <w:sz w:val="22"/>
                <w:szCs w:val="24"/>
              </w:rPr>
              <w:t>Organizator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praktičnog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obrazovanja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saradnji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sa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direktorom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škole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nastavnicima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praktične</w:t>
            </w:r>
            <w:proofErr w:type="spellEnd"/>
            <w:r>
              <w:rPr>
                <w:rFonts w:ascii="Arial" w:hAnsi="Arial" w:cs="Arial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4"/>
              </w:rPr>
              <w:t>nastave</w:t>
            </w:r>
            <w:proofErr w:type="spellEnd"/>
          </w:p>
        </w:tc>
      </w:tr>
      <w:tr w:rsidR="005519BB" w14:paraId="4B790DB7" w14:textId="77777777">
        <w:trPr>
          <w:cantSplit/>
          <w:trHeight w:val="1160"/>
          <w:jc w:val="center"/>
        </w:trPr>
        <w:tc>
          <w:tcPr>
            <w:tcW w:w="1463" w:type="dxa"/>
            <w:textDirection w:val="btLr"/>
            <w:vAlign w:val="center"/>
          </w:tcPr>
          <w:p w14:paraId="5EAA7EC9" w14:textId="77777777" w:rsidR="005519BB" w:rsidRDefault="00BA2C45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</w:pPr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Do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kraja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avgusta</w:t>
            </w:r>
            <w:proofErr w:type="spellEnd"/>
          </w:p>
        </w:tc>
        <w:tc>
          <w:tcPr>
            <w:tcW w:w="5510" w:type="dxa"/>
            <w:vAlign w:val="center"/>
          </w:tcPr>
          <w:p w14:paraId="4DCED616" w14:textId="77777777" w:rsidR="005519BB" w:rsidRDefault="00BA2C45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Provjera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ispunjenosti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uslova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koje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poslodavac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treba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da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ispuni</w:t>
            </w:r>
            <w:proofErr w:type="spellEnd"/>
          </w:p>
        </w:tc>
        <w:tc>
          <w:tcPr>
            <w:tcW w:w="3282" w:type="dxa"/>
            <w:vAlign w:val="center"/>
          </w:tcPr>
          <w:p w14:paraId="12F7E781" w14:textId="77777777" w:rsidR="005519BB" w:rsidRDefault="00BA2C4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</w:pPr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Centar za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stručno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obrazovanje</w:t>
            </w:r>
          </w:p>
        </w:tc>
      </w:tr>
      <w:tr w:rsidR="005519BB" w14:paraId="4385FB7B" w14:textId="77777777">
        <w:trPr>
          <w:cantSplit/>
          <w:trHeight w:val="1853"/>
          <w:jc w:val="center"/>
        </w:trPr>
        <w:tc>
          <w:tcPr>
            <w:tcW w:w="1463" w:type="dxa"/>
            <w:textDirection w:val="btLr"/>
            <w:vAlign w:val="center"/>
          </w:tcPr>
          <w:p w14:paraId="7E0FF4C0" w14:textId="77777777" w:rsidR="005519BB" w:rsidRDefault="00BA2C45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</w:pPr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Do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kraja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avgusta</w:t>
            </w:r>
            <w:proofErr w:type="spellEnd"/>
          </w:p>
        </w:tc>
        <w:tc>
          <w:tcPr>
            <w:tcW w:w="5510" w:type="dxa"/>
            <w:vAlign w:val="center"/>
          </w:tcPr>
          <w:p w14:paraId="452D70B2" w14:textId="77777777" w:rsidR="005519BB" w:rsidRDefault="00BA2C45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Određivanje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instruktora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praktičnog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obrazovanja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tj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Lica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odgovarajućeg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profila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nivoa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obrazovanja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koje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je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zaduženo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saradnju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školom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obrazovanje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kao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kontakte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drugim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zaposlenim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preduzeću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koji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su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odgovorni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za obrazovanje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.</w:t>
            </w:r>
          </w:p>
        </w:tc>
        <w:tc>
          <w:tcPr>
            <w:tcW w:w="3282" w:type="dxa"/>
            <w:vAlign w:val="center"/>
          </w:tcPr>
          <w:p w14:paraId="7B493BBF" w14:textId="77777777" w:rsidR="005519BB" w:rsidRDefault="00BA2C4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Poslodavac</w:t>
            </w:r>
            <w:proofErr w:type="spellEnd"/>
          </w:p>
        </w:tc>
      </w:tr>
      <w:tr w:rsidR="005519BB" w14:paraId="5CCE71E1" w14:textId="77777777">
        <w:trPr>
          <w:cantSplit/>
          <w:trHeight w:val="1412"/>
          <w:jc w:val="center"/>
        </w:trPr>
        <w:tc>
          <w:tcPr>
            <w:tcW w:w="1463" w:type="dxa"/>
            <w:textDirection w:val="btLr"/>
            <w:vAlign w:val="center"/>
          </w:tcPr>
          <w:p w14:paraId="060D8982" w14:textId="77777777" w:rsidR="005519BB" w:rsidRDefault="00BA2C45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Tokom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š.k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godine</w:t>
            </w:r>
            <w:proofErr w:type="spellEnd"/>
          </w:p>
        </w:tc>
        <w:tc>
          <w:tcPr>
            <w:tcW w:w="5510" w:type="dxa"/>
            <w:vAlign w:val="center"/>
          </w:tcPr>
          <w:p w14:paraId="50610250" w14:textId="77777777" w:rsidR="005519BB" w:rsidRDefault="00BA2C45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</w:pPr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Vođenje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registra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poslodavaca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kod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kojih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realizuje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praktično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obrazovanje . </w:t>
            </w:r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br/>
              <w:t xml:space="preserve">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Vođenje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evidencije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poslodavcima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učenicama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u MEIS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portalu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Pružanje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pomoći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instruktoru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praktičnog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obrazovanja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izradi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godišnjeg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operativnog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programa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realizacije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praktičnog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obrazovanja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skladu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programom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predmeta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praktična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nastava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.</w:t>
            </w:r>
          </w:p>
        </w:tc>
        <w:tc>
          <w:tcPr>
            <w:tcW w:w="3282" w:type="dxa"/>
            <w:vAlign w:val="center"/>
          </w:tcPr>
          <w:p w14:paraId="34A298D8" w14:textId="77777777" w:rsidR="005519BB" w:rsidRDefault="00BA2C45">
            <w:pPr>
              <w:spacing w:line="360" w:lineRule="auto"/>
              <w:ind w:right="-324"/>
              <w:jc w:val="center"/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Organizator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praktičnog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obrazovanja</w:t>
            </w:r>
            <w:proofErr w:type="spellEnd"/>
          </w:p>
        </w:tc>
      </w:tr>
      <w:tr w:rsidR="005519BB" w14:paraId="18A532C3" w14:textId="77777777">
        <w:trPr>
          <w:cantSplit/>
          <w:trHeight w:val="1628"/>
          <w:jc w:val="center"/>
        </w:trPr>
        <w:tc>
          <w:tcPr>
            <w:tcW w:w="1463" w:type="dxa"/>
            <w:textDirection w:val="btLr"/>
            <w:vAlign w:val="center"/>
          </w:tcPr>
          <w:p w14:paraId="76F3B5A7" w14:textId="77777777" w:rsidR="005519BB" w:rsidRDefault="00BA2C45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Tokomš.k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godine</w:t>
            </w:r>
            <w:proofErr w:type="spellEnd"/>
          </w:p>
        </w:tc>
        <w:tc>
          <w:tcPr>
            <w:tcW w:w="5510" w:type="dxa"/>
            <w:vAlign w:val="center"/>
          </w:tcPr>
          <w:p w14:paraId="7E8CBD9A" w14:textId="77777777" w:rsidR="005519BB" w:rsidRDefault="00BA2C45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dostavljanje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instruktorima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dokumentacije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praćenje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prisustva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praktičnom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obrazovanju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evidentiranja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postignuća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provjerama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.</w:t>
            </w:r>
          </w:p>
        </w:tc>
        <w:tc>
          <w:tcPr>
            <w:tcW w:w="3282" w:type="dxa"/>
            <w:vAlign w:val="center"/>
          </w:tcPr>
          <w:p w14:paraId="7852B98C" w14:textId="77777777" w:rsidR="005519BB" w:rsidRDefault="00BA2C4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Organizator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praktičnog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obrazovanja</w:t>
            </w:r>
            <w:proofErr w:type="spellEnd"/>
          </w:p>
        </w:tc>
      </w:tr>
      <w:tr w:rsidR="005519BB" w14:paraId="31719540" w14:textId="77777777">
        <w:trPr>
          <w:cantSplit/>
          <w:trHeight w:val="1340"/>
          <w:jc w:val="center"/>
        </w:trPr>
        <w:tc>
          <w:tcPr>
            <w:tcW w:w="1463" w:type="dxa"/>
            <w:textDirection w:val="btLr"/>
            <w:vAlign w:val="center"/>
          </w:tcPr>
          <w:p w14:paraId="149922E8" w14:textId="77777777" w:rsidR="005519BB" w:rsidRDefault="00BA2C45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Tokomš.k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godine</w:t>
            </w:r>
            <w:proofErr w:type="spellEnd"/>
          </w:p>
        </w:tc>
        <w:tc>
          <w:tcPr>
            <w:tcW w:w="5510" w:type="dxa"/>
            <w:vAlign w:val="center"/>
          </w:tcPr>
          <w:p w14:paraId="51DCDD5F" w14:textId="77777777" w:rsidR="005519BB" w:rsidRDefault="00BA2C45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Priprema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plana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aktivnosti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praćenje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razvoja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obezbjeđivanje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logistike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uslova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za obrazovanje,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komuniciranje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sa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školom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vrjednovanje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postignuća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učenika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.</w:t>
            </w:r>
          </w:p>
        </w:tc>
        <w:tc>
          <w:tcPr>
            <w:tcW w:w="3282" w:type="dxa"/>
            <w:vAlign w:val="center"/>
          </w:tcPr>
          <w:p w14:paraId="21255D1B" w14:textId="77777777" w:rsidR="005519BB" w:rsidRDefault="00BA2C45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Instruktor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praktičnog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4"/>
                <w:shd w:val="clear" w:color="auto" w:fill="EEEEEE"/>
              </w:rPr>
              <w:t>obrazovanja</w:t>
            </w:r>
            <w:proofErr w:type="spellEnd"/>
          </w:p>
        </w:tc>
      </w:tr>
    </w:tbl>
    <w:p w14:paraId="6D7773D1" w14:textId="77777777" w:rsidR="005519BB" w:rsidRDefault="005519BB">
      <w:pPr>
        <w:rPr>
          <w:rFonts w:ascii="Arial" w:hAnsi="Arial" w:cs="Arial"/>
          <w:lang w:val="pl-PL"/>
        </w:rPr>
      </w:pPr>
    </w:p>
    <w:p w14:paraId="11B836E9" w14:textId="77CA6CA9" w:rsidR="004821F8" w:rsidRDefault="004821F8" w:rsidP="004821F8">
      <w:pPr>
        <w:pStyle w:val="Heading1"/>
      </w:pPr>
      <w:bookmarkStart w:id="87" w:name="_Toc87423239"/>
      <w:r>
        <w:lastRenderedPageBreak/>
        <w:t>12.</w:t>
      </w:r>
      <w:r w:rsidR="00B10E23">
        <w:t>PRAĆENJE I VREDNOVANJE OBRAZOVNO VASPITNOG RADA</w:t>
      </w:r>
      <w:bookmarkEnd w:id="87"/>
      <w:r w:rsidR="00B10E23">
        <w:t xml:space="preserve"> </w:t>
      </w:r>
    </w:p>
    <w:p w14:paraId="2BB789FB" w14:textId="3B351BF4" w:rsidR="00250932" w:rsidRDefault="00250932" w:rsidP="00250932"/>
    <w:p w14:paraId="7F7E3B33" w14:textId="0EBBCB42" w:rsidR="00250932" w:rsidRPr="00093526" w:rsidRDefault="00250932" w:rsidP="00093526">
      <w:pPr>
        <w:spacing w:line="276" w:lineRule="auto"/>
        <w:rPr>
          <w:rFonts w:ascii="Arial" w:hAnsi="Arial" w:cs="Arial"/>
          <w:sz w:val="24"/>
          <w:szCs w:val="28"/>
        </w:rPr>
      </w:pPr>
      <w:r w:rsidRPr="00093526">
        <w:rPr>
          <w:rFonts w:ascii="Arial" w:hAnsi="Arial" w:cs="Arial"/>
          <w:sz w:val="24"/>
          <w:szCs w:val="28"/>
        </w:rPr>
        <w:t xml:space="preserve">U </w:t>
      </w:r>
      <w:proofErr w:type="spellStart"/>
      <w:r w:rsidRPr="00093526">
        <w:rPr>
          <w:rFonts w:ascii="Arial" w:hAnsi="Arial" w:cs="Arial"/>
          <w:sz w:val="24"/>
          <w:szCs w:val="28"/>
        </w:rPr>
        <w:t>toku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školske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202</w:t>
      </w:r>
      <w:r w:rsidR="00591411">
        <w:rPr>
          <w:rFonts w:ascii="Arial" w:hAnsi="Arial" w:cs="Arial"/>
          <w:sz w:val="24"/>
          <w:szCs w:val="28"/>
        </w:rPr>
        <w:t>2</w:t>
      </w:r>
      <w:r w:rsidRPr="00093526">
        <w:rPr>
          <w:rFonts w:ascii="Arial" w:hAnsi="Arial" w:cs="Arial"/>
          <w:sz w:val="24"/>
          <w:szCs w:val="28"/>
        </w:rPr>
        <w:t>/2</w:t>
      </w:r>
      <w:r w:rsidR="00591411">
        <w:rPr>
          <w:rFonts w:ascii="Arial" w:hAnsi="Arial" w:cs="Arial"/>
          <w:sz w:val="24"/>
          <w:szCs w:val="28"/>
        </w:rPr>
        <w:t>3</w:t>
      </w:r>
      <w:r w:rsidRPr="00093526">
        <w:rPr>
          <w:rFonts w:ascii="Arial" w:hAnsi="Arial" w:cs="Arial"/>
          <w:sz w:val="24"/>
          <w:szCs w:val="28"/>
        </w:rPr>
        <w:t xml:space="preserve">.godine </w:t>
      </w:r>
      <w:proofErr w:type="spellStart"/>
      <w:r w:rsidRPr="00093526">
        <w:rPr>
          <w:rFonts w:ascii="Arial" w:hAnsi="Arial" w:cs="Arial"/>
          <w:sz w:val="24"/>
          <w:szCs w:val="28"/>
        </w:rPr>
        <w:t>praćenje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realizacije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svih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vidova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obrazovno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vaspitnog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rada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biće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organizovano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na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sljedeći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način</w:t>
      </w:r>
      <w:proofErr w:type="spellEnd"/>
      <w:r w:rsidRPr="00093526">
        <w:rPr>
          <w:rFonts w:ascii="Arial" w:hAnsi="Arial" w:cs="Arial"/>
          <w:sz w:val="24"/>
          <w:szCs w:val="28"/>
        </w:rPr>
        <w:t>:</w:t>
      </w:r>
    </w:p>
    <w:p w14:paraId="58468D87" w14:textId="25B0511B" w:rsidR="00250932" w:rsidRPr="00093526" w:rsidRDefault="00250932" w:rsidP="00093526">
      <w:pPr>
        <w:spacing w:line="276" w:lineRule="auto"/>
        <w:rPr>
          <w:rFonts w:ascii="Arial" w:hAnsi="Arial" w:cs="Arial"/>
          <w:sz w:val="24"/>
          <w:szCs w:val="28"/>
        </w:rPr>
      </w:pPr>
    </w:p>
    <w:p w14:paraId="78244336" w14:textId="1B60A057" w:rsidR="00250932" w:rsidRPr="00093526" w:rsidRDefault="00250932" w:rsidP="00093526">
      <w:pPr>
        <w:spacing w:line="276" w:lineRule="auto"/>
        <w:rPr>
          <w:rFonts w:ascii="Arial" w:hAnsi="Arial" w:cs="Arial"/>
          <w:sz w:val="24"/>
          <w:szCs w:val="28"/>
        </w:rPr>
      </w:pPr>
      <w:proofErr w:type="spellStart"/>
      <w:r w:rsidRPr="00093526">
        <w:rPr>
          <w:rFonts w:ascii="Arial" w:hAnsi="Arial" w:cs="Arial"/>
          <w:sz w:val="24"/>
          <w:szCs w:val="28"/>
        </w:rPr>
        <w:t>Kontinuirano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utvrđivanje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realizacije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kroz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: </w:t>
      </w:r>
    </w:p>
    <w:p w14:paraId="64F3E433" w14:textId="77777777" w:rsidR="00250932" w:rsidRPr="00093526" w:rsidRDefault="00250932" w:rsidP="00093526">
      <w:pPr>
        <w:spacing w:line="276" w:lineRule="auto"/>
        <w:rPr>
          <w:rFonts w:ascii="Arial" w:hAnsi="Arial" w:cs="Arial"/>
          <w:sz w:val="24"/>
          <w:szCs w:val="28"/>
        </w:rPr>
      </w:pPr>
    </w:p>
    <w:p w14:paraId="72B88807" w14:textId="466E5B80" w:rsidR="00250932" w:rsidRPr="00093526" w:rsidRDefault="00250932" w:rsidP="009309FB">
      <w:pPr>
        <w:pStyle w:val="ListParagraph"/>
        <w:numPr>
          <w:ilvl w:val="0"/>
          <w:numId w:val="69"/>
        </w:numPr>
        <w:spacing w:line="276" w:lineRule="auto"/>
        <w:rPr>
          <w:rFonts w:ascii="Arial" w:hAnsi="Arial" w:cs="Arial"/>
          <w:sz w:val="24"/>
          <w:szCs w:val="28"/>
        </w:rPr>
      </w:pPr>
      <w:proofErr w:type="spellStart"/>
      <w:r w:rsidRPr="00093526">
        <w:rPr>
          <w:rFonts w:ascii="Arial" w:hAnsi="Arial" w:cs="Arial"/>
          <w:sz w:val="24"/>
          <w:szCs w:val="28"/>
        </w:rPr>
        <w:t>Realizaciju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časova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redovne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nastave</w:t>
      </w:r>
      <w:proofErr w:type="spellEnd"/>
      <w:r w:rsidRPr="00093526">
        <w:rPr>
          <w:rFonts w:ascii="Arial" w:hAnsi="Arial" w:cs="Arial"/>
          <w:sz w:val="24"/>
          <w:szCs w:val="28"/>
        </w:rPr>
        <w:t>;</w:t>
      </w:r>
    </w:p>
    <w:p w14:paraId="557DB8B5" w14:textId="17B9544D" w:rsidR="00250932" w:rsidRPr="00093526" w:rsidRDefault="00250932" w:rsidP="009309FB">
      <w:pPr>
        <w:pStyle w:val="ListParagraph"/>
        <w:numPr>
          <w:ilvl w:val="0"/>
          <w:numId w:val="69"/>
        </w:numPr>
        <w:spacing w:line="276" w:lineRule="auto"/>
        <w:rPr>
          <w:rFonts w:ascii="Arial" w:hAnsi="Arial" w:cs="Arial"/>
          <w:sz w:val="24"/>
          <w:szCs w:val="28"/>
        </w:rPr>
      </w:pPr>
      <w:proofErr w:type="spellStart"/>
      <w:r w:rsidRPr="00093526">
        <w:rPr>
          <w:rFonts w:ascii="Arial" w:hAnsi="Arial" w:cs="Arial"/>
          <w:sz w:val="24"/>
          <w:szCs w:val="28"/>
        </w:rPr>
        <w:t>Realizaciju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plana </w:t>
      </w:r>
      <w:proofErr w:type="spellStart"/>
      <w:r w:rsidRPr="00093526">
        <w:rPr>
          <w:rFonts w:ascii="Arial" w:hAnsi="Arial" w:cs="Arial"/>
          <w:sz w:val="24"/>
          <w:szCs w:val="28"/>
        </w:rPr>
        <w:t>i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programa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i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uspjeha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učenika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na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kraju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klasifikacionih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perioda</w:t>
      </w:r>
      <w:proofErr w:type="spellEnd"/>
      <w:r w:rsidRPr="00093526">
        <w:rPr>
          <w:rFonts w:ascii="Arial" w:hAnsi="Arial" w:cs="Arial"/>
          <w:sz w:val="24"/>
          <w:szCs w:val="28"/>
        </w:rPr>
        <w:t>;</w:t>
      </w:r>
    </w:p>
    <w:p w14:paraId="75E0C860" w14:textId="430E7362" w:rsidR="00822581" w:rsidRPr="00CB7668" w:rsidRDefault="00250932" w:rsidP="009309FB">
      <w:pPr>
        <w:pStyle w:val="ListParagraph"/>
        <w:numPr>
          <w:ilvl w:val="0"/>
          <w:numId w:val="69"/>
        </w:numPr>
        <w:spacing w:line="276" w:lineRule="auto"/>
        <w:rPr>
          <w:rFonts w:ascii="Arial" w:hAnsi="Arial" w:cs="Arial"/>
          <w:sz w:val="24"/>
          <w:szCs w:val="28"/>
        </w:rPr>
      </w:pPr>
      <w:proofErr w:type="spellStart"/>
      <w:r w:rsidRPr="00093526">
        <w:rPr>
          <w:rFonts w:ascii="Arial" w:hAnsi="Arial" w:cs="Arial"/>
          <w:sz w:val="24"/>
          <w:szCs w:val="28"/>
        </w:rPr>
        <w:t>Vođenje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pedagoške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evidencije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(</w:t>
      </w:r>
      <w:proofErr w:type="spellStart"/>
      <w:r w:rsidRPr="00093526">
        <w:rPr>
          <w:rFonts w:ascii="Arial" w:hAnsi="Arial" w:cs="Arial"/>
          <w:sz w:val="24"/>
          <w:szCs w:val="28"/>
        </w:rPr>
        <w:t>odjeljenjske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knjige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093526">
        <w:rPr>
          <w:rFonts w:ascii="Arial" w:hAnsi="Arial" w:cs="Arial"/>
          <w:sz w:val="24"/>
          <w:szCs w:val="28"/>
        </w:rPr>
        <w:t>knjige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dežurstva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sveske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aktiva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093526">
        <w:rPr>
          <w:rFonts w:ascii="Arial" w:hAnsi="Arial" w:cs="Arial"/>
          <w:sz w:val="24"/>
          <w:szCs w:val="28"/>
        </w:rPr>
        <w:t>i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zapisnici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stručnih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aktiva</w:t>
      </w:r>
      <w:proofErr w:type="spellEnd"/>
      <w:r w:rsidRPr="00093526">
        <w:rPr>
          <w:rFonts w:ascii="Arial" w:hAnsi="Arial" w:cs="Arial"/>
          <w:sz w:val="24"/>
          <w:szCs w:val="28"/>
        </w:rPr>
        <w:t>)</w:t>
      </w:r>
      <w:r w:rsidR="00CB7668">
        <w:rPr>
          <w:rFonts w:ascii="Arial" w:hAnsi="Arial" w:cs="Arial"/>
          <w:sz w:val="24"/>
          <w:szCs w:val="28"/>
          <w:lang w:val="sr-Latn-ME"/>
        </w:rPr>
        <w:t xml:space="preserve">; </w:t>
      </w:r>
    </w:p>
    <w:p w14:paraId="0D5C7B15" w14:textId="4B7E318B" w:rsidR="00822581" w:rsidRPr="00093526" w:rsidRDefault="00822581" w:rsidP="009309FB">
      <w:pPr>
        <w:pStyle w:val="ListParagraph"/>
        <w:numPr>
          <w:ilvl w:val="0"/>
          <w:numId w:val="70"/>
        </w:numPr>
        <w:spacing w:line="276" w:lineRule="auto"/>
        <w:rPr>
          <w:rFonts w:ascii="Arial" w:hAnsi="Arial" w:cs="Arial"/>
          <w:sz w:val="24"/>
          <w:szCs w:val="28"/>
        </w:rPr>
      </w:pPr>
      <w:proofErr w:type="spellStart"/>
      <w:r w:rsidRPr="00093526">
        <w:rPr>
          <w:rFonts w:ascii="Arial" w:hAnsi="Arial" w:cs="Arial"/>
          <w:sz w:val="24"/>
          <w:szCs w:val="28"/>
        </w:rPr>
        <w:t>Organizaciju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oglednih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časova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u </w:t>
      </w:r>
      <w:proofErr w:type="spellStart"/>
      <w:r w:rsidRPr="00093526">
        <w:rPr>
          <w:rFonts w:ascii="Arial" w:hAnsi="Arial" w:cs="Arial"/>
          <w:sz w:val="24"/>
          <w:szCs w:val="28"/>
        </w:rPr>
        <w:t>školi</w:t>
      </w:r>
      <w:proofErr w:type="spellEnd"/>
      <w:r w:rsidRPr="00093526">
        <w:rPr>
          <w:rFonts w:ascii="Arial" w:hAnsi="Arial" w:cs="Arial"/>
          <w:sz w:val="24"/>
          <w:szCs w:val="28"/>
        </w:rPr>
        <w:t>;</w:t>
      </w:r>
    </w:p>
    <w:p w14:paraId="433F7CAF" w14:textId="608E627A" w:rsidR="00822581" w:rsidRDefault="00822581" w:rsidP="009309FB">
      <w:pPr>
        <w:pStyle w:val="ListParagraph"/>
        <w:numPr>
          <w:ilvl w:val="0"/>
          <w:numId w:val="70"/>
        </w:numPr>
        <w:spacing w:line="276" w:lineRule="auto"/>
        <w:rPr>
          <w:rFonts w:ascii="Arial" w:hAnsi="Arial" w:cs="Arial"/>
          <w:sz w:val="24"/>
          <w:szCs w:val="28"/>
        </w:rPr>
      </w:pPr>
      <w:proofErr w:type="spellStart"/>
      <w:r w:rsidRPr="00093526">
        <w:rPr>
          <w:rFonts w:ascii="Arial" w:hAnsi="Arial" w:cs="Arial"/>
          <w:sz w:val="24"/>
          <w:szCs w:val="28"/>
        </w:rPr>
        <w:t>Primjeri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inovacija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u </w:t>
      </w:r>
      <w:proofErr w:type="spellStart"/>
      <w:r w:rsidRPr="00093526">
        <w:rPr>
          <w:rFonts w:ascii="Arial" w:hAnsi="Arial" w:cs="Arial"/>
          <w:sz w:val="24"/>
          <w:szCs w:val="28"/>
        </w:rPr>
        <w:t>radu</w:t>
      </w:r>
      <w:proofErr w:type="spellEnd"/>
      <w:r w:rsidR="00CB7668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CB7668">
        <w:rPr>
          <w:rFonts w:ascii="Arial" w:hAnsi="Arial" w:cs="Arial"/>
          <w:sz w:val="24"/>
          <w:szCs w:val="28"/>
        </w:rPr>
        <w:t>i</w:t>
      </w:r>
      <w:proofErr w:type="spellEnd"/>
      <w:r w:rsidR="00CB7668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CB7668">
        <w:rPr>
          <w:rFonts w:ascii="Arial" w:hAnsi="Arial" w:cs="Arial"/>
          <w:sz w:val="24"/>
          <w:szCs w:val="28"/>
        </w:rPr>
        <w:t>primjeri</w:t>
      </w:r>
      <w:proofErr w:type="spellEnd"/>
      <w:r w:rsidR="00CB7668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CB7668">
        <w:rPr>
          <w:rFonts w:ascii="Arial" w:hAnsi="Arial" w:cs="Arial"/>
          <w:sz w:val="24"/>
          <w:szCs w:val="28"/>
        </w:rPr>
        <w:t>dobre</w:t>
      </w:r>
      <w:proofErr w:type="spellEnd"/>
      <w:r w:rsidR="00CB7668">
        <w:rPr>
          <w:rFonts w:ascii="Arial" w:hAnsi="Arial" w:cs="Arial"/>
          <w:sz w:val="24"/>
          <w:szCs w:val="28"/>
        </w:rPr>
        <w:t xml:space="preserve"> </w:t>
      </w:r>
      <w:proofErr w:type="spellStart"/>
      <w:r w:rsidR="00CB7668">
        <w:rPr>
          <w:rFonts w:ascii="Arial" w:hAnsi="Arial" w:cs="Arial"/>
          <w:sz w:val="24"/>
          <w:szCs w:val="28"/>
        </w:rPr>
        <w:t>prakse</w:t>
      </w:r>
      <w:proofErr w:type="spellEnd"/>
      <w:r w:rsidRPr="00093526">
        <w:rPr>
          <w:rFonts w:ascii="Arial" w:hAnsi="Arial" w:cs="Arial"/>
          <w:sz w:val="24"/>
          <w:szCs w:val="28"/>
        </w:rPr>
        <w:t>;</w:t>
      </w:r>
    </w:p>
    <w:p w14:paraId="5164D722" w14:textId="5D20F809" w:rsidR="00CB7668" w:rsidRPr="00093526" w:rsidRDefault="00CB7668" w:rsidP="009309FB">
      <w:pPr>
        <w:pStyle w:val="ListParagraph"/>
        <w:numPr>
          <w:ilvl w:val="0"/>
          <w:numId w:val="70"/>
        </w:numPr>
        <w:spacing w:line="276" w:lineRule="auto"/>
        <w:rPr>
          <w:rFonts w:ascii="Arial" w:hAnsi="Arial" w:cs="Arial"/>
          <w:sz w:val="24"/>
          <w:szCs w:val="28"/>
        </w:rPr>
      </w:pPr>
      <w:proofErr w:type="spellStart"/>
      <w:r>
        <w:rPr>
          <w:rFonts w:ascii="Arial" w:hAnsi="Arial" w:cs="Arial"/>
          <w:sz w:val="24"/>
          <w:szCs w:val="28"/>
        </w:rPr>
        <w:t>Učešće</w:t>
      </w:r>
      <w:proofErr w:type="spellEnd"/>
      <w:r>
        <w:rPr>
          <w:rFonts w:ascii="Arial" w:hAnsi="Arial" w:cs="Arial"/>
          <w:sz w:val="24"/>
          <w:szCs w:val="28"/>
        </w:rPr>
        <w:t xml:space="preserve"> u </w:t>
      </w:r>
      <w:proofErr w:type="spellStart"/>
      <w:r>
        <w:rPr>
          <w:rFonts w:ascii="Arial" w:hAnsi="Arial" w:cs="Arial"/>
          <w:sz w:val="24"/>
          <w:szCs w:val="28"/>
        </w:rPr>
        <w:t>vannastavnim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aktivnostima</w:t>
      </w:r>
      <w:proofErr w:type="spellEnd"/>
      <w:r>
        <w:rPr>
          <w:rFonts w:ascii="Arial" w:hAnsi="Arial" w:cs="Arial"/>
          <w:sz w:val="24"/>
          <w:szCs w:val="28"/>
        </w:rPr>
        <w:t>;</w:t>
      </w:r>
    </w:p>
    <w:p w14:paraId="1D122E2D" w14:textId="7813B1F1" w:rsidR="00822581" w:rsidRPr="00093526" w:rsidRDefault="00822581" w:rsidP="009309FB">
      <w:pPr>
        <w:pStyle w:val="ListParagraph"/>
        <w:numPr>
          <w:ilvl w:val="0"/>
          <w:numId w:val="70"/>
        </w:numPr>
        <w:spacing w:line="276" w:lineRule="auto"/>
        <w:rPr>
          <w:rFonts w:ascii="Arial" w:hAnsi="Arial" w:cs="Arial"/>
          <w:sz w:val="24"/>
          <w:szCs w:val="28"/>
        </w:rPr>
      </w:pPr>
      <w:proofErr w:type="spellStart"/>
      <w:r w:rsidRPr="00093526">
        <w:rPr>
          <w:rFonts w:ascii="Arial" w:hAnsi="Arial" w:cs="Arial"/>
          <w:sz w:val="24"/>
          <w:szCs w:val="28"/>
        </w:rPr>
        <w:t>Uspjeh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učenika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na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školskim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i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državnim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takmičenjima</w:t>
      </w:r>
      <w:proofErr w:type="spellEnd"/>
      <w:r w:rsidRPr="00093526">
        <w:rPr>
          <w:rFonts w:ascii="Arial" w:hAnsi="Arial" w:cs="Arial"/>
          <w:sz w:val="24"/>
          <w:szCs w:val="28"/>
        </w:rPr>
        <w:t>;</w:t>
      </w:r>
    </w:p>
    <w:p w14:paraId="269E52A1" w14:textId="2BD9F003" w:rsidR="00822581" w:rsidRPr="00093526" w:rsidRDefault="00822581" w:rsidP="009309FB">
      <w:pPr>
        <w:pStyle w:val="ListParagraph"/>
        <w:numPr>
          <w:ilvl w:val="0"/>
          <w:numId w:val="70"/>
        </w:numPr>
        <w:spacing w:line="276" w:lineRule="auto"/>
        <w:rPr>
          <w:rFonts w:ascii="Arial" w:hAnsi="Arial" w:cs="Arial"/>
          <w:sz w:val="24"/>
          <w:szCs w:val="28"/>
        </w:rPr>
      </w:pPr>
      <w:proofErr w:type="spellStart"/>
      <w:r w:rsidRPr="00093526">
        <w:rPr>
          <w:rFonts w:ascii="Arial" w:hAnsi="Arial" w:cs="Arial"/>
          <w:sz w:val="24"/>
          <w:szCs w:val="28"/>
        </w:rPr>
        <w:t>Kroz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samoevaluaciju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rada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nastavnika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. </w:t>
      </w:r>
    </w:p>
    <w:p w14:paraId="62D95C7C" w14:textId="6A1E989B" w:rsidR="00822581" w:rsidRPr="00093526" w:rsidRDefault="00822581" w:rsidP="00093526">
      <w:pPr>
        <w:spacing w:line="276" w:lineRule="auto"/>
        <w:rPr>
          <w:rFonts w:ascii="Arial" w:hAnsi="Arial" w:cs="Arial"/>
          <w:sz w:val="24"/>
          <w:szCs w:val="28"/>
        </w:rPr>
      </w:pPr>
    </w:p>
    <w:p w14:paraId="5956EAF6" w14:textId="079FD7B1" w:rsidR="007A6573" w:rsidRPr="00093526" w:rsidRDefault="007A6573" w:rsidP="00093526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proofErr w:type="spellStart"/>
      <w:r w:rsidRPr="00093526">
        <w:rPr>
          <w:rFonts w:ascii="Arial" w:hAnsi="Arial" w:cs="Arial"/>
          <w:sz w:val="24"/>
          <w:szCs w:val="28"/>
        </w:rPr>
        <w:t>Javno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će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se </w:t>
      </w:r>
      <w:proofErr w:type="spellStart"/>
      <w:r w:rsidRPr="00093526">
        <w:rPr>
          <w:rFonts w:ascii="Arial" w:hAnsi="Arial" w:cs="Arial"/>
          <w:sz w:val="24"/>
          <w:szCs w:val="28"/>
        </w:rPr>
        <w:t>iznositi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podaci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o </w:t>
      </w:r>
      <w:proofErr w:type="spellStart"/>
      <w:r w:rsidRPr="00093526">
        <w:rPr>
          <w:rFonts w:ascii="Arial" w:hAnsi="Arial" w:cs="Arial"/>
          <w:sz w:val="24"/>
          <w:szCs w:val="28"/>
        </w:rPr>
        <w:t>postignutim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rezultatima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i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o </w:t>
      </w:r>
      <w:proofErr w:type="spellStart"/>
      <w:r w:rsidRPr="00093526">
        <w:rPr>
          <w:rFonts w:ascii="Arial" w:hAnsi="Arial" w:cs="Arial"/>
          <w:sz w:val="24"/>
          <w:szCs w:val="28"/>
        </w:rPr>
        <w:t>eventualnim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poteškoćama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obavijestiti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Nastavničko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vijeće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093526">
        <w:rPr>
          <w:rFonts w:ascii="Arial" w:hAnsi="Arial" w:cs="Arial"/>
          <w:sz w:val="24"/>
          <w:szCs w:val="28"/>
        </w:rPr>
        <w:t>Stručne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aktive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, </w:t>
      </w:r>
      <w:proofErr w:type="spellStart"/>
      <w:r w:rsidRPr="00093526">
        <w:rPr>
          <w:rFonts w:ascii="Arial" w:hAnsi="Arial" w:cs="Arial"/>
          <w:sz w:val="24"/>
          <w:szCs w:val="28"/>
        </w:rPr>
        <w:t>Školski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odbor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. </w:t>
      </w:r>
    </w:p>
    <w:p w14:paraId="75BD0B73" w14:textId="77777777" w:rsidR="007A6573" w:rsidRPr="00093526" w:rsidRDefault="007A6573" w:rsidP="00093526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14:paraId="14596324" w14:textId="29ED44DD" w:rsidR="00822581" w:rsidRPr="00093526" w:rsidRDefault="007A6573" w:rsidP="00093526">
      <w:pPr>
        <w:spacing w:line="276" w:lineRule="auto"/>
        <w:rPr>
          <w:rFonts w:ascii="Arial" w:hAnsi="Arial" w:cs="Arial"/>
          <w:sz w:val="24"/>
          <w:szCs w:val="28"/>
        </w:rPr>
      </w:pPr>
      <w:proofErr w:type="spellStart"/>
      <w:r w:rsidRPr="00093526">
        <w:rPr>
          <w:rFonts w:ascii="Arial" w:hAnsi="Arial" w:cs="Arial"/>
          <w:sz w:val="24"/>
          <w:szCs w:val="28"/>
        </w:rPr>
        <w:t>Javno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će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se </w:t>
      </w:r>
      <w:proofErr w:type="spellStart"/>
      <w:r w:rsidRPr="00093526">
        <w:rPr>
          <w:rFonts w:ascii="Arial" w:hAnsi="Arial" w:cs="Arial"/>
          <w:sz w:val="24"/>
          <w:szCs w:val="28"/>
        </w:rPr>
        <w:t>saopštavati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postignuća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nastavnika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. Za </w:t>
      </w:r>
      <w:proofErr w:type="spellStart"/>
      <w:r w:rsidRPr="00093526">
        <w:rPr>
          <w:rFonts w:ascii="Arial" w:hAnsi="Arial" w:cs="Arial"/>
          <w:sz w:val="24"/>
          <w:szCs w:val="28"/>
        </w:rPr>
        <w:t>postignute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rezultate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učenici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i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zaposleni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biće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predloženi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za </w:t>
      </w:r>
      <w:proofErr w:type="spellStart"/>
      <w:r w:rsidRPr="00093526">
        <w:rPr>
          <w:rFonts w:ascii="Arial" w:hAnsi="Arial" w:cs="Arial"/>
          <w:sz w:val="24"/>
          <w:szCs w:val="28"/>
        </w:rPr>
        <w:t>dodjelu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priznanja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i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093526">
        <w:rPr>
          <w:rFonts w:ascii="Arial" w:hAnsi="Arial" w:cs="Arial"/>
          <w:sz w:val="24"/>
          <w:szCs w:val="28"/>
        </w:rPr>
        <w:t>nagrada</w:t>
      </w:r>
      <w:proofErr w:type="spellEnd"/>
      <w:r w:rsidRPr="00093526">
        <w:rPr>
          <w:rFonts w:ascii="Arial" w:hAnsi="Arial" w:cs="Arial"/>
          <w:sz w:val="24"/>
          <w:szCs w:val="28"/>
        </w:rPr>
        <w:t xml:space="preserve">. </w:t>
      </w:r>
    </w:p>
    <w:p w14:paraId="72E37EC1" w14:textId="37D1B1B0" w:rsidR="004821F8" w:rsidRPr="00093526" w:rsidRDefault="004821F8" w:rsidP="00093526">
      <w:pPr>
        <w:pStyle w:val="Heading1"/>
        <w:spacing w:line="276" w:lineRule="auto"/>
        <w:jc w:val="center"/>
        <w:rPr>
          <w:rFonts w:ascii="Arial" w:eastAsia="Times New Roman" w:hAnsi="Arial" w:cs="Arial"/>
          <w:bCs w:val="0"/>
          <w:sz w:val="32"/>
          <w:szCs w:val="22"/>
          <w:lang w:val="pl-PL"/>
        </w:rPr>
      </w:pPr>
    </w:p>
    <w:p w14:paraId="029A8582" w14:textId="7D007429" w:rsidR="00613651" w:rsidRDefault="00613651" w:rsidP="00093526">
      <w:pPr>
        <w:spacing w:line="276" w:lineRule="auto"/>
        <w:rPr>
          <w:lang w:val="pl-PL"/>
        </w:rPr>
      </w:pPr>
    </w:p>
    <w:p w14:paraId="157541FC" w14:textId="3F4E5E02" w:rsidR="00613651" w:rsidRDefault="00613651" w:rsidP="00093526">
      <w:pPr>
        <w:spacing w:line="276" w:lineRule="auto"/>
        <w:rPr>
          <w:lang w:val="pl-PL"/>
        </w:rPr>
      </w:pPr>
    </w:p>
    <w:p w14:paraId="3C79381C" w14:textId="116A6BA8" w:rsidR="00C555B8" w:rsidRDefault="00C555B8" w:rsidP="00093526">
      <w:pPr>
        <w:spacing w:line="276" w:lineRule="auto"/>
        <w:rPr>
          <w:lang w:val="pl-PL"/>
        </w:rPr>
      </w:pPr>
    </w:p>
    <w:p w14:paraId="3AB0CB92" w14:textId="2B7E7B14" w:rsidR="00C555B8" w:rsidRDefault="00C555B8" w:rsidP="00093526">
      <w:pPr>
        <w:spacing w:line="276" w:lineRule="auto"/>
        <w:rPr>
          <w:lang w:val="pl-PL"/>
        </w:rPr>
      </w:pPr>
    </w:p>
    <w:p w14:paraId="2E447C58" w14:textId="1462F9CA" w:rsidR="00C555B8" w:rsidRDefault="00C555B8" w:rsidP="00093526">
      <w:pPr>
        <w:spacing w:line="276" w:lineRule="auto"/>
        <w:rPr>
          <w:lang w:val="pl-PL"/>
        </w:rPr>
      </w:pPr>
    </w:p>
    <w:p w14:paraId="3415683D" w14:textId="344CCC4B" w:rsidR="00C555B8" w:rsidRDefault="00C555B8" w:rsidP="00093526">
      <w:pPr>
        <w:spacing w:line="276" w:lineRule="auto"/>
        <w:rPr>
          <w:lang w:val="pl-PL"/>
        </w:rPr>
      </w:pPr>
    </w:p>
    <w:p w14:paraId="014634D0" w14:textId="1A2268A3" w:rsidR="00C555B8" w:rsidRDefault="00C555B8" w:rsidP="00093526">
      <w:pPr>
        <w:spacing w:line="276" w:lineRule="auto"/>
        <w:rPr>
          <w:lang w:val="pl-PL"/>
        </w:rPr>
      </w:pPr>
    </w:p>
    <w:p w14:paraId="3514E5B2" w14:textId="77777777" w:rsidR="00C555B8" w:rsidRDefault="00C555B8" w:rsidP="00093526">
      <w:pPr>
        <w:spacing w:line="276" w:lineRule="auto"/>
        <w:rPr>
          <w:lang w:val="pl-PL"/>
        </w:rPr>
      </w:pPr>
    </w:p>
    <w:p w14:paraId="1D676AA3" w14:textId="77777777" w:rsidR="00C555B8" w:rsidRDefault="00C555B8" w:rsidP="00093526">
      <w:pPr>
        <w:spacing w:line="276" w:lineRule="auto"/>
        <w:rPr>
          <w:lang w:val="pl-PL"/>
        </w:rPr>
      </w:pPr>
    </w:p>
    <w:p w14:paraId="63DD730E" w14:textId="4193D426" w:rsidR="00613651" w:rsidRDefault="00613651" w:rsidP="00093526">
      <w:pPr>
        <w:spacing w:line="276" w:lineRule="auto"/>
        <w:rPr>
          <w:lang w:val="pl-PL"/>
        </w:rPr>
      </w:pPr>
    </w:p>
    <w:p w14:paraId="6F3CB03F" w14:textId="77777777" w:rsidR="00613651" w:rsidRPr="00613651" w:rsidRDefault="00613651" w:rsidP="00613651">
      <w:pPr>
        <w:rPr>
          <w:lang w:val="pl-PL"/>
        </w:rPr>
      </w:pPr>
    </w:p>
    <w:p w14:paraId="5030002C" w14:textId="7D24DC9E" w:rsidR="000D3C73" w:rsidRDefault="000D3C73" w:rsidP="000D3C73">
      <w:pPr>
        <w:pStyle w:val="Heading1"/>
      </w:pPr>
      <w:bookmarkStart w:id="88" w:name="_Toc87423240"/>
      <w:r w:rsidRPr="000D3C73">
        <w:lastRenderedPageBreak/>
        <w:t xml:space="preserve">13. </w:t>
      </w:r>
      <w:r>
        <w:t xml:space="preserve">Plan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nastavnog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procesa</w:t>
      </w:r>
      <w:proofErr w:type="spellEnd"/>
      <w:r w:rsidR="00965212">
        <w:t xml:space="preserve">, </w:t>
      </w:r>
      <w:proofErr w:type="spellStart"/>
      <w:r w:rsidR="00965212">
        <w:t>i</w:t>
      </w:r>
      <w:proofErr w:type="spellEnd"/>
      <w:r w:rsidR="00965212">
        <w:t xml:space="preserve"> </w:t>
      </w:r>
      <w:proofErr w:type="spellStart"/>
      <w:r w:rsidR="00965212">
        <w:t>mjere</w:t>
      </w:r>
      <w:proofErr w:type="spellEnd"/>
      <w:r w:rsidR="00965212">
        <w:t xml:space="preserve"> za </w:t>
      </w:r>
      <w:proofErr w:type="spellStart"/>
      <w:r w:rsidR="00965212">
        <w:t>unapređenje</w:t>
      </w:r>
      <w:proofErr w:type="spellEnd"/>
      <w:r w:rsidR="00965212">
        <w:t xml:space="preserve"> </w:t>
      </w:r>
      <w:proofErr w:type="spellStart"/>
      <w:r w:rsidR="00965212">
        <w:t>rada</w:t>
      </w:r>
      <w:bookmarkEnd w:id="88"/>
      <w:proofErr w:type="spellEnd"/>
    </w:p>
    <w:p w14:paraId="78BD6BFE" w14:textId="15E4E583" w:rsidR="00613651" w:rsidRDefault="00613651" w:rsidP="00613651"/>
    <w:p w14:paraId="09459E59" w14:textId="0FCC5902" w:rsidR="00613651" w:rsidRPr="00751F21" w:rsidRDefault="00613651" w:rsidP="009309FB">
      <w:pPr>
        <w:pStyle w:val="ListParagraph"/>
        <w:numPr>
          <w:ilvl w:val="0"/>
          <w:numId w:val="7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751F21">
        <w:rPr>
          <w:rFonts w:ascii="Arial" w:hAnsi="Arial" w:cs="Arial"/>
          <w:color w:val="000000"/>
          <w:sz w:val="24"/>
          <w:szCs w:val="24"/>
          <w:lang w:val="pl-PL"/>
        </w:rPr>
        <w:t xml:space="preserve">Škola će nastaviti sa nabavkom </w:t>
      </w:r>
      <w:r w:rsidR="00093526" w:rsidRPr="00751F21">
        <w:rPr>
          <w:rFonts w:ascii="Arial" w:hAnsi="Arial" w:cs="Arial"/>
          <w:color w:val="000000"/>
          <w:sz w:val="24"/>
          <w:szCs w:val="24"/>
          <w:lang w:val="pl-PL"/>
        </w:rPr>
        <w:t xml:space="preserve">nastavnih sredstava, nabavkom opreme i potrošnog materijala za realizaciju praktične nastave i nastavnih aktivnosti, kao i raditi na unapređenju bezbjedonosnih uslova u </w:t>
      </w:r>
      <w:r w:rsidR="00591411">
        <w:rPr>
          <w:rFonts w:ascii="Arial" w:hAnsi="Arial" w:cs="Arial"/>
          <w:color w:val="000000"/>
          <w:sz w:val="24"/>
          <w:szCs w:val="24"/>
          <w:lang w:val="pl-PL"/>
        </w:rPr>
        <w:t>školi;</w:t>
      </w:r>
    </w:p>
    <w:p w14:paraId="084807BF" w14:textId="796D190E" w:rsidR="00093526" w:rsidRDefault="00443F7E" w:rsidP="009309FB">
      <w:pPr>
        <w:pStyle w:val="ListParagraph"/>
        <w:numPr>
          <w:ilvl w:val="0"/>
          <w:numId w:val="7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751F21">
        <w:rPr>
          <w:rFonts w:ascii="Arial" w:hAnsi="Arial" w:cs="Arial"/>
          <w:color w:val="000000"/>
          <w:sz w:val="24"/>
          <w:szCs w:val="24"/>
          <w:lang w:val="pl-PL"/>
        </w:rPr>
        <w:t xml:space="preserve">Uprava škole će definisati plan nabavke u skladu sa mogućnostima. </w:t>
      </w:r>
    </w:p>
    <w:p w14:paraId="40C3CDB1" w14:textId="77777777" w:rsidR="00673D6F" w:rsidRPr="00751F21" w:rsidRDefault="00673D6F" w:rsidP="00673D6F">
      <w:pPr>
        <w:pStyle w:val="ListParagraph"/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4F918F61" w14:textId="77777777" w:rsidR="00673D6F" w:rsidRPr="00673D6F" w:rsidRDefault="00673D6F" w:rsidP="00673D6F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pl-PL"/>
        </w:rPr>
      </w:pPr>
      <w:r w:rsidRPr="00673D6F">
        <w:rPr>
          <w:rFonts w:ascii="Arial" w:hAnsi="Arial" w:cs="Arial"/>
          <w:b/>
          <w:bCs/>
          <w:i/>
          <w:iCs/>
          <w:color w:val="000000"/>
          <w:sz w:val="24"/>
          <w:szCs w:val="24"/>
          <w:lang w:val="pl-PL"/>
        </w:rPr>
        <w:t>Uvođenje procedura i unapređenje organizacije rada:</w:t>
      </w:r>
    </w:p>
    <w:p w14:paraId="720ABD32" w14:textId="77777777" w:rsidR="00673D6F" w:rsidRDefault="00F22479" w:rsidP="009309FB">
      <w:pPr>
        <w:pStyle w:val="ListParagraph"/>
        <w:numPr>
          <w:ilvl w:val="0"/>
          <w:numId w:val="75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673D6F">
        <w:rPr>
          <w:rFonts w:ascii="Arial" w:hAnsi="Arial" w:cs="Arial"/>
          <w:color w:val="000000"/>
          <w:sz w:val="24"/>
          <w:szCs w:val="24"/>
          <w:lang w:val="pl-PL"/>
        </w:rPr>
        <w:t>Škola će početi sa definisanjem procedura za različite aktivnosti</w:t>
      </w:r>
      <w:r w:rsidR="0097251D" w:rsidRPr="00673D6F">
        <w:rPr>
          <w:rFonts w:ascii="Arial" w:hAnsi="Arial" w:cs="Arial"/>
          <w:color w:val="000000"/>
          <w:sz w:val="24"/>
          <w:szCs w:val="24"/>
          <w:lang w:val="pl-PL"/>
        </w:rPr>
        <w:t xml:space="preserve"> </w:t>
      </w:r>
      <w:r w:rsidR="00751F21" w:rsidRPr="00673D6F">
        <w:rPr>
          <w:rFonts w:ascii="Arial" w:hAnsi="Arial" w:cs="Arial"/>
          <w:color w:val="000000"/>
          <w:sz w:val="24"/>
          <w:szCs w:val="24"/>
          <w:lang w:val="pl-PL"/>
        </w:rPr>
        <w:t xml:space="preserve">i procese u cilju unapređenja kvaliteta rada. </w:t>
      </w:r>
    </w:p>
    <w:p w14:paraId="74669347" w14:textId="77777777" w:rsidR="00673D6F" w:rsidRDefault="00751F21" w:rsidP="009309FB">
      <w:pPr>
        <w:pStyle w:val="ListParagraph"/>
        <w:numPr>
          <w:ilvl w:val="0"/>
          <w:numId w:val="75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673D6F">
        <w:rPr>
          <w:rFonts w:ascii="Arial" w:hAnsi="Arial" w:cs="Arial"/>
          <w:color w:val="000000"/>
          <w:sz w:val="24"/>
          <w:szCs w:val="24"/>
          <w:lang w:val="pl-PL"/>
        </w:rPr>
        <w:t>Procedurama će se utvrditi način postupanja u budućim aktivnostima</w:t>
      </w:r>
      <w:r w:rsidR="00A46FE1" w:rsidRPr="00673D6F">
        <w:rPr>
          <w:rFonts w:ascii="Arial" w:hAnsi="Arial" w:cs="Arial"/>
          <w:color w:val="000000"/>
          <w:sz w:val="24"/>
          <w:szCs w:val="24"/>
          <w:lang w:val="pl-PL"/>
        </w:rPr>
        <w:t xml:space="preserve"> i nosioci odgovornosti. </w:t>
      </w:r>
    </w:p>
    <w:p w14:paraId="7AAD3433" w14:textId="21091490" w:rsidR="00443F7E" w:rsidRPr="00673D6F" w:rsidRDefault="00A46FE1" w:rsidP="009309FB">
      <w:pPr>
        <w:pStyle w:val="ListParagraph"/>
        <w:numPr>
          <w:ilvl w:val="0"/>
          <w:numId w:val="75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673D6F">
        <w:rPr>
          <w:rFonts w:ascii="Arial" w:hAnsi="Arial" w:cs="Arial"/>
          <w:color w:val="000000"/>
          <w:sz w:val="24"/>
          <w:szCs w:val="24"/>
          <w:lang w:val="pl-PL"/>
        </w:rPr>
        <w:t xml:space="preserve">Procedure će se usvojiti na sjednici Školskog odbora, a verifikovati na sjednici Nastavničkog vijeća. </w:t>
      </w:r>
    </w:p>
    <w:p w14:paraId="04F868AE" w14:textId="58DF7648" w:rsidR="0003497F" w:rsidRDefault="0003497F" w:rsidP="0003497F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0FC98DFD" w14:textId="0270D034" w:rsidR="0003497F" w:rsidRPr="00673D6F" w:rsidRDefault="0003497F" w:rsidP="0003497F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pl-PL"/>
        </w:rPr>
      </w:pPr>
      <w:r w:rsidRPr="00673D6F">
        <w:rPr>
          <w:rFonts w:ascii="Arial" w:hAnsi="Arial" w:cs="Arial"/>
          <w:b/>
          <w:bCs/>
          <w:i/>
          <w:iCs/>
          <w:color w:val="000000"/>
          <w:sz w:val="24"/>
          <w:szCs w:val="24"/>
          <w:lang w:val="pl-PL"/>
        </w:rPr>
        <w:t xml:space="preserve">Aktivnosti na unapređenju bezbjednosti, sanitarno higijenskih i tehničkih uslova: </w:t>
      </w:r>
    </w:p>
    <w:p w14:paraId="3CF006B9" w14:textId="77777777" w:rsidR="0003497F" w:rsidRPr="00673D6F" w:rsidRDefault="0003497F" w:rsidP="0003497F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val="pl-PL"/>
        </w:rPr>
      </w:pPr>
    </w:p>
    <w:p w14:paraId="0F45B9F9" w14:textId="726485F3" w:rsidR="00B8359B" w:rsidRDefault="0003497F" w:rsidP="009309FB">
      <w:pPr>
        <w:pStyle w:val="ListParagraph"/>
        <w:numPr>
          <w:ilvl w:val="0"/>
          <w:numId w:val="7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 w:rsidRPr="0003497F">
        <w:rPr>
          <w:rFonts w:ascii="Arial" w:hAnsi="Arial" w:cs="Arial"/>
          <w:color w:val="000000"/>
          <w:sz w:val="24"/>
          <w:szCs w:val="24"/>
          <w:lang w:val="pl-PL"/>
        </w:rPr>
        <w:t xml:space="preserve">Škola će u skladu sa preporukama tražiti plan evakuacije kao i obuke zaposlenih za postupanje u vanrednim situacijama. </w:t>
      </w:r>
    </w:p>
    <w:p w14:paraId="1573B33E" w14:textId="0C433BD3" w:rsidR="0003497F" w:rsidRDefault="0003497F" w:rsidP="009309FB">
      <w:pPr>
        <w:pStyle w:val="ListParagraph"/>
        <w:numPr>
          <w:ilvl w:val="0"/>
          <w:numId w:val="7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bookmarkStart w:id="89" w:name="_Hlk86994781"/>
      <w:r>
        <w:rPr>
          <w:rFonts w:ascii="Arial" w:hAnsi="Arial" w:cs="Arial"/>
          <w:color w:val="000000"/>
          <w:sz w:val="24"/>
          <w:szCs w:val="24"/>
          <w:lang w:val="pl-PL"/>
        </w:rPr>
        <w:t xml:space="preserve">Škola će zahtjevati </w:t>
      </w:r>
      <w:bookmarkEnd w:id="89"/>
      <w:r>
        <w:rPr>
          <w:rFonts w:ascii="Arial" w:hAnsi="Arial" w:cs="Arial"/>
          <w:color w:val="000000"/>
          <w:sz w:val="24"/>
          <w:szCs w:val="24"/>
          <w:lang w:val="pl-PL"/>
        </w:rPr>
        <w:t>kontrolu higijenske ispravnosti vode koji smo u obavezi za sprovedemo u skladu sa zakonom.</w:t>
      </w:r>
    </w:p>
    <w:p w14:paraId="0A5AB6AD" w14:textId="2D9E01DB" w:rsidR="0003497F" w:rsidRDefault="0003497F" w:rsidP="009309FB">
      <w:pPr>
        <w:pStyle w:val="ListParagraph"/>
        <w:numPr>
          <w:ilvl w:val="0"/>
          <w:numId w:val="7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 xml:space="preserve">Škola će zahtjevati da stzručna služba izvrši ispitivanje hidranskih instalacija na prohodnost i pritisak i da se izvrši atestiranje PPA </w:t>
      </w:r>
      <w:r w:rsidR="00673D6F">
        <w:rPr>
          <w:rFonts w:ascii="Arial" w:hAnsi="Arial" w:cs="Arial"/>
          <w:color w:val="000000"/>
          <w:sz w:val="24"/>
          <w:szCs w:val="24"/>
          <w:lang w:val="pl-PL"/>
        </w:rPr>
        <w:t xml:space="preserve">na ispravnost. </w:t>
      </w:r>
    </w:p>
    <w:p w14:paraId="0D656AA0" w14:textId="538C639F" w:rsidR="00A72605" w:rsidRPr="00673D6F" w:rsidRDefault="00673D6F" w:rsidP="009309FB">
      <w:pPr>
        <w:pStyle w:val="ListParagraph"/>
        <w:numPr>
          <w:ilvl w:val="0"/>
          <w:numId w:val="7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U školi će se zahtjevati dezinfekcija, dezinsekcija i deratizacij</w:t>
      </w:r>
      <w:r w:rsidR="005E67F7">
        <w:rPr>
          <w:rFonts w:ascii="Arial" w:hAnsi="Arial" w:cs="Arial"/>
          <w:color w:val="000000"/>
          <w:sz w:val="24"/>
          <w:szCs w:val="24"/>
          <w:lang w:val="pl-PL"/>
        </w:rPr>
        <w:t xml:space="preserve">u. </w:t>
      </w:r>
    </w:p>
    <w:p w14:paraId="46D45056" w14:textId="41FA2BC9" w:rsidR="00A72605" w:rsidRDefault="00A72605" w:rsidP="00A72605">
      <w:pPr>
        <w:rPr>
          <w:lang w:val="pl-PL"/>
        </w:rPr>
      </w:pPr>
    </w:p>
    <w:p w14:paraId="356E9F5A" w14:textId="011ACFCB" w:rsidR="00A72605" w:rsidRDefault="00A72605" w:rsidP="00A72605">
      <w:pPr>
        <w:rPr>
          <w:lang w:val="pl-PL"/>
        </w:rPr>
      </w:pPr>
    </w:p>
    <w:p w14:paraId="7CA25C2F" w14:textId="7BB7752D" w:rsidR="00530AB7" w:rsidRDefault="00530AB7" w:rsidP="00A72605">
      <w:pPr>
        <w:rPr>
          <w:lang w:val="pl-PL"/>
        </w:rPr>
      </w:pPr>
    </w:p>
    <w:p w14:paraId="48173FB3" w14:textId="5A5DABA6" w:rsidR="00530AB7" w:rsidRDefault="00530AB7" w:rsidP="00A72605">
      <w:pPr>
        <w:rPr>
          <w:lang w:val="pl-PL"/>
        </w:rPr>
      </w:pPr>
    </w:p>
    <w:p w14:paraId="568EEAC0" w14:textId="5D2900F9" w:rsidR="00530AB7" w:rsidRDefault="00530AB7" w:rsidP="00A72605">
      <w:pPr>
        <w:rPr>
          <w:lang w:val="pl-PL"/>
        </w:rPr>
      </w:pPr>
    </w:p>
    <w:p w14:paraId="09172C9F" w14:textId="77777777" w:rsidR="00530AB7" w:rsidRPr="00A72605" w:rsidRDefault="00530AB7" w:rsidP="00A72605">
      <w:pPr>
        <w:rPr>
          <w:lang w:val="pl-PL"/>
        </w:rPr>
      </w:pPr>
    </w:p>
    <w:p w14:paraId="1AA30247" w14:textId="6F82A2FE" w:rsidR="005519BB" w:rsidRPr="00530AB7" w:rsidRDefault="00BA2C45" w:rsidP="009309FB">
      <w:pPr>
        <w:pStyle w:val="Heading1"/>
        <w:numPr>
          <w:ilvl w:val="0"/>
          <w:numId w:val="82"/>
        </w:numPr>
        <w:rPr>
          <w:rFonts w:ascii="Arial" w:hAnsi="Arial" w:cs="Arial"/>
          <w:lang w:val="pl-PL"/>
        </w:rPr>
      </w:pPr>
      <w:bookmarkStart w:id="90" w:name="_Toc87423241"/>
      <w:r>
        <w:rPr>
          <w:rFonts w:ascii="Arial" w:hAnsi="Arial" w:cs="Arial"/>
          <w:lang w:val="pl-PL"/>
        </w:rPr>
        <w:lastRenderedPageBreak/>
        <w:t>PRAĆENJE NAS</w:t>
      </w:r>
      <w:r w:rsidRPr="00530AB7">
        <w:rPr>
          <w:rFonts w:ascii="Arial" w:hAnsi="Arial" w:cs="Arial"/>
          <w:lang w:val="pl-PL"/>
        </w:rPr>
        <w:t>TAVNOG PROGRAMA</w:t>
      </w:r>
      <w:bookmarkEnd w:id="90"/>
    </w:p>
    <w:p w14:paraId="77D2C754" w14:textId="77777777" w:rsidR="005519BB" w:rsidRDefault="005519BB" w:rsidP="00F502C9">
      <w:pPr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6C35E23D" w14:textId="77777777" w:rsidR="005519BB" w:rsidRDefault="005519BB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</w:p>
    <w:p w14:paraId="18024365" w14:textId="18790FA5" w:rsidR="005519BB" w:rsidRDefault="00BA2C45" w:rsidP="00F502C9">
      <w:pPr>
        <w:spacing w:line="36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Školski odbor, koji donosi Godišnji program rada, razmatra njegovo ostvarivanje na osnovu izvještaja Nastavničkog vijeća.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</w:p>
    <w:p w14:paraId="29E04944" w14:textId="77777777" w:rsidR="005519BB" w:rsidRDefault="00BA2C45" w:rsidP="00F502C9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  <w:r>
        <w:rPr>
          <w:rFonts w:ascii="Arial" w:hAnsi="Arial" w:cs="Arial"/>
          <w:color w:val="000000"/>
          <w:sz w:val="24"/>
          <w:szCs w:val="24"/>
          <w:lang w:val="pl-PL"/>
        </w:rPr>
        <w:t>Nastavničko vijeće i odjeljenjska vijeća neposredno prate realizaciju ovog Programa, pri čemu analiziraju uslove za njegovo realizovanje, odnosno teškoće na koje se nailazi u njegovoj realizaciji. Rukovodilac i nosilac svih poslova koje predvidi ovaj Program je Školski odbor, Nastavničko vijeće, direktor, odjeljenjska vijeća, Savjet roditelja i stručni organi Škole.</w:t>
      </w:r>
      <w:r>
        <w:rPr>
          <w:rFonts w:ascii="Arial" w:hAnsi="Arial" w:cs="Arial"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</w:p>
    <w:p w14:paraId="1C678BCC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4B6ADFA2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5E12317A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7B00F72C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180D0AEB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4768953D" w14:textId="77777777" w:rsidR="005519BB" w:rsidRDefault="00BA2C45">
      <w:p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</w:p>
    <w:p w14:paraId="12322406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289CAC02" w14:textId="77777777" w:rsidR="005519BB" w:rsidRDefault="00BA2C45">
      <w:p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  <w:r>
        <w:rPr>
          <w:rFonts w:ascii="Arial" w:hAnsi="Arial" w:cs="Arial"/>
          <w:b/>
          <w:color w:val="000000"/>
          <w:sz w:val="24"/>
          <w:szCs w:val="24"/>
          <w:lang w:val="pl-PL"/>
        </w:rPr>
        <w:tab/>
      </w:r>
    </w:p>
    <w:p w14:paraId="1D7F9A8D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4358D430" w14:textId="77777777" w:rsidR="005519BB" w:rsidRDefault="00BA2C4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Podgorica,  </w:t>
      </w:r>
    </w:p>
    <w:p w14:paraId="41D0FB6C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94A2ABD" w14:textId="77777777" w:rsidR="005519BB" w:rsidRDefault="00BA2C4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Predsjednik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Školskog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odbora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, </w:t>
      </w:r>
    </w:p>
    <w:p w14:paraId="3E8072E5" w14:textId="609E32C2" w:rsidR="00673D6F" w:rsidRDefault="00BA2C45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Septembar</w:t>
      </w:r>
      <w:proofErr w:type="spellEnd"/>
      <w:r w:rsidR="00591411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color w:val="000000"/>
          <w:sz w:val="24"/>
          <w:szCs w:val="24"/>
        </w:rPr>
        <w:t>202</w:t>
      </w:r>
      <w:r w:rsidR="00591411">
        <w:rPr>
          <w:rFonts w:ascii="Arial" w:hAnsi="Arial" w:cs="Arial"/>
          <w:b/>
          <w:color w:val="000000"/>
          <w:sz w:val="24"/>
          <w:szCs w:val="24"/>
        </w:rPr>
        <w:t>2</w:t>
      </w:r>
      <w:r>
        <w:rPr>
          <w:rFonts w:ascii="Arial" w:hAnsi="Arial" w:cs="Arial"/>
          <w:b/>
          <w:color w:val="000000"/>
          <w:sz w:val="24"/>
          <w:szCs w:val="24"/>
        </w:rPr>
        <w:t xml:space="preserve">.Godine                                 </w:t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  </w:t>
      </w:r>
    </w:p>
    <w:p w14:paraId="7D565997" w14:textId="2F0087DF" w:rsidR="005519BB" w:rsidRDefault="00673D6F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</w:t>
      </w:r>
      <w:r w:rsidR="00BA2C45">
        <w:rPr>
          <w:rFonts w:ascii="Arial" w:hAnsi="Arial" w:cs="Arial"/>
          <w:b/>
          <w:color w:val="000000"/>
          <w:sz w:val="24"/>
          <w:szCs w:val="24"/>
        </w:rPr>
        <w:t>_____________________________</w:t>
      </w:r>
    </w:p>
    <w:p w14:paraId="74B7FA40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10867F4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A88DB79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F589701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4A610B4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1DB8F4C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F154282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DA53E48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7532DD2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D1186B7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469E183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CFD3FEC" w14:textId="5F2FE849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BEF21B8" w14:textId="2FED6A95" w:rsidR="00673D6F" w:rsidRDefault="00673D6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21EAEB2" w14:textId="2E20B0F7" w:rsidR="00673D6F" w:rsidRDefault="00673D6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731C674" w14:textId="77777777" w:rsidR="00673D6F" w:rsidRDefault="00673D6F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A8A18B4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EE26E4E" w14:textId="30CEE74B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C8C0011" w14:textId="71EB3B27" w:rsidR="00530AB7" w:rsidRDefault="00530AB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8494319" w14:textId="5DA000B4" w:rsidR="00530AB7" w:rsidRDefault="00530AB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680ED88" w14:textId="77777777" w:rsidR="00530AB7" w:rsidRDefault="00530AB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FAE9A06" w14:textId="77777777" w:rsidR="005519BB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en-US"/>
        </w:rPr>
        <w:id w:val="-1923945298"/>
        <w:docPartObj>
          <w:docPartGallery w:val="Table of Contents"/>
          <w:docPartUnique/>
        </w:docPartObj>
      </w:sdtPr>
      <w:sdtContent>
        <w:p w14:paraId="6857C366" w14:textId="77777777" w:rsidR="005519BB" w:rsidRPr="00D94C28" w:rsidRDefault="00BA2C45">
          <w:pPr>
            <w:pStyle w:val="TOCHeading1"/>
            <w:jc w:val="center"/>
            <w:rPr>
              <w:rFonts w:ascii="Arial" w:hAnsi="Arial" w:cs="Arial"/>
              <w:sz w:val="24"/>
              <w:szCs w:val="24"/>
              <w:lang w:val="sr-Latn-ME"/>
            </w:rPr>
          </w:pPr>
          <w:r w:rsidRPr="00D94C28">
            <w:rPr>
              <w:rFonts w:ascii="Arial" w:eastAsia="Times New Roman" w:hAnsi="Arial" w:cs="Arial"/>
              <w:color w:val="auto"/>
              <w:sz w:val="24"/>
              <w:szCs w:val="24"/>
              <w:lang w:eastAsia="en-US"/>
            </w:rPr>
            <w:t>SADRŽAJ</w:t>
          </w:r>
        </w:p>
        <w:p w14:paraId="43774D7B" w14:textId="2792DD62" w:rsidR="003E2AA4" w:rsidRDefault="00BA2C45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r w:rsidRPr="00D94C28">
            <w:rPr>
              <w:sz w:val="24"/>
              <w:szCs w:val="24"/>
            </w:rPr>
            <w:fldChar w:fldCharType="begin"/>
          </w:r>
          <w:r w:rsidRPr="00D94C28">
            <w:rPr>
              <w:sz w:val="24"/>
              <w:szCs w:val="24"/>
            </w:rPr>
            <w:instrText xml:space="preserve"> TOC \o "1-3" \h \z \u </w:instrText>
          </w:r>
          <w:r w:rsidRPr="00D94C28">
            <w:rPr>
              <w:sz w:val="24"/>
              <w:szCs w:val="24"/>
            </w:rPr>
            <w:fldChar w:fldCharType="separate"/>
          </w:r>
          <w:hyperlink w:anchor="_Toc87423177" w:history="1">
            <w:r w:rsidR="003E2AA4" w:rsidRPr="00F95BED">
              <w:rPr>
                <w:rStyle w:val="Hyperlink"/>
                <w:noProof/>
              </w:rPr>
              <w:t>OPŠTI DIO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_Toc87423177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3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52E43562" w14:textId="596FE0E5" w:rsidR="003E2AA4" w:rsidRDefault="00000000">
          <w:pPr>
            <w:pStyle w:val="TOC1"/>
            <w:tabs>
              <w:tab w:val="left" w:pos="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7423178" w:history="1">
            <w:r w:rsidR="003E2AA4" w:rsidRPr="00F95BED">
              <w:rPr>
                <w:rStyle w:val="Hyperlink"/>
                <w:noProof/>
                <w:lang w:val="sl-SI"/>
              </w:rPr>
              <w:t>1.</w:t>
            </w:r>
            <w:r w:rsidR="003E2A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3E2AA4" w:rsidRPr="00F95BED">
              <w:rPr>
                <w:rStyle w:val="Hyperlink"/>
                <w:noProof/>
                <w:lang w:val="sl-SI"/>
              </w:rPr>
              <w:t>ORGANIZACIJA RADA ŠKOLE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_Toc87423178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7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17E0D84E" w14:textId="67DFFEAD" w:rsidR="003E2AA4" w:rsidRDefault="00000000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179" w:history="1">
            <w:r w:rsidR="003E2AA4" w:rsidRPr="00F95BED">
              <w:rPr>
                <w:rStyle w:val="Hyperlink"/>
                <w:rFonts w:ascii="Arial" w:hAnsi="Arial" w:cs="Arial"/>
                <w:noProof/>
                <w:lang w:val="pl-PL"/>
              </w:rPr>
              <w:t>1.1 KALENDAR RADA ZA ŠKOLSKU 2021/2022. GODINU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_Toc87423179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9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27D6EACD" w14:textId="369D4465" w:rsidR="003E2AA4" w:rsidRDefault="00000000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180" w:history="1">
            <w:r w:rsidR="003E2AA4" w:rsidRPr="00F95BED">
              <w:rPr>
                <w:rStyle w:val="Hyperlink"/>
                <w:rFonts w:ascii="Arial" w:hAnsi="Arial" w:cs="Arial"/>
                <w:noProof/>
                <w:lang w:val="sl-SI"/>
              </w:rPr>
              <w:t>1.2 ORGANIZACIJA RADNOG VREMENA U TOKU ŠKOLSKE GODINE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_Toc87423180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2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7AFA725E" w14:textId="36C5A12A" w:rsidR="003E2AA4" w:rsidRDefault="00000000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181" w:history="1">
            <w:r w:rsidR="003E2AA4" w:rsidRPr="00F95BED">
              <w:rPr>
                <w:rStyle w:val="Hyperlink"/>
                <w:rFonts w:ascii="Arial" w:hAnsi="Arial" w:cs="Arial"/>
                <w:noProof/>
              </w:rPr>
              <w:t>1.3 ODJELJENJSKE STARJEŠINE U ŠKOLSKOJ 2021/2022. GODINI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_Toc87423181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3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75026D51" w14:textId="52E21206" w:rsidR="003E2AA4" w:rsidRDefault="00000000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182" w:history="1">
            <w:r w:rsidR="003E2AA4" w:rsidRPr="00F95BED">
              <w:rPr>
                <w:rStyle w:val="Hyperlink"/>
                <w:rFonts w:ascii="Arial" w:hAnsi="Arial" w:cs="Arial"/>
                <w:noProof/>
              </w:rPr>
              <w:t>1.4 ŠKOLSKI ODBOR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_Toc87423182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5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7928AF4A" w14:textId="5C248B6C" w:rsidR="003E2AA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7423183" w:history="1">
            <w:r w:rsidR="003E2AA4" w:rsidRPr="00F95BED">
              <w:rPr>
                <w:rStyle w:val="Hyperlink"/>
                <w:noProof/>
              </w:rPr>
              <w:t>2. KADROVSKI USLOVI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_Toc87423183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6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28D99542" w14:textId="2F69E3CC" w:rsidR="003E2AA4" w:rsidRDefault="00000000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184" w:history="1">
            <w:r w:rsidR="003E2AA4" w:rsidRPr="00F95BED">
              <w:rPr>
                <w:rStyle w:val="Hyperlink"/>
                <w:rFonts w:ascii="Arial" w:hAnsi="Arial" w:cs="Arial"/>
                <w:noProof/>
                <w:lang w:val="pl-PL"/>
              </w:rPr>
              <w:t>2.1 ZAPOSLENI U ŠKOLSKOJ 2021/2022. GODINI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_Toc87423184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7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3E3FC3B1" w14:textId="30F8E5E1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185" w:history="1">
            <w:r w:rsidR="003E2AA4" w:rsidRPr="00F95BED">
              <w:rPr>
                <w:rStyle w:val="Hyperlink"/>
                <w:rFonts w:ascii="Arial" w:hAnsi="Arial" w:cs="Arial"/>
                <w:noProof/>
                <w:lang w:val="sl-SI"/>
              </w:rPr>
              <w:t>2.1.1 NASTAVNO OSOBLJE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_Toc87423185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7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2F43386A" w14:textId="3547D01F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186" w:history="1">
            <w:r w:rsidR="003E2AA4" w:rsidRPr="00F95BED">
              <w:rPr>
                <w:rStyle w:val="Hyperlink"/>
                <w:rFonts w:ascii="Arial" w:hAnsi="Arial" w:cs="Arial"/>
                <w:noProof/>
              </w:rPr>
              <w:t>2.1.2 VANNASTAVNO OSOBLJE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_Toc87423186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11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40D80F8D" w14:textId="2BFF6279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187" w:history="1">
            <w:r w:rsidR="003E2AA4" w:rsidRPr="00F95BED">
              <w:rPr>
                <w:rStyle w:val="Hyperlink"/>
                <w:rFonts w:ascii="Arial" w:hAnsi="Arial" w:cs="Arial"/>
                <w:noProof/>
              </w:rPr>
              <w:t>2.1.3 OSTALO RADNO OSOBLJE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_Toc87423187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12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3BD97448" w14:textId="05765A00" w:rsidR="003E2AA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7423188" w:history="1">
            <w:r w:rsidR="003E2AA4" w:rsidRPr="00F95BED">
              <w:rPr>
                <w:rStyle w:val="Hyperlink"/>
                <w:noProof/>
                <w:lang w:val="sl-SI"/>
              </w:rPr>
              <w:t>3. NASTAVA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_Toc87423188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13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204EC2C1" w14:textId="127BA9E7" w:rsidR="003E2AA4" w:rsidRDefault="00000000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189" w:history="1">
            <w:r w:rsidR="003E2AA4" w:rsidRPr="00F95BED">
              <w:rPr>
                <w:rStyle w:val="Hyperlink"/>
                <w:rFonts w:ascii="Arial" w:hAnsi="Arial" w:cs="Arial"/>
                <w:noProof/>
                <w:lang w:val="sl-SI"/>
              </w:rPr>
              <w:t>3.1 OSNOVNI ZADACI  I CILJEVI NASTAVNIH PLANOVA I PROGRAMA, KAO I NJIHOVE REALIZACIJE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_Toc87423189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13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08921C5D" w14:textId="3AE30D4F" w:rsidR="003E2AA4" w:rsidRDefault="00000000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190" w:history="1">
            <w:r w:rsidR="003E2AA4" w:rsidRPr="00F95BED">
              <w:rPr>
                <w:rStyle w:val="Hyperlink"/>
                <w:rFonts w:ascii="Arial" w:hAnsi="Arial" w:cs="Arial"/>
                <w:noProof/>
              </w:rPr>
              <w:t>3.2 MODULARIZOVANA NASTAVA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_Toc87423190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14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6856E2BD" w14:textId="63DE41CB" w:rsidR="003E2AA4" w:rsidRDefault="00000000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191" w:history="1">
            <w:r w:rsidR="003E2AA4" w:rsidRPr="00F95BED">
              <w:rPr>
                <w:rStyle w:val="Hyperlink"/>
                <w:rFonts w:ascii="Arial" w:hAnsi="Arial" w:cs="Arial"/>
                <w:noProof/>
              </w:rPr>
              <w:t>3.3 DUALNO OBRAZOVANJE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_Toc87423191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19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68456D63" w14:textId="78E43982" w:rsidR="003E2AA4" w:rsidRDefault="00000000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192" w:history="1">
            <w:r w:rsidR="003E2AA4" w:rsidRPr="00F95BED">
              <w:rPr>
                <w:rStyle w:val="Hyperlink"/>
                <w:rFonts w:ascii="Arial" w:hAnsi="Arial" w:cs="Arial"/>
                <w:noProof/>
              </w:rPr>
              <w:t xml:space="preserve">3.4 </w:t>
            </w:r>
            <w:r w:rsidR="003E2AA4" w:rsidRPr="00F95BED">
              <w:rPr>
                <w:rStyle w:val="Hyperlink"/>
                <w:rFonts w:ascii="Arial" w:hAnsi="Arial" w:cs="Arial"/>
                <w:noProof/>
                <w:lang w:val="sl-SI"/>
              </w:rPr>
              <w:t>SLOBODNE AKTIVNOSTI U</w:t>
            </w:r>
            <w:r w:rsidR="003E2AA4" w:rsidRPr="00F95BED">
              <w:rPr>
                <w:rStyle w:val="Hyperlink"/>
                <w:rFonts w:ascii="Arial" w:hAnsi="Arial" w:cs="Arial"/>
                <w:noProof/>
                <w:lang w:val="sr-Cyrl-CS"/>
              </w:rPr>
              <w:t>Č</w:t>
            </w:r>
            <w:r w:rsidR="003E2AA4" w:rsidRPr="00F95BED">
              <w:rPr>
                <w:rStyle w:val="Hyperlink"/>
                <w:rFonts w:ascii="Arial" w:hAnsi="Arial" w:cs="Arial"/>
                <w:noProof/>
                <w:lang w:val="sl-SI"/>
              </w:rPr>
              <w:t>ENIKA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_Toc87423192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24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4A824B0D" w14:textId="3A26A625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193" w:history="1">
            <w:r w:rsidR="003E2AA4" w:rsidRPr="00F95BED">
              <w:rPr>
                <w:rStyle w:val="Hyperlink"/>
                <w:rFonts w:ascii="Arial" w:hAnsi="Arial" w:cs="Arial"/>
                <w:noProof/>
              </w:rPr>
              <w:t>3.4.1 PROGRAM SLOBODNIH AKTIVNOSTI UČENIKA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_Toc87423193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25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038614A2" w14:textId="74D9C53D" w:rsidR="003E2AA4" w:rsidRDefault="00000000">
          <w:pPr>
            <w:pStyle w:val="TOC3"/>
            <w:tabs>
              <w:tab w:val="left" w:pos="1540"/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194" w:history="1">
            <w:r w:rsidR="003E2AA4" w:rsidRPr="00F95BED">
              <w:rPr>
                <w:rStyle w:val="Hyperlink"/>
                <w:rFonts w:ascii="Arial" w:hAnsi="Arial" w:cs="Arial"/>
                <w:noProof/>
              </w:rPr>
              <w:t>3.4.4.</w:t>
            </w:r>
            <w:r w:rsidR="003E2AA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E2AA4" w:rsidRPr="00F95BED">
              <w:rPr>
                <w:rStyle w:val="Hyperlink"/>
                <w:rFonts w:ascii="Arial" w:hAnsi="Arial" w:cs="Arial"/>
                <w:noProof/>
              </w:rPr>
              <w:t>SARADNJA SA SREDNJIM ŠKOLAMA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_Toc87423194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28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49D23556" w14:textId="53DC4ECF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195" w:history="1">
            <w:r w:rsidR="003E2AA4" w:rsidRPr="00F95BED">
              <w:rPr>
                <w:rStyle w:val="Hyperlink"/>
                <w:rFonts w:ascii="Arial" w:hAnsi="Arial" w:cs="Arial"/>
                <w:noProof/>
                <w:lang w:val="sr-Latn-CS"/>
              </w:rPr>
              <w:t>3.4.5. PROGRAM RADA ŠKOLE SA USTANOVAMA I  LOKALNOM ZAJEDNICOM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_Toc87423195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29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2054FDB5" w14:textId="46E7B694" w:rsidR="003E2AA4" w:rsidRDefault="00000000">
          <w:pPr>
            <w:pStyle w:val="TOC3"/>
            <w:tabs>
              <w:tab w:val="left" w:pos="1540"/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196" w:history="1">
            <w:r w:rsidR="003E2AA4" w:rsidRPr="00F95BED">
              <w:rPr>
                <w:rStyle w:val="Hyperlink"/>
                <w:rFonts w:ascii="Arial" w:hAnsi="Arial" w:cs="Arial"/>
                <w:noProof/>
              </w:rPr>
              <w:t>3.4.5.</w:t>
            </w:r>
            <w:r w:rsidR="003E2AA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E2AA4" w:rsidRPr="00F95BED">
              <w:rPr>
                <w:rStyle w:val="Hyperlink"/>
                <w:rFonts w:ascii="Arial" w:hAnsi="Arial" w:cs="Arial"/>
                <w:noProof/>
              </w:rPr>
              <w:t>Plan hospitacija na nivou škole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_Toc87423196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31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7795DDF2" w14:textId="215483BF" w:rsidR="003E2AA4" w:rsidRPr="00FC7D0E" w:rsidRDefault="00000000">
          <w:pPr>
            <w:pStyle w:val="TOC3"/>
            <w:tabs>
              <w:tab w:val="right" w:leader="dot" w:pos="8900"/>
            </w:tabs>
            <w:rPr>
              <w:rStyle w:val="Hyperlink"/>
              <w:rFonts w:ascii="Arial" w:hAnsi="Arial" w:cs="Arial"/>
            </w:rPr>
          </w:pPr>
          <w:hyperlink w:anchor="_Toc87423197" w:history="1">
            <w:r w:rsidR="003E2AA4" w:rsidRPr="00FC7D0E">
              <w:rPr>
                <w:rStyle w:val="Hyperlink"/>
                <w:rFonts w:ascii="Arial" w:hAnsi="Arial" w:cs="Arial"/>
                <w:noProof/>
              </w:rPr>
              <w:t>3.4.6. PROJEKTI U ŠKOLI</w:t>
            </w:r>
            <w:r w:rsidR="003E2AA4" w:rsidRPr="00FC7D0E">
              <w:rPr>
                <w:rStyle w:val="Hyperlink"/>
                <w:rFonts w:ascii="Arial" w:hAnsi="Arial" w:cs="Arial"/>
                <w:webHidden/>
              </w:rPr>
              <w:tab/>
            </w:r>
            <w:r w:rsidR="003E2AA4" w:rsidRPr="00FC7D0E">
              <w:rPr>
                <w:rStyle w:val="Hyperlink"/>
                <w:rFonts w:ascii="Arial" w:hAnsi="Arial" w:cs="Arial"/>
                <w:webHidden/>
              </w:rPr>
              <w:fldChar w:fldCharType="begin"/>
            </w:r>
            <w:r w:rsidR="003E2AA4" w:rsidRPr="00FC7D0E">
              <w:rPr>
                <w:rStyle w:val="Hyperlink"/>
                <w:rFonts w:ascii="Arial" w:hAnsi="Arial" w:cs="Arial"/>
                <w:webHidden/>
              </w:rPr>
              <w:instrText xml:space="preserve"> PAGEREF _Toc87423197 \h </w:instrText>
            </w:r>
            <w:r w:rsidR="003E2AA4" w:rsidRPr="00FC7D0E">
              <w:rPr>
                <w:rStyle w:val="Hyperlink"/>
                <w:rFonts w:ascii="Arial" w:hAnsi="Arial" w:cs="Arial"/>
                <w:webHidden/>
              </w:rPr>
            </w:r>
            <w:r w:rsidR="003E2AA4" w:rsidRPr="00FC7D0E">
              <w:rPr>
                <w:rStyle w:val="Hyperlink"/>
                <w:rFonts w:ascii="Arial" w:hAnsi="Arial" w:cs="Arial"/>
                <w:webHidden/>
              </w:rPr>
              <w:fldChar w:fldCharType="separate"/>
            </w:r>
            <w:r w:rsidR="00FC7D0E" w:rsidRPr="00FC7D0E">
              <w:rPr>
                <w:rStyle w:val="Hyperlink"/>
                <w:rFonts w:ascii="Arial" w:hAnsi="Arial" w:cs="Arial"/>
                <w:webHidden/>
              </w:rPr>
              <w:t>34</w:t>
            </w:r>
            <w:r w:rsidR="003E2AA4" w:rsidRPr="00FC7D0E">
              <w:rPr>
                <w:rStyle w:val="Hyperlink"/>
                <w:rFonts w:ascii="Arial" w:hAnsi="Arial" w:cs="Arial"/>
                <w:webHidden/>
              </w:rPr>
              <w:fldChar w:fldCharType="end"/>
            </w:r>
          </w:hyperlink>
        </w:p>
        <w:p w14:paraId="4B707AE9" w14:textId="47A50537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198" w:history="1">
            <w:r w:rsidR="003E2AA4" w:rsidRPr="00FC7D0E">
              <w:rPr>
                <w:rStyle w:val="Hyperlink"/>
                <w:rFonts w:ascii="Arial" w:hAnsi="Arial" w:cs="Arial"/>
                <w:noProof/>
              </w:rPr>
              <w:t>3.4.7. MEMORANDUMI O SARADNJI sa ciljem unapređenja vaspitno-obrazovnog rada</w:t>
            </w:r>
            <w:r w:rsidR="003E2AA4" w:rsidRPr="00FC7D0E">
              <w:rPr>
                <w:rStyle w:val="Hyperlink"/>
                <w:rFonts w:ascii="Arial" w:hAnsi="Arial" w:cs="Arial"/>
                <w:webHidden/>
              </w:rPr>
              <w:tab/>
            </w:r>
            <w:r w:rsidR="003E2AA4" w:rsidRPr="00FC7D0E">
              <w:rPr>
                <w:rStyle w:val="Hyperlink"/>
                <w:rFonts w:ascii="Arial" w:hAnsi="Arial" w:cs="Arial"/>
                <w:webHidden/>
              </w:rPr>
              <w:fldChar w:fldCharType="begin"/>
            </w:r>
            <w:r w:rsidR="003E2AA4" w:rsidRPr="00FC7D0E">
              <w:rPr>
                <w:rStyle w:val="Hyperlink"/>
                <w:rFonts w:ascii="Arial" w:hAnsi="Arial" w:cs="Arial"/>
                <w:webHidden/>
              </w:rPr>
              <w:instrText xml:space="preserve"> PAGEREF _Toc87423198 \h </w:instrText>
            </w:r>
            <w:r w:rsidR="003E2AA4" w:rsidRPr="00FC7D0E">
              <w:rPr>
                <w:rStyle w:val="Hyperlink"/>
                <w:rFonts w:ascii="Arial" w:hAnsi="Arial" w:cs="Arial"/>
                <w:webHidden/>
              </w:rPr>
            </w:r>
            <w:r w:rsidR="003E2AA4" w:rsidRPr="00FC7D0E">
              <w:rPr>
                <w:rStyle w:val="Hyperlink"/>
                <w:rFonts w:ascii="Arial" w:hAnsi="Arial" w:cs="Arial"/>
                <w:webHidden/>
              </w:rPr>
              <w:fldChar w:fldCharType="separate"/>
            </w:r>
            <w:r w:rsidR="00FC7D0E" w:rsidRPr="00FC7D0E">
              <w:rPr>
                <w:rStyle w:val="Hyperlink"/>
                <w:rFonts w:ascii="Arial" w:hAnsi="Arial" w:cs="Arial"/>
                <w:webHidden/>
              </w:rPr>
              <w:t>39</w:t>
            </w:r>
            <w:r w:rsidR="003E2AA4" w:rsidRPr="00FC7D0E">
              <w:rPr>
                <w:rStyle w:val="Hyperlink"/>
                <w:rFonts w:ascii="Arial" w:hAnsi="Arial" w:cs="Arial"/>
                <w:webHidden/>
              </w:rPr>
              <w:fldChar w:fldCharType="end"/>
            </w:r>
          </w:hyperlink>
        </w:p>
        <w:p w14:paraId="352808FF" w14:textId="285494A9" w:rsidR="003E2AA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7423199" w:history="1">
            <w:r w:rsidR="003E2AA4" w:rsidRPr="00F95BED">
              <w:rPr>
                <w:rStyle w:val="Hyperlink"/>
                <w:noProof/>
              </w:rPr>
              <w:t>4. STRUČNI AKTIVI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_Toc87423199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41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5BEDFBFF" w14:textId="3D27E076" w:rsidR="003E2AA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7423200" w:history="1">
            <w:r w:rsidR="003E2AA4" w:rsidRPr="00F95BED">
              <w:rPr>
                <w:rStyle w:val="Hyperlink"/>
                <w:noProof/>
              </w:rPr>
              <w:t>5. PROGRAMI RADA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_Toc87423200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45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53E94BEA" w14:textId="2B23745A" w:rsidR="003E2AA4" w:rsidRDefault="00000000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01" w:history="1">
            <w:r w:rsidR="003E2AA4" w:rsidRPr="00F95BED">
              <w:rPr>
                <w:rStyle w:val="Hyperlink"/>
                <w:rFonts w:ascii="Arial" w:hAnsi="Arial" w:cs="Arial"/>
                <w:noProof/>
                <w:lang w:val="de-DE"/>
              </w:rPr>
              <w:t>5.1 VASPITNO-OBRAZOVNI RAD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_Toc87423201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45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38122786" w14:textId="4DB2F444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02" w:history="1">
            <w:r w:rsidR="003E2AA4" w:rsidRPr="00F95BED">
              <w:rPr>
                <w:rStyle w:val="Hyperlink"/>
                <w:rFonts w:ascii="Arial" w:hAnsi="Arial" w:cs="Arial"/>
                <w:noProof/>
                <w:lang w:val="pl-PL"/>
              </w:rPr>
              <w:t>5.1.1 PROGRAM VASPITNO - OBRAZOVNOG RADA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_Toc87423202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45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2B831F84" w14:textId="0C1FF5E2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03" w:history="1">
            <w:r w:rsidR="003E2AA4" w:rsidRPr="00F95BED">
              <w:rPr>
                <w:rStyle w:val="Hyperlink"/>
                <w:rFonts w:ascii="Arial" w:hAnsi="Arial" w:cs="Arial"/>
                <w:noProof/>
                <w:lang w:val="pl-PL"/>
              </w:rPr>
              <w:t>5.1.2 PROGRAM RADA SA RODITELJIMA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_Toc87423203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49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605CCAA4" w14:textId="1D4F146A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04" w:history="1">
            <w:r w:rsidR="003E2AA4" w:rsidRPr="00F95BED">
              <w:rPr>
                <w:rStyle w:val="Hyperlink"/>
                <w:rFonts w:ascii="Arial" w:hAnsi="Arial" w:cs="Arial"/>
                <w:noProof/>
                <w:lang w:val="pl-PL"/>
              </w:rPr>
              <w:t>5.1.3 SAVJET RODITELJA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_Toc87423204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50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62D6DE8D" w14:textId="23A7BD57" w:rsidR="003E2AA4" w:rsidRDefault="00000000">
          <w:pPr>
            <w:pStyle w:val="TOC3"/>
            <w:tabs>
              <w:tab w:val="left" w:pos="1540"/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05" w:history="1">
            <w:r w:rsidR="003E2AA4" w:rsidRPr="00F95BED">
              <w:rPr>
                <w:rStyle w:val="Hyperlink"/>
                <w:rFonts w:ascii="Arial" w:hAnsi="Arial" w:cs="Arial"/>
                <w:noProof/>
                <w:lang w:val="pl-PL"/>
              </w:rPr>
              <w:t>6.1.4</w:t>
            </w:r>
            <w:r w:rsidR="003E2AA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E2AA4" w:rsidRPr="00F95BED">
              <w:rPr>
                <w:rStyle w:val="Hyperlink"/>
                <w:rFonts w:ascii="Arial" w:hAnsi="Arial" w:cs="Arial"/>
                <w:noProof/>
                <w:lang w:val="pl-PL"/>
              </w:rPr>
              <w:t>PROGRAM RADA SA UČENICIMA (UČENIČKI PARLAMENT)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_Toc87423205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52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6824B36B" w14:textId="02457B5F" w:rsidR="003E2AA4" w:rsidRDefault="00000000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06" w:history="1">
            <w:r w:rsidR="003E2AA4" w:rsidRPr="00F95BED">
              <w:rPr>
                <w:rStyle w:val="Hyperlink"/>
                <w:rFonts w:ascii="Arial" w:hAnsi="Arial" w:cs="Arial"/>
                <w:noProof/>
                <w:lang w:val="pl-PL"/>
              </w:rPr>
              <w:t>5.2 PROGRAM RADA STRUČNIH ORGANA ŠKOLE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_Toc87423206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55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6303F4CC" w14:textId="59D86EE9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07" w:history="1">
            <w:r w:rsidR="003E2AA4" w:rsidRPr="00F95BED">
              <w:rPr>
                <w:rStyle w:val="Hyperlink"/>
                <w:rFonts w:ascii="Arial" w:hAnsi="Arial" w:cs="Arial"/>
                <w:noProof/>
                <w:lang w:val="pl-PL"/>
              </w:rPr>
              <w:t>5.2.1 PROGRAM RADA DIREKTORA ŠKOLE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_Toc87423207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57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29D329A7" w14:textId="5C5B0560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08" w:history="1">
            <w:r w:rsidR="003E2AA4" w:rsidRPr="00F95BED">
              <w:rPr>
                <w:rStyle w:val="Hyperlink"/>
                <w:rFonts w:ascii="Arial" w:hAnsi="Arial" w:cs="Arial"/>
                <w:noProof/>
                <w:lang w:val="pl-PL"/>
              </w:rPr>
              <w:t>5.2.2 PROGRAM RADA POMO</w:t>
            </w:r>
            <w:r w:rsidR="003E2AA4" w:rsidRPr="00F95BED">
              <w:rPr>
                <w:rStyle w:val="Hyperlink"/>
                <w:rFonts w:ascii="Arial" w:hAnsi="Arial" w:cs="Arial"/>
                <w:noProof/>
                <w:lang w:val="sr-Cyrl-CS"/>
              </w:rPr>
              <w:t>Ć</w:t>
            </w:r>
            <w:r w:rsidR="003E2AA4" w:rsidRPr="00F95BED">
              <w:rPr>
                <w:rStyle w:val="Hyperlink"/>
                <w:rFonts w:ascii="Arial" w:hAnsi="Arial" w:cs="Arial"/>
                <w:noProof/>
                <w:lang w:val="pl-PL"/>
              </w:rPr>
              <w:t>NIKA DIREKTORA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_Toc87423208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60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24F1A298" w14:textId="2F92A902" w:rsidR="003E2AA4" w:rsidRDefault="00000000">
          <w:pPr>
            <w:pStyle w:val="TOC3"/>
            <w:tabs>
              <w:tab w:val="left" w:pos="1540"/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09" w:history="1">
            <w:r w:rsidR="003E2AA4" w:rsidRPr="00F95BED">
              <w:rPr>
                <w:rStyle w:val="Hyperlink"/>
                <w:rFonts w:ascii="Arial" w:hAnsi="Arial" w:cs="Arial"/>
                <w:noProof/>
              </w:rPr>
              <w:t>5.2.3.</w:t>
            </w:r>
            <w:r w:rsidR="003E2AA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E2AA4" w:rsidRPr="00F95BED">
              <w:rPr>
                <w:rStyle w:val="Hyperlink"/>
                <w:rFonts w:ascii="Arial" w:hAnsi="Arial" w:cs="Arial"/>
                <w:noProof/>
              </w:rPr>
              <w:t>PROGRAM RADA NASTAVNIČKOG VIJEĆA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_Toc87423209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63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64F75A2A" w14:textId="766F51BC" w:rsidR="003E2AA4" w:rsidRDefault="00000000">
          <w:pPr>
            <w:pStyle w:val="TOC3"/>
            <w:tabs>
              <w:tab w:val="left" w:pos="1540"/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10" w:history="1">
            <w:r w:rsidR="003E2AA4" w:rsidRPr="00F95BED">
              <w:rPr>
                <w:rStyle w:val="Hyperlink"/>
                <w:rFonts w:ascii="Arial" w:hAnsi="Arial" w:cs="Arial"/>
                <w:noProof/>
              </w:rPr>
              <w:t>5.2.4.</w:t>
            </w:r>
            <w:r w:rsidR="003E2AA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E2AA4" w:rsidRPr="00F95BED">
              <w:rPr>
                <w:rStyle w:val="Hyperlink"/>
                <w:rFonts w:ascii="Arial" w:hAnsi="Arial" w:cs="Arial"/>
                <w:noProof/>
              </w:rPr>
              <w:t>PROGRAM RADA PEDAGOŠKOG AKTIVA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_Toc87423210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66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004AD8E6" w14:textId="184D0438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11" w:history="1">
            <w:r w:rsidR="003E2AA4" w:rsidRPr="00F95BED">
              <w:rPr>
                <w:rStyle w:val="Hyperlink"/>
                <w:rFonts w:ascii="Arial" w:hAnsi="Arial" w:cs="Arial"/>
                <w:noProof/>
                <w:lang w:val="pl-PL"/>
              </w:rPr>
              <w:t>5.2.5. PROGRAM RADA STRUČNIH SARADNI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_Toc87423211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66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526FA8A6" w14:textId="746F9449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12" w:history="1">
            <w:r w:rsidR="003E2AA4" w:rsidRPr="00F95BED">
              <w:rPr>
                <w:rStyle w:val="Hyperlink"/>
                <w:rFonts w:ascii="Arial" w:hAnsi="Arial" w:cs="Arial"/>
                <w:noProof/>
                <w:lang w:val="pl-PL"/>
              </w:rPr>
              <w:t>5.2.5.1 PROGRAM RADA ŠKOLSKOG PEDAGOGA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_Toc87423212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66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20A5D1E2" w14:textId="6F943F90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13" w:history="1">
            <w:r w:rsidR="003E2AA4" w:rsidRPr="00F95BED">
              <w:rPr>
                <w:rStyle w:val="Hyperlink"/>
                <w:rFonts w:ascii="Arial" w:hAnsi="Arial" w:cs="Arial"/>
                <w:noProof/>
                <w:lang w:val="sr-Latn-CS"/>
              </w:rPr>
              <w:t>5.2.6 PROGRAM RADA BIBLIOTEKARA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_Toc87423213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71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14718A58" w14:textId="39A97C8C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14" w:history="1">
            <w:r w:rsidR="003E2AA4" w:rsidRPr="00F95BED">
              <w:rPr>
                <w:rStyle w:val="Hyperlink"/>
                <w:rFonts w:ascii="Arial" w:hAnsi="Arial" w:cs="Arial"/>
                <w:noProof/>
              </w:rPr>
              <w:t xml:space="preserve">5.2.7 </w:t>
            </w:r>
            <w:r w:rsidR="003E2AA4" w:rsidRPr="00F95BED">
              <w:rPr>
                <w:rStyle w:val="Hyperlink"/>
                <w:rFonts w:ascii="Arial" w:hAnsi="Arial" w:cs="Arial"/>
                <w:noProof/>
                <w:lang w:val="pl-PL"/>
              </w:rPr>
              <w:t>PROGRAM RADA ODJELJENJSKIH VIJEĆA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_Toc87423214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73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62D51122" w14:textId="3AFE8DE0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15" w:history="1">
            <w:r w:rsidR="003E2AA4" w:rsidRPr="00F95BED">
              <w:rPr>
                <w:rStyle w:val="Hyperlink"/>
                <w:rFonts w:ascii="Arial" w:hAnsi="Arial" w:cs="Arial"/>
                <w:noProof/>
              </w:rPr>
              <w:t>5.2.8 PROGRAM RADA ODJELJENJSKOG STARJEŠINE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_Toc87423215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75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22FF23EA" w14:textId="109C755A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16" w:history="1">
            <w:r w:rsidR="003E2AA4" w:rsidRPr="00F95BED">
              <w:rPr>
                <w:rStyle w:val="Hyperlink"/>
                <w:rFonts w:ascii="Arial" w:hAnsi="Arial" w:cs="Arial"/>
                <w:noProof/>
              </w:rPr>
              <w:t xml:space="preserve">5.2.9 </w:t>
            </w:r>
            <w:r w:rsidR="003E2AA4" w:rsidRPr="00F95BED">
              <w:rPr>
                <w:rStyle w:val="Hyperlink"/>
                <w:rFonts w:ascii="Arial" w:hAnsi="Arial" w:cs="Arial"/>
                <w:noProof/>
                <w:lang w:val="pl-PL"/>
              </w:rPr>
              <w:t>GODIŠNJI PROGRAM RADA NASTAVNIKA/ NASTAVNIKA PRAKTIČNE NASTAVE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_Toc87423216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77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31118454" w14:textId="275A6EDD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17" w:history="1">
            <w:r w:rsidR="003E2AA4" w:rsidRPr="00F95BED">
              <w:rPr>
                <w:rStyle w:val="Hyperlink"/>
                <w:rFonts w:ascii="Arial" w:hAnsi="Arial" w:cs="Arial"/>
                <w:noProof/>
                <w:lang w:val="pl-PL"/>
              </w:rPr>
              <w:t>5.2.10 PROGRAM RADA SARADNIKA U NASTAVI - LABORANT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_Toc87423217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78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080E4676" w14:textId="32C2B324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18" w:history="1">
            <w:r w:rsidR="003E2AA4" w:rsidRPr="00F95BED">
              <w:rPr>
                <w:rStyle w:val="Hyperlink"/>
                <w:rFonts w:ascii="Arial" w:hAnsi="Arial" w:cs="Arial"/>
                <w:noProof/>
                <w:lang w:val="sr-Latn-CS"/>
              </w:rPr>
              <w:t>5.2.11 PROGRAM RADA ŠKOLSKOG ICT KOORDINATORA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_Toc87423218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79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26B1DC55" w14:textId="3B50A007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19" w:history="1">
            <w:r w:rsidR="003E2AA4" w:rsidRPr="00F95BED">
              <w:rPr>
                <w:rStyle w:val="Hyperlink"/>
                <w:rFonts w:ascii="Arial" w:hAnsi="Arial" w:cs="Arial"/>
                <w:noProof/>
                <w:lang w:val="de-DE"/>
              </w:rPr>
              <w:t>5.2.12 PROGRAM RADA ORGANIZATORA PRAKTIČNOG OBRAZOVANJA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_Toc87423219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79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105E7CF4" w14:textId="1BD8560E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20" w:history="1">
            <w:r w:rsidR="003E2AA4" w:rsidRPr="00F95BED">
              <w:rPr>
                <w:rStyle w:val="Hyperlink"/>
                <w:rFonts w:ascii="Arial" w:hAnsi="Arial" w:cs="Arial"/>
                <w:noProof/>
              </w:rPr>
              <w:t xml:space="preserve">5.2.13 </w:t>
            </w:r>
            <w:r w:rsidR="003E2AA4" w:rsidRPr="00F95BED">
              <w:rPr>
                <w:rStyle w:val="Hyperlink"/>
                <w:rFonts w:ascii="Arial" w:hAnsi="Arial" w:cs="Arial"/>
                <w:noProof/>
                <w:lang w:val="de-DE"/>
              </w:rPr>
              <w:t>PROGRAM RADA ADMINISTRATIVNOG OSOBLJA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_Toc87423220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80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13EC487A" w14:textId="6520F010" w:rsidR="003E2AA4" w:rsidRDefault="00000000">
          <w:pPr>
            <w:pStyle w:val="TOC3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21" w:history="1">
            <w:r w:rsidR="003E2AA4" w:rsidRPr="00F95BED">
              <w:rPr>
                <w:rStyle w:val="Hyperlink"/>
                <w:rFonts w:ascii="Arial" w:hAnsi="Arial" w:cs="Arial"/>
                <w:noProof/>
                <w:lang w:val="pl-PL"/>
              </w:rPr>
              <w:t>5.2.15 PROGRAM RADA POMOĆNOG OSOBLJA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_Toc87423221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82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6AA52DC2" w14:textId="6AEC4D94" w:rsidR="003E2AA4" w:rsidRDefault="00000000">
          <w:pPr>
            <w:pStyle w:val="TOC2"/>
            <w:tabs>
              <w:tab w:val="left" w:pos="1100"/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22" w:history="1">
            <w:r w:rsidR="003E2AA4" w:rsidRPr="00F95BED">
              <w:rPr>
                <w:rStyle w:val="Hyperlink"/>
                <w:rFonts w:ascii="Arial" w:hAnsi="Arial" w:cs="Arial"/>
                <w:iCs/>
                <w:noProof/>
                <w:lang w:val="pl-PL"/>
              </w:rPr>
              <w:t>6.2</w:t>
            </w:r>
            <w:r w:rsidR="003E2AA4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E2AA4" w:rsidRPr="00F95BED">
              <w:rPr>
                <w:rStyle w:val="Hyperlink"/>
                <w:rFonts w:ascii="Arial" w:hAnsi="Arial" w:cs="Arial"/>
                <w:iCs/>
                <w:noProof/>
                <w:lang w:val="pl-PL"/>
              </w:rPr>
              <w:t>KLJUČNE KOMPETENCIJE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_Toc87423222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84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5DD96994" w14:textId="71653E14" w:rsidR="003E2AA4" w:rsidRDefault="00000000">
          <w:pPr>
            <w:pStyle w:val="TOC1"/>
            <w:tabs>
              <w:tab w:val="left" w:pos="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7423223" w:history="1">
            <w:r w:rsidR="003E2AA4" w:rsidRPr="00F95BED">
              <w:rPr>
                <w:rStyle w:val="Hyperlink"/>
                <w:noProof/>
              </w:rPr>
              <w:t>6.</w:t>
            </w:r>
            <w:r w:rsidR="003E2AA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/>
              </w:rPr>
              <w:tab/>
            </w:r>
            <w:r w:rsidR="003E2AA4" w:rsidRPr="00F95BED">
              <w:rPr>
                <w:rStyle w:val="Hyperlink"/>
                <w:noProof/>
              </w:rPr>
              <w:t>PROGRAMI PREVENCIJE, EDUKACIJE I PROGRAMI PODRŠKE NA NIVOU ŠKOLE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_Toc87423223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87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78B44780" w14:textId="03CF2610" w:rsidR="003E2AA4" w:rsidRPr="00B53A6C" w:rsidRDefault="00000000">
          <w:pPr>
            <w:pStyle w:val="TOC2"/>
            <w:tabs>
              <w:tab w:val="right" w:leader="dot" w:pos="8900"/>
            </w:tabs>
            <w:rPr>
              <w:rStyle w:val="Hyperlink"/>
              <w:rFonts w:ascii="Arial" w:hAnsi="Arial" w:cs="Arial"/>
              <w:lang w:val="pl-PL"/>
            </w:rPr>
          </w:pPr>
          <w:hyperlink w:anchor="_Toc87423224" w:history="1">
            <w:r w:rsidR="003E2AA4" w:rsidRPr="00B53A6C">
              <w:rPr>
                <w:rStyle w:val="Hyperlink"/>
                <w:rFonts w:ascii="Arial" w:hAnsi="Arial" w:cs="Arial"/>
                <w:noProof/>
                <w:lang w:val="pl-PL"/>
              </w:rPr>
              <w:t>6.1 PLAN PROGRAMA TIMA ZA PREVENCIJU NASILJA NA NIVOU ŠKOLE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tab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begin"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instrText xml:space="preserve"> PAGEREF _Toc87423224 \h </w:instrTex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separate"/>
            </w:r>
            <w:r w:rsidR="00FC7D0E" w:rsidRPr="00B53A6C">
              <w:rPr>
                <w:rStyle w:val="Hyperlink"/>
                <w:rFonts w:ascii="Arial" w:hAnsi="Arial" w:cs="Arial"/>
                <w:webHidden/>
                <w:lang w:val="pl-PL"/>
              </w:rPr>
              <w:t>87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end"/>
            </w:r>
          </w:hyperlink>
        </w:p>
        <w:p w14:paraId="3727F98E" w14:textId="1DCD996B" w:rsidR="003E2AA4" w:rsidRPr="00B53A6C" w:rsidRDefault="00000000">
          <w:pPr>
            <w:pStyle w:val="TOC2"/>
            <w:tabs>
              <w:tab w:val="left" w:pos="1100"/>
              <w:tab w:val="right" w:leader="dot" w:pos="8900"/>
            </w:tabs>
            <w:rPr>
              <w:rStyle w:val="Hyperlink"/>
              <w:rFonts w:ascii="Arial" w:hAnsi="Arial" w:cs="Arial"/>
              <w:lang w:val="pl-PL"/>
            </w:rPr>
          </w:pPr>
          <w:hyperlink w:anchor="_Toc87423225" w:history="1">
            <w:r w:rsidR="003E2AA4" w:rsidRPr="00F95BED">
              <w:rPr>
                <w:rStyle w:val="Hyperlink"/>
                <w:rFonts w:ascii="Arial" w:hAnsi="Arial" w:cs="Arial"/>
                <w:noProof/>
                <w:lang w:val="pl-PL"/>
              </w:rPr>
              <w:t>24.6</w:t>
            </w:r>
            <w:r w:rsidR="003E2AA4" w:rsidRPr="00B53A6C">
              <w:rPr>
                <w:rStyle w:val="Hyperlink"/>
                <w:rFonts w:ascii="Arial" w:hAnsi="Arial" w:cs="Arial"/>
                <w:lang w:val="pl-PL"/>
              </w:rPr>
              <w:tab/>
            </w:r>
            <w:r w:rsidR="003E2AA4" w:rsidRPr="00B53A6C">
              <w:rPr>
                <w:rStyle w:val="Hyperlink"/>
                <w:rFonts w:ascii="Arial" w:hAnsi="Arial" w:cs="Arial"/>
                <w:noProof/>
                <w:lang w:val="pl-PL"/>
              </w:rPr>
              <w:t>PLAN PREVENTIVNIH PROGRAMA NA NIVOU ŠKOLE – TIM ZA RAD SA UČENICIMA SA VELIKIM BROJEM NEGATIVNIH OCJENA I IZOSTANAKA SA NASTAVE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tab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begin"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instrText xml:space="preserve"> PAGEREF _Toc87423225 \h </w:instrTex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separate"/>
            </w:r>
            <w:r w:rsidR="00FC7D0E" w:rsidRPr="00B53A6C">
              <w:rPr>
                <w:rStyle w:val="Hyperlink"/>
                <w:rFonts w:ascii="Arial" w:hAnsi="Arial" w:cs="Arial"/>
                <w:webHidden/>
                <w:lang w:val="pl-PL"/>
              </w:rPr>
              <w:t>88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end"/>
            </w:r>
          </w:hyperlink>
        </w:p>
        <w:p w14:paraId="139D8066" w14:textId="4D8D84CA" w:rsidR="003E2AA4" w:rsidRPr="00B53A6C" w:rsidRDefault="00000000">
          <w:pPr>
            <w:pStyle w:val="TOC2"/>
            <w:tabs>
              <w:tab w:val="right" w:leader="dot" w:pos="8900"/>
            </w:tabs>
            <w:rPr>
              <w:rStyle w:val="Hyperlink"/>
              <w:rFonts w:ascii="Arial" w:hAnsi="Arial" w:cs="Arial"/>
              <w:lang w:val="pl-PL"/>
            </w:rPr>
          </w:pPr>
          <w:hyperlink w:anchor="_Toc87423226" w:history="1">
            <w:r w:rsidR="003E2AA4" w:rsidRPr="00B53A6C">
              <w:rPr>
                <w:rStyle w:val="Hyperlink"/>
                <w:rFonts w:ascii="Arial" w:hAnsi="Arial" w:cs="Arial"/>
                <w:noProof/>
                <w:lang w:val="pl-PL"/>
              </w:rPr>
              <w:t>6.3. PLAN PREVENTIVNIH PROGRAMA NA NIVOU ŠKOLE – PEDAGOŠKO-PSIHOLŠKA SLUŽBA  (Vrijednosti i vrline)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tab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begin"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instrText xml:space="preserve"> PAGEREF _Toc87423226 \h </w:instrTex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separate"/>
            </w:r>
            <w:r w:rsidR="00FC7D0E" w:rsidRPr="00B53A6C">
              <w:rPr>
                <w:rStyle w:val="Hyperlink"/>
                <w:rFonts w:ascii="Arial" w:hAnsi="Arial" w:cs="Arial"/>
                <w:webHidden/>
                <w:lang w:val="pl-PL"/>
              </w:rPr>
              <w:t>90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end"/>
            </w:r>
          </w:hyperlink>
        </w:p>
        <w:p w14:paraId="1C538B4B" w14:textId="6B7BC8BD" w:rsidR="003E2AA4" w:rsidRPr="00B53A6C" w:rsidRDefault="00000000">
          <w:pPr>
            <w:pStyle w:val="TOC2"/>
            <w:tabs>
              <w:tab w:val="right" w:leader="dot" w:pos="8900"/>
            </w:tabs>
            <w:rPr>
              <w:rStyle w:val="Hyperlink"/>
              <w:rFonts w:ascii="Arial" w:hAnsi="Arial" w:cs="Arial"/>
              <w:lang w:val="pl-PL"/>
            </w:rPr>
          </w:pPr>
          <w:hyperlink w:anchor="_Toc87423227" w:history="1">
            <w:r w:rsidR="003E2AA4" w:rsidRPr="00B53A6C">
              <w:rPr>
                <w:rStyle w:val="Hyperlink"/>
                <w:rFonts w:ascii="Arial" w:hAnsi="Arial" w:cs="Arial"/>
                <w:noProof/>
                <w:lang w:val="pl-PL"/>
              </w:rPr>
              <w:t>6.4.PLAN PREVENTIVNIH PROGRAMA NA NIVOU ŠKOLE U SARADNJI SA LOKALNOM  ZAJEDNICOM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tab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begin"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instrText xml:space="preserve"> PAGEREF _Toc87423227 \h </w:instrTex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separate"/>
            </w:r>
            <w:r w:rsidR="00FC7D0E" w:rsidRPr="00B53A6C">
              <w:rPr>
                <w:rStyle w:val="Hyperlink"/>
                <w:rFonts w:ascii="Arial" w:hAnsi="Arial" w:cs="Arial"/>
                <w:webHidden/>
                <w:lang w:val="pl-PL"/>
              </w:rPr>
              <w:t>91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end"/>
            </w:r>
          </w:hyperlink>
        </w:p>
        <w:p w14:paraId="4C13859A" w14:textId="5432F3C0" w:rsidR="003E2AA4" w:rsidRPr="00B53A6C" w:rsidRDefault="00000000">
          <w:pPr>
            <w:pStyle w:val="TOC2"/>
            <w:tabs>
              <w:tab w:val="right" w:leader="dot" w:pos="8900"/>
            </w:tabs>
            <w:rPr>
              <w:rStyle w:val="Hyperlink"/>
              <w:rFonts w:ascii="Arial" w:hAnsi="Arial" w:cs="Arial"/>
              <w:lang w:val="pl-PL"/>
            </w:rPr>
          </w:pPr>
          <w:hyperlink w:anchor="_Toc87423228" w:history="1">
            <w:r w:rsidR="003E2AA4" w:rsidRPr="00B53A6C">
              <w:rPr>
                <w:rStyle w:val="Hyperlink"/>
                <w:rFonts w:ascii="Arial" w:hAnsi="Arial" w:cs="Arial"/>
                <w:noProof/>
                <w:lang w:val="pl-PL"/>
              </w:rPr>
              <w:t>6.5. PLAN PODRŠKE NADARENIM UČENICIMA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tab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begin"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instrText xml:space="preserve"> PAGEREF _Toc87423228 \h </w:instrTex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separate"/>
            </w:r>
            <w:r w:rsidR="00FC7D0E" w:rsidRPr="00B53A6C">
              <w:rPr>
                <w:rStyle w:val="Hyperlink"/>
                <w:rFonts w:ascii="Arial" w:hAnsi="Arial" w:cs="Arial"/>
                <w:webHidden/>
                <w:lang w:val="pl-PL"/>
              </w:rPr>
              <w:t>92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end"/>
            </w:r>
          </w:hyperlink>
        </w:p>
        <w:p w14:paraId="23F9381E" w14:textId="3E4957E8" w:rsidR="003E2AA4" w:rsidRPr="00B53A6C" w:rsidRDefault="00000000">
          <w:pPr>
            <w:pStyle w:val="TOC2"/>
            <w:tabs>
              <w:tab w:val="right" w:leader="dot" w:pos="8900"/>
            </w:tabs>
            <w:rPr>
              <w:rStyle w:val="Hyperlink"/>
              <w:rFonts w:ascii="Arial" w:hAnsi="Arial" w:cs="Arial"/>
              <w:lang w:val="pl-PL"/>
            </w:rPr>
          </w:pPr>
          <w:hyperlink w:anchor="_Toc87423229" w:history="1">
            <w:r w:rsidR="003E2AA4" w:rsidRPr="00B53A6C">
              <w:rPr>
                <w:rStyle w:val="Hyperlink"/>
                <w:rFonts w:ascii="Arial" w:hAnsi="Arial" w:cs="Arial"/>
                <w:noProof/>
                <w:lang w:val="pl-PL"/>
              </w:rPr>
              <w:t>6.6. RADIONICE U ŠKOLI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tab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begin"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instrText xml:space="preserve"> PAGEREF _Toc87423229 \h </w:instrTex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separate"/>
            </w:r>
            <w:r w:rsidR="00FC7D0E" w:rsidRPr="00B53A6C">
              <w:rPr>
                <w:rStyle w:val="Hyperlink"/>
                <w:rFonts w:ascii="Arial" w:hAnsi="Arial" w:cs="Arial"/>
                <w:webHidden/>
                <w:lang w:val="pl-PL"/>
              </w:rPr>
              <w:t>94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end"/>
            </w:r>
          </w:hyperlink>
        </w:p>
        <w:p w14:paraId="2AEAA234" w14:textId="504BB580" w:rsidR="003E2AA4" w:rsidRDefault="00000000">
          <w:pPr>
            <w:pStyle w:val="TOC1"/>
            <w:tabs>
              <w:tab w:val="left" w:pos="5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7423230" w:history="1">
            <w:r w:rsidR="003E2AA4" w:rsidRPr="00F95BED">
              <w:rPr>
                <w:rStyle w:val="Hyperlink"/>
                <w:noProof/>
              </w:rPr>
              <w:t>9.</w:t>
            </w:r>
            <w:r w:rsidR="003E2AA4" w:rsidRPr="00B53A6C">
              <w:rPr>
                <w:rStyle w:val="Hyperlink"/>
              </w:rPr>
              <w:tab/>
            </w:r>
            <w:r w:rsidR="003E2AA4" w:rsidRPr="00F95BED">
              <w:rPr>
                <w:rStyle w:val="Hyperlink"/>
                <w:noProof/>
              </w:rPr>
              <w:t>PROGRAM RADA ODBORA ZA INTERNU EVALUACIJU</w:t>
            </w:r>
            <w:r w:rsidR="003E2AA4" w:rsidRPr="00B53A6C">
              <w:rPr>
                <w:rStyle w:val="Hyperlink"/>
                <w:webHidden/>
              </w:rPr>
              <w:tab/>
            </w:r>
            <w:r w:rsidR="003E2AA4" w:rsidRPr="00B53A6C">
              <w:rPr>
                <w:rStyle w:val="Hyperlink"/>
                <w:webHidden/>
              </w:rPr>
              <w:fldChar w:fldCharType="begin"/>
            </w:r>
            <w:r w:rsidR="003E2AA4" w:rsidRPr="00B53A6C">
              <w:rPr>
                <w:rStyle w:val="Hyperlink"/>
                <w:webHidden/>
              </w:rPr>
              <w:instrText xml:space="preserve"> PAGEREF _Toc87423230 \h </w:instrText>
            </w:r>
            <w:r w:rsidR="003E2AA4" w:rsidRPr="00B53A6C">
              <w:rPr>
                <w:rStyle w:val="Hyperlink"/>
                <w:webHidden/>
              </w:rPr>
            </w:r>
            <w:r w:rsidR="003E2AA4" w:rsidRPr="00B53A6C">
              <w:rPr>
                <w:rStyle w:val="Hyperlink"/>
                <w:webHidden/>
              </w:rPr>
              <w:fldChar w:fldCharType="separate"/>
            </w:r>
            <w:r w:rsidR="00FC7D0E" w:rsidRPr="00B53A6C">
              <w:rPr>
                <w:rStyle w:val="Hyperlink"/>
                <w:webHidden/>
              </w:rPr>
              <w:t>95</w:t>
            </w:r>
            <w:r w:rsidR="003E2AA4" w:rsidRPr="00B53A6C">
              <w:rPr>
                <w:rStyle w:val="Hyperlink"/>
                <w:webHidden/>
              </w:rPr>
              <w:fldChar w:fldCharType="end"/>
            </w:r>
          </w:hyperlink>
        </w:p>
        <w:p w14:paraId="065D6D6D" w14:textId="60D5359E" w:rsidR="003E2AA4" w:rsidRPr="00B53A6C" w:rsidRDefault="00000000">
          <w:pPr>
            <w:pStyle w:val="TOC2"/>
            <w:tabs>
              <w:tab w:val="right" w:leader="dot" w:pos="8900"/>
            </w:tabs>
            <w:rPr>
              <w:rStyle w:val="Hyperlink"/>
              <w:rFonts w:ascii="Arial" w:hAnsi="Arial" w:cs="Arial"/>
              <w:lang w:val="pl-PL"/>
            </w:rPr>
          </w:pPr>
          <w:hyperlink w:anchor="_Toc87423231" w:history="1">
            <w:r w:rsidR="003E2AA4" w:rsidRPr="00B53A6C">
              <w:rPr>
                <w:rStyle w:val="Hyperlink"/>
                <w:rFonts w:ascii="Arial" w:hAnsi="Arial" w:cs="Arial"/>
                <w:noProof/>
                <w:lang w:val="pl-PL"/>
              </w:rPr>
              <w:t>7.1 INTERNA EVALUACIJA I CILJEVI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tab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begin"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instrText xml:space="preserve"> PAGEREF _Toc87423231 \h </w:instrTex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separate"/>
            </w:r>
            <w:r w:rsidR="00FC7D0E" w:rsidRPr="00B53A6C">
              <w:rPr>
                <w:rStyle w:val="Hyperlink"/>
                <w:rFonts w:ascii="Arial" w:hAnsi="Arial" w:cs="Arial"/>
                <w:webHidden/>
                <w:lang w:val="pl-PL"/>
              </w:rPr>
              <w:t>95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end"/>
            </w:r>
          </w:hyperlink>
        </w:p>
        <w:p w14:paraId="493B9B7B" w14:textId="04213300" w:rsidR="003E2AA4" w:rsidRPr="00B53A6C" w:rsidRDefault="00000000">
          <w:pPr>
            <w:pStyle w:val="TOC2"/>
            <w:tabs>
              <w:tab w:val="right" w:leader="dot" w:pos="8900"/>
            </w:tabs>
            <w:rPr>
              <w:rStyle w:val="Hyperlink"/>
              <w:rFonts w:ascii="Arial" w:hAnsi="Arial" w:cs="Arial"/>
              <w:lang w:val="pl-PL"/>
            </w:rPr>
          </w:pPr>
          <w:hyperlink w:anchor="_Toc87423232" w:history="1">
            <w:r w:rsidR="003E2AA4" w:rsidRPr="00B53A6C">
              <w:rPr>
                <w:rStyle w:val="Hyperlink"/>
                <w:rFonts w:ascii="Arial" w:hAnsi="Arial" w:cs="Arial"/>
                <w:noProof/>
                <w:lang w:val="pl-PL"/>
              </w:rPr>
              <w:t>7.2 IMENOVANJE ODBORA ZA INTERNU EVALUACIJU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tab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begin"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instrText xml:space="preserve"> PAGEREF _Toc87423232 \h </w:instrTex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separate"/>
            </w:r>
            <w:r w:rsidR="00FC7D0E" w:rsidRPr="00B53A6C">
              <w:rPr>
                <w:rStyle w:val="Hyperlink"/>
                <w:rFonts w:ascii="Arial" w:hAnsi="Arial" w:cs="Arial"/>
                <w:webHidden/>
                <w:lang w:val="pl-PL"/>
              </w:rPr>
              <w:t>96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end"/>
            </w:r>
          </w:hyperlink>
        </w:p>
        <w:p w14:paraId="0EC88FF5" w14:textId="44C08527" w:rsidR="003E2AA4" w:rsidRPr="00B53A6C" w:rsidRDefault="00000000">
          <w:pPr>
            <w:pStyle w:val="TOC2"/>
            <w:tabs>
              <w:tab w:val="right" w:leader="dot" w:pos="8900"/>
            </w:tabs>
            <w:rPr>
              <w:rStyle w:val="Hyperlink"/>
              <w:rFonts w:ascii="Arial" w:hAnsi="Arial" w:cs="Arial"/>
              <w:lang w:val="pl-PL"/>
            </w:rPr>
          </w:pPr>
          <w:hyperlink w:anchor="_Toc87423233" w:history="1">
            <w:r w:rsidR="003E2AA4" w:rsidRPr="00B53A6C">
              <w:rPr>
                <w:rStyle w:val="Hyperlink"/>
                <w:rFonts w:ascii="Arial" w:hAnsi="Arial" w:cs="Arial"/>
                <w:noProof/>
                <w:lang w:val="pl-PL"/>
              </w:rPr>
              <w:t>7.3. TIM ZA INTERNU EVALUACIJU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tab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begin"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instrText xml:space="preserve"> PAGEREF _Toc87423233 \h </w:instrTex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separate"/>
            </w:r>
            <w:r w:rsidR="00FC7D0E" w:rsidRPr="00B53A6C">
              <w:rPr>
                <w:rStyle w:val="Hyperlink"/>
                <w:rFonts w:ascii="Arial" w:hAnsi="Arial" w:cs="Arial"/>
                <w:webHidden/>
                <w:lang w:val="pl-PL"/>
              </w:rPr>
              <w:t>96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end"/>
            </w:r>
          </w:hyperlink>
        </w:p>
        <w:p w14:paraId="3F476E6A" w14:textId="2D466CD0" w:rsidR="003E2AA4" w:rsidRDefault="00000000">
          <w:pPr>
            <w:pStyle w:val="TOC2"/>
            <w:tabs>
              <w:tab w:val="right" w:leader="dot" w:pos="89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7423234" w:history="1">
            <w:r w:rsidR="003E2AA4" w:rsidRPr="00B53A6C">
              <w:rPr>
                <w:rStyle w:val="Hyperlink"/>
                <w:rFonts w:ascii="Arial" w:hAnsi="Arial" w:cs="Arial"/>
                <w:noProof/>
                <w:lang w:val="pl-PL"/>
              </w:rPr>
              <w:t>7.4 AKCIONI PLAN REALIZACIJE INTERNE EVALUACIJE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tab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begin"/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instrText xml:space="preserve"> PAGEREF _Toc87423234 \h </w:instrTex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separate"/>
            </w:r>
            <w:r w:rsidR="00FC7D0E" w:rsidRPr="00B53A6C">
              <w:rPr>
                <w:rStyle w:val="Hyperlink"/>
                <w:rFonts w:ascii="Arial" w:hAnsi="Arial" w:cs="Arial"/>
                <w:webHidden/>
                <w:lang w:val="pl-PL"/>
              </w:rPr>
              <w:t>97</w:t>
            </w:r>
            <w:r w:rsidR="003E2AA4" w:rsidRPr="00B53A6C">
              <w:rPr>
                <w:rStyle w:val="Hyperlink"/>
                <w:rFonts w:ascii="Arial" w:hAnsi="Arial" w:cs="Arial"/>
                <w:webHidden/>
                <w:lang w:val="pl-PL"/>
              </w:rPr>
              <w:fldChar w:fldCharType="end"/>
            </w:r>
          </w:hyperlink>
        </w:p>
        <w:p w14:paraId="3263AC21" w14:textId="46F09390" w:rsidR="003E2AA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7423235" w:history="1">
            <w:r w:rsidR="003E2AA4" w:rsidRPr="00F95BED">
              <w:rPr>
                <w:rStyle w:val="Hyperlink"/>
                <w:noProof/>
                <w:lang w:val="sr-Latn-CS"/>
              </w:rPr>
              <w:t>8. PROFESIONALNI RAZVOJ NA NIVOU ŠKOLE (PRNŠ)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_Toc87423235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100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34CF3CBD" w14:textId="5DEA1405" w:rsidR="003E2AA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7423236" w:history="1">
            <w:r w:rsidR="003E2AA4" w:rsidRPr="00F95BED">
              <w:rPr>
                <w:rStyle w:val="Hyperlink"/>
                <w:noProof/>
                <w:lang w:val="sr-Latn-CS"/>
              </w:rPr>
              <w:t>9. PROGRAM TIMA ZA KARIJERNU ORIJENTACIJU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_Toc87423236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106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0D59F4D5" w14:textId="33A3D350" w:rsidR="003E2AA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7423237" w:history="1">
            <w:r w:rsidR="003E2AA4" w:rsidRPr="00F95BED">
              <w:rPr>
                <w:rStyle w:val="Hyperlink"/>
                <w:noProof/>
              </w:rPr>
              <w:t>10. IROP ZA ŠKOLSKU 2021/22.GODINU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_Toc87423237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109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4F123E82" w14:textId="36C54ABD" w:rsidR="003E2AA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7423238" w:history="1">
            <w:r w:rsidR="003E2AA4" w:rsidRPr="00F95BED">
              <w:rPr>
                <w:rStyle w:val="Hyperlink"/>
                <w:noProof/>
              </w:rPr>
              <w:t>11.PLAN ZA REALIZACIJU  PRAKTIČNOG OBRAZOVANJA U ŠKOLI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_Toc87423238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110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09F4E4BC" w14:textId="55239CD1" w:rsidR="003E2AA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7423239" w:history="1">
            <w:r w:rsidR="003E2AA4" w:rsidRPr="00F95BED">
              <w:rPr>
                <w:rStyle w:val="Hyperlink"/>
                <w:noProof/>
              </w:rPr>
              <w:t>12.PRAĆENJE I VREDNOVANJE OBRAZOVNO VASPITNOG RADA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_Toc87423239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111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12F7BC2B" w14:textId="75D59BC4" w:rsidR="003E2AA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7423240" w:history="1">
            <w:r w:rsidR="003E2AA4" w:rsidRPr="00F95BED">
              <w:rPr>
                <w:rStyle w:val="Hyperlink"/>
                <w:noProof/>
              </w:rPr>
              <w:t>13. Plan potrebnih sredstava za realizaciju nastavnog procesa i uslova za realizaciju procesa, i mjere za unapređenje rada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_Toc87423240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112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44FA761E" w14:textId="76F8197B" w:rsidR="003E2AA4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7423241" w:history="1">
            <w:r w:rsidR="003E2AA4" w:rsidRPr="00F95BED">
              <w:rPr>
                <w:rStyle w:val="Hyperlink"/>
                <w:noProof/>
              </w:rPr>
              <w:t>14. PRAĆENJE NASTAVNOG PROGRAMA</w:t>
            </w:r>
            <w:r w:rsidR="003E2AA4">
              <w:rPr>
                <w:noProof/>
                <w:webHidden/>
              </w:rPr>
              <w:tab/>
            </w:r>
            <w:r w:rsidR="003E2AA4">
              <w:rPr>
                <w:noProof/>
                <w:webHidden/>
              </w:rPr>
              <w:fldChar w:fldCharType="begin"/>
            </w:r>
            <w:r w:rsidR="003E2AA4">
              <w:rPr>
                <w:noProof/>
                <w:webHidden/>
              </w:rPr>
              <w:instrText xml:space="preserve"> PAGEREF _Toc87423241 \h </w:instrText>
            </w:r>
            <w:r w:rsidR="003E2AA4">
              <w:rPr>
                <w:noProof/>
                <w:webHidden/>
              </w:rPr>
            </w:r>
            <w:r w:rsidR="003E2AA4">
              <w:rPr>
                <w:noProof/>
                <w:webHidden/>
              </w:rPr>
              <w:fldChar w:fldCharType="separate"/>
            </w:r>
            <w:r w:rsidR="00FC7D0E">
              <w:rPr>
                <w:noProof/>
                <w:webHidden/>
              </w:rPr>
              <w:t>113</w:t>
            </w:r>
            <w:r w:rsidR="003E2AA4">
              <w:rPr>
                <w:noProof/>
                <w:webHidden/>
              </w:rPr>
              <w:fldChar w:fldCharType="end"/>
            </w:r>
          </w:hyperlink>
        </w:p>
        <w:p w14:paraId="73FCF52C" w14:textId="57923517" w:rsidR="005519BB" w:rsidRPr="00D94C28" w:rsidRDefault="00BA2C45">
          <w:pPr>
            <w:rPr>
              <w:rFonts w:ascii="Arial" w:hAnsi="Arial" w:cs="Arial"/>
              <w:sz w:val="24"/>
              <w:szCs w:val="24"/>
            </w:rPr>
          </w:pPr>
          <w:r w:rsidRPr="00D94C28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A569B22" w14:textId="77777777" w:rsidR="005519BB" w:rsidRPr="00D94C28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78A54D2" w14:textId="77777777" w:rsidR="005519BB" w:rsidRPr="00D94C28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0E4E498" w14:textId="77777777" w:rsidR="005519BB" w:rsidRPr="00D94C28" w:rsidRDefault="005519B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82248B3" w14:textId="77777777" w:rsidR="005519BB" w:rsidRPr="00D94C28" w:rsidRDefault="005519BB">
      <w:pPr>
        <w:jc w:val="both"/>
        <w:rPr>
          <w:rFonts w:ascii="Arial" w:hAnsi="Arial" w:cs="Arial"/>
          <w:color w:val="000000"/>
          <w:sz w:val="24"/>
          <w:szCs w:val="24"/>
        </w:rPr>
      </w:pPr>
    </w:p>
    <w:bookmarkEnd w:id="0"/>
    <w:bookmarkEnd w:id="22"/>
    <w:p w14:paraId="164BDEAF" w14:textId="77777777" w:rsidR="005519BB" w:rsidRPr="00D94C28" w:rsidRDefault="005519BB">
      <w:pPr>
        <w:rPr>
          <w:rStyle w:val="Hyperlink"/>
          <w:rFonts w:ascii="Arial" w:hAnsi="Arial" w:cs="Arial"/>
          <w:sz w:val="24"/>
          <w:szCs w:val="24"/>
          <w:lang w:val="pl-PL"/>
        </w:rPr>
      </w:pPr>
    </w:p>
    <w:sectPr w:rsidR="005519BB" w:rsidRPr="00D94C28">
      <w:footerReference w:type="default" r:id="rId11"/>
      <w:pgSz w:w="12240" w:h="15840"/>
      <w:pgMar w:top="900" w:right="1800" w:bottom="450" w:left="1530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BD54" w14:textId="77777777" w:rsidR="00A07148" w:rsidRDefault="00A07148">
      <w:r>
        <w:separator/>
      </w:r>
    </w:p>
  </w:endnote>
  <w:endnote w:type="continuationSeparator" w:id="0">
    <w:p w14:paraId="7B03B425" w14:textId="77777777" w:rsidR="00A07148" w:rsidRDefault="00A0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Helvetica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3041169"/>
      <w:docPartObj>
        <w:docPartGallery w:val="AutoText"/>
      </w:docPartObj>
    </w:sdtPr>
    <w:sdtContent>
      <w:p w14:paraId="1197ABE1" w14:textId="77777777" w:rsidR="005519BB" w:rsidRDefault="00BA2C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A9825A" w14:textId="77777777" w:rsidR="005519BB" w:rsidRDefault="005519B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B0A4" w14:textId="77777777" w:rsidR="00A07148" w:rsidRDefault="00A07148">
      <w:r>
        <w:separator/>
      </w:r>
    </w:p>
  </w:footnote>
  <w:footnote w:type="continuationSeparator" w:id="0">
    <w:p w14:paraId="381C3DED" w14:textId="77777777" w:rsidR="00A07148" w:rsidRDefault="00A07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5D37"/>
    <w:multiLevelType w:val="multilevel"/>
    <w:tmpl w:val="03755D37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6403D"/>
    <w:multiLevelType w:val="multilevel"/>
    <w:tmpl w:val="0526403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5F83"/>
    <w:multiLevelType w:val="multilevel"/>
    <w:tmpl w:val="08CA5F83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B0D"/>
    <w:multiLevelType w:val="multilevel"/>
    <w:tmpl w:val="D3F642E8"/>
    <w:lvl w:ilvl="0">
      <w:start w:val="24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  <w:sz w:val="24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Times New Roman" w:hAnsi="Arial" w:cs="Arial" w:hint="default"/>
        <w:b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="Times New Roman" w:hAnsi="Arial" w:cs="Arial" w:hint="default"/>
        <w:b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="Times New Roman" w:hAnsi="Arial" w:cs="Arial" w:hint="default"/>
        <w:b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Times New Roman" w:hAnsi="Arial" w:cs="Arial" w:hint="default"/>
        <w:b w:val="0"/>
        <w:color w:val="auto"/>
        <w:sz w:val="24"/>
      </w:rPr>
    </w:lvl>
  </w:abstractNum>
  <w:abstractNum w:abstractNumId="4" w15:restartNumberingAfterBreak="0">
    <w:nsid w:val="0F3E6F30"/>
    <w:multiLevelType w:val="hybridMultilevel"/>
    <w:tmpl w:val="09F2D894"/>
    <w:lvl w:ilvl="0" w:tplc="7152E25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w w:val="9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B251E7"/>
    <w:multiLevelType w:val="multilevel"/>
    <w:tmpl w:val="0FB251E7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ascii="Arial" w:eastAsia="Times New Roman" w:hAnsi="Arial" w:cs="Arial"/>
      </w:rPr>
    </w:lvl>
    <w:lvl w:ilvl="1">
      <w:start w:val="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5810AF"/>
    <w:multiLevelType w:val="multilevel"/>
    <w:tmpl w:val="115810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650E8"/>
    <w:multiLevelType w:val="multilevel"/>
    <w:tmpl w:val="137650E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D1911"/>
    <w:multiLevelType w:val="multilevel"/>
    <w:tmpl w:val="139D1911"/>
    <w:lvl w:ilvl="0">
      <w:start w:val="1"/>
      <w:numFmt w:val="decimal"/>
      <w:lvlText w:val="%1."/>
      <w:lvlJc w:val="left"/>
      <w:pPr>
        <w:tabs>
          <w:tab w:val="left" w:pos="1350"/>
        </w:tabs>
        <w:ind w:left="135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16AB5D92"/>
    <w:multiLevelType w:val="multilevel"/>
    <w:tmpl w:val="16AB5D9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74E74"/>
    <w:multiLevelType w:val="multilevel"/>
    <w:tmpl w:val="18174E7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D4478"/>
    <w:multiLevelType w:val="multilevel"/>
    <w:tmpl w:val="181D447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9D47D95"/>
    <w:multiLevelType w:val="multilevel"/>
    <w:tmpl w:val="19D47D9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47032"/>
    <w:multiLevelType w:val="multilevel"/>
    <w:tmpl w:val="1AD47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36AA7"/>
    <w:multiLevelType w:val="multilevel"/>
    <w:tmpl w:val="1CE36AA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07D64"/>
    <w:multiLevelType w:val="multilevel"/>
    <w:tmpl w:val="1D207D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F3C4D"/>
    <w:multiLevelType w:val="multilevel"/>
    <w:tmpl w:val="1D2F3C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CB2146"/>
    <w:multiLevelType w:val="multilevel"/>
    <w:tmpl w:val="1DCB21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C25F2E"/>
    <w:multiLevelType w:val="multilevel"/>
    <w:tmpl w:val="20C25F2E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666E8"/>
    <w:multiLevelType w:val="multilevel"/>
    <w:tmpl w:val="20D666E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867F0"/>
    <w:multiLevelType w:val="multilevel"/>
    <w:tmpl w:val="281867F0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90646"/>
    <w:multiLevelType w:val="multilevel"/>
    <w:tmpl w:val="2859064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B3058B"/>
    <w:multiLevelType w:val="multilevel"/>
    <w:tmpl w:val="28B305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E627BC"/>
    <w:multiLevelType w:val="multilevel"/>
    <w:tmpl w:val="28E627BC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83116"/>
    <w:multiLevelType w:val="multilevel"/>
    <w:tmpl w:val="29283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E958C9"/>
    <w:multiLevelType w:val="hybridMultilevel"/>
    <w:tmpl w:val="DC02D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F53D4D"/>
    <w:multiLevelType w:val="hybridMultilevel"/>
    <w:tmpl w:val="E3F4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2F670B"/>
    <w:multiLevelType w:val="hybridMultilevel"/>
    <w:tmpl w:val="DBEC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2F30CD"/>
    <w:multiLevelType w:val="multilevel"/>
    <w:tmpl w:val="2C2F30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60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2C933982"/>
    <w:multiLevelType w:val="multilevel"/>
    <w:tmpl w:val="2C933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C1468"/>
    <w:multiLevelType w:val="multilevel"/>
    <w:tmpl w:val="2CEC1468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D0A34"/>
    <w:multiLevelType w:val="multilevel"/>
    <w:tmpl w:val="2F7D0A34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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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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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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E401CF"/>
    <w:multiLevelType w:val="multilevel"/>
    <w:tmpl w:val="2FE401C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E4721C"/>
    <w:multiLevelType w:val="multilevel"/>
    <w:tmpl w:val="2FE4721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B955FA"/>
    <w:multiLevelType w:val="multilevel"/>
    <w:tmpl w:val="31B955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C12B2C"/>
    <w:multiLevelType w:val="multilevel"/>
    <w:tmpl w:val="33C12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125DD8"/>
    <w:multiLevelType w:val="multilevel"/>
    <w:tmpl w:val="37125DD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2532BC"/>
    <w:multiLevelType w:val="hybridMultilevel"/>
    <w:tmpl w:val="20049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5A5274"/>
    <w:multiLevelType w:val="multilevel"/>
    <w:tmpl w:val="3A5A5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3AC30031"/>
    <w:multiLevelType w:val="multilevel"/>
    <w:tmpl w:val="E774056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0" w15:restartNumberingAfterBreak="0">
    <w:nsid w:val="3BFF6EBB"/>
    <w:multiLevelType w:val="multilevel"/>
    <w:tmpl w:val="3BFF6E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B7789B"/>
    <w:multiLevelType w:val="multilevel"/>
    <w:tmpl w:val="3CB7789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4C388F"/>
    <w:multiLevelType w:val="multilevel"/>
    <w:tmpl w:val="3E4C388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339342A"/>
    <w:multiLevelType w:val="hybridMultilevel"/>
    <w:tmpl w:val="85242BCE"/>
    <w:lvl w:ilvl="0" w:tplc="3B160CBA">
      <w:start w:val="14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7247386"/>
    <w:multiLevelType w:val="multilevel"/>
    <w:tmpl w:val="47247386"/>
    <w:lvl w:ilvl="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5" w15:restartNumberingAfterBreak="0">
    <w:nsid w:val="4AD76338"/>
    <w:multiLevelType w:val="multilevel"/>
    <w:tmpl w:val="4AD7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4B73454A"/>
    <w:multiLevelType w:val="hybridMultilevel"/>
    <w:tmpl w:val="AFE8F2F2"/>
    <w:lvl w:ilvl="0" w:tplc="F3A4928A">
      <w:numFmt w:val="bullet"/>
      <w:lvlText w:val="–"/>
      <w:lvlJc w:val="left"/>
      <w:pPr>
        <w:ind w:left="314" w:hanging="203"/>
      </w:pPr>
      <w:rPr>
        <w:rFonts w:ascii="Arial" w:eastAsia="Arial" w:hAnsi="Arial" w:cs="Arial" w:hint="default"/>
        <w:w w:val="100"/>
        <w:sz w:val="24"/>
        <w:szCs w:val="24"/>
        <w:lang w:val="hr-HR" w:eastAsia="en-US" w:bidi="ar-SA"/>
      </w:rPr>
    </w:lvl>
    <w:lvl w:ilvl="1" w:tplc="30E06706">
      <w:numFmt w:val="bullet"/>
      <w:lvlText w:val="-"/>
      <w:lvlJc w:val="left"/>
      <w:pPr>
        <w:ind w:left="619" w:hanging="147"/>
      </w:pPr>
      <w:rPr>
        <w:rFonts w:ascii="Arial" w:eastAsia="Arial" w:hAnsi="Arial" w:cs="Arial" w:hint="default"/>
        <w:w w:val="99"/>
        <w:sz w:val="24"/>
        <w:szCs w:val="24"/>
        <w:lang w:val="hr-HR" w:eastAsia="en-US" w:bidi="ar-SA"/>
      </w:rPr>
    </w:lvl>
    <w:lvl w:ilvl="2" w:tplc="EB407F50">
      <w:numFmt w:val="bullet"/>
      <w:lvlText w:val="•"/>
      <w:lvlJc w:val="left"/>
      <w:pPr>
        <w:ind w:left="1647" w:hanging="147"/>
      </w:pPr>
      <w:rPr>
        <w:lang w:val="hr-HR" w:eastAsia="en-US" w:bidi="ar-SA"/>
      </w:rPr>
    </w:lvl>
    <w:lvl w:ilvl="3" w:tplc="AF305210">
      <w:numFmt w:val="bullet"/>
      <w:lvlText w:val="•"/>
      <w:lvlJc w:val="left"/>
      <w:pPr>
        <w:ind w:left="2674" w:hanging="147"/>
      </w:pPr>
      <w:rPr>
        <w:lang w:val="hr-HR" w:eastAsia="en-US" w:bidi="ar-SA"/>
      </w:rPr>
    </w:lvl>
    <w:lvl w:ilvl="4" w:tplc="AD0C401E">
      <w:numFmt w:val="bullet"/>
      <w:lvlText w:val="•"/>
      <w:lvlJc w:val="left"/>
      <w:pPr>
        <w:ind w:left="3702" w:hanging="147"/>
      </w:pPr>
      <w:rPr>
        <w:lang w:val="hr-HR" w:eastAsia="en-US" w:bidi="ar-SA"/>
      </w:rPr>
    </w:lvl>
    <w:lvl w:ilvl="5" w:tplc="3AE6F4B8">
      <w:numFmt w:val="bullet"/>
      <w:lvlText w:val="•"/>
      <w:lvlJc w:val="left"/>
      <w:pPr>
        <w:ind w:left="4729" w:hanging="147"/>
      </w:pPr>
      <w:rPr>
        <w:lang w:val="hr-HR" w:eastAsia="en-US" w:bidi="ar-SA"/>
      </w:rPr>
    </w:lvl>
    <w:lvl w:ilvl="6" w:tplc="DB560BA4">
      <w:numFmt w:val="bullet"/>
      <w:lvlText w:val="•"/>
      <w:lvlJc w:val="left"/>
      <w:pPr>
        <w:ind w:left="5756" w:hanging="147"/>
      </w:pPr>
      <w:rPr>
        <w:lang w:val="hr-HR" w:eastAsia="en-US" w:bidi="ar-SA"/>
      </w:rPr>
    </w:lvl>
    <w:lvl w:ilvl="7" w:tplc="E0E2E0FE">
      <w:numFmt w:val="bullet"/>
      <w:lvlText w:val="•"/>
      <w:lvlJc w:val="left"/>
      <w:pPr>
        <w:ind w:left="6784" w:hanging="147"/>
      </w:pPr>
      <w:rPr>
        <w:lang w:val="hr-HR" w:eastAsia="en-US" w:bidi="ar-SA"/>
      </w:rPr>
    </w:lvl>
    <w:lvl w:ilvl="8" w:tplc="08BA3A52">
      <w:numFmt w:val="bullet"/>
      <w:lvlText w:val="•"/>
      <w:lvlJc w:val="left"/>
      <w:pPr>
        <w:ind w:left="7811" w:hanging="147"/>
      </w:pPr>
      <w:rPr>
        <w:lang w:val="hr-HR" w:eastAsia="en-US" w:bidi="ar-SA"/>
      </w:rPr>
    </w:lvl>
  </w:abstractNum>
  <w:abstractNum w:abstractNumId="47" w15:restartNumberingAfterBreak="0">
    <w:nsid w:val="4CBD390B"/>
    <w:multiLevelType w:val="hybridMultilevel"/>
    <w:tmpl w:val="2670FFCE"/>
    <w:lvl w:ilvl="0" w:tplc="333AC1C8">
      <w:start w:val="30"/>
      <w:numFmt w:val="decimal"/>
      <w:lvlText w:val="%1."/>
      <w:lvlJc w:val="left"/>
      <w:pPr>
        <w:ind w:left="514" w:hanging="402"/>
      </w:pPr>
      <w:rPr>
        <w:rFonts w:ascii="Arial" w:eastAsia="Arial" w:hAnsi="Arial" w:cs="Arial" w:hint="default"/>
        <w:spacing w:val="0"/>
        <w:w w:val="99"/>
        <w:sz w:val="24"/>
        <w:szCs w:val="24"/>
        <w:lang w:val="hr-HR" w:eastAsia="en-US" w:bidi="ar-SA"/>
      </w:rPr>
    </w:lvl>
    <w:lvl w:ilvl="1" w:tplc="B91CEDE6">
      <w:numFmt w:val="bullet"/>
      <w:lvlText w:val="•"/>
      <w:lvlJc w:val="left"/>
      <w:pPr>
        <w:ind w:left="1454" w:hanging="402"/>
      </w:pPr>
      <w:rPr>
        <w:lang w:val="hr-HR" w:eastAsia="en-US" w:bidi="ar-SA"/>
      </w:rPr>
    </w:lvl>
    <w:lvl w:ilvl="2" w:tplc="203C0018">
      <w:numFmt w:val="bullet"/>
      <w:lvlText w:val="•"/>
      <w:lvlJc w:val="left"/>
      <w:pPr>
        <w:ind w:left="2389" w:hanging="402"/>
      </w:pPr>
      <w:rPr>
        <w:lang w:val="hr-HR" w:eastAsia="en-US" w:bidi="ar-SA"/>
      </w:rPr>
    </w:lvl>
    <w:lvl w:ilvl="3" w:tplc="E0908AEE">
      <w:numFmt w:val="bullet"/>
      <w:lvlText w:val="•"/>
      <w:lvlJc w:val="left"/>
      <w:pPr>
        <w:ind w:left="3323" w:hanging="402"/>
      </w:pPr>
      <w:rPr>
        <w:lang w:val="hr-HR" w:eastAsia="en-US" w:bidi="ar-SA"/>
      </w:rPr>
    </w:lvl>
    <w:lvl w:ilvl="4" w:tplc="68B0B804">
      <w:numFmt w:val="bullet"/>
      <w:lvlText w:val="•"/>
      <w:lvlJc w:val="left"/>
      <w:pPr>
        <w:ind w:left="4258" w:hanging="402"/>
      </w:pPr>
      <w:rPr>
        <w:lang w:val="hr-HR" w:eastAsia="en-US" w:bidi="ar-SA"/>
      </w:rPr>
    </w:lvl>
    <w:lvl w:ilvl="5" w:tplc="EAE84416">
      <w:numFmt w:val="bullet"/>
      <w:lvlText w:val="•"/>
      <w:lvlJc w:val="left"/>
      <w:pPr>
        <w:ind w:left="5193" w:hanging="402"/>
      </w:pPr>
      <w:rPr>
        <w:lang w:val="hr-HR" w:eastAsia="en-US" w:bidi="ar-SA"/>
      </w:rPr>
    </w:lvl>
    <w:lvl w:ilvl="6" w:tplc="582CEF36">
      <w:numFmt w:val="bullet"/>
      <w:lvlText w:val="•"/>
      <w:lvlJc w:val="left"/>
      <w:pPr>
        <w:ind w:left="6127" w:hanging="402"/>
      </w:pPr>
      <w:rPr>
        <w:lang w:val="hr-HR" w:eastAsia="en-US" w:bidi="ar-SA"/>
      </w:rPr>
    </w:lvl>
    <w:lvl w:ilvl="7" w:tplc="B22CDDD6">
      <w:numFmt w:val="bullet"/>
      <w:lvlText w:val="•"/>
      <w:lvlJc w:val="left"/>
      <w:pPr>
        <w:ind w:left="7062" w:hanging="402"/>
      </w:pPr>
      <w:rPr>
        <w:lang w:val="hr-HR" w:eastAsia="en-US" w:bidi="ar-SA"/>
      </w:rPr>
    </w:lvl>
    <w:lvl w:ilvl="8" w:tplc="036829AA">
      <w:numFmt w:val="bullet"/>
      <w:lvlText w:val="•"/>
      <w:lvlJc w:val="left"/>
      <w:pPr>
        <w:ind w:left="7997" w:hanging="402"/>
      </w:pPr>
      <w:rPr>
        <w:lang w:val="hr-HR" w:eastAsia="en-US" w:bidi="ar-SA"/>
      </w:rPr>
    </w:lvl>
  </w:abstractNum>
  <w:abstractNum w:abstractNumId="48" w15:restartNumberingAfterBreak="0">
    <w:nsid w:val="4DAC7F22"/>
    <w:multiLevelType w:val="multilevel"/>
    <w:tmpl w:val="4DAC7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C34162"/>
    <w:multiLevelType w:val="multilevel"/>
    <w:tmpl w:val="4FC34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50191800"/>
    <w:multiLevelType w:val="hybridMultilevel"/>
    <w:tmpl w:val="0018D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A46865"/>
    <w:multiLevelType w:val="multilevel"/>
    <w:tmpl w:val="50A4686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F752A2"/>
    <w:multiLevelType w:val="multilevel"/>
    <w:tmpl w:val="50F752A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845533"/>
    <w:multiLevelType w:val="multilevel"/>
    <w:tmpl w:val="528455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FC3026"/>
    <w:multiLevelType w:val="multilevel"/>
    <w:tmpl w:val="53FC30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921CB9"/>
    <w:multiLevelType w:val="multilevel"/>
    <w:tmpl w:val="55921CB9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57C0387C"/>
    <w:multiLevelType w:val="multilevel"/>
    <w:tmpl w:val="57C0387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0B6DA8"/>
    <w:multiLevelType w:val="multilevel"/>
    <w:tmpl w:val="580B6DA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849290D"/>
    <w:multiLevelType w:val="hybridMultilevel"/>
    <w:tmpl w:val="8F2E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0E6359"/>
    <w:multiLevelType w:val="multilevel"/>
    <w:tmpl w:val="5B0E635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EC919CA"/>
    <w:multiLevelType w:val="hybridMultilevel"/>
    <w:tmpl w:val="14347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FDF3007"/>
    <w:multiLevelType w:val="multilevel"/>
    <w:tmpl w:val="5FDF300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F153DB"/>
    <w:multiLevelType w:val="multilevel"/>
    <w:tmpl w:val="60F153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5E005A"/>
    <w:multiLevelType w:val="multilevel"/>
    <w:tmpl w:val="625E005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462760"/>
    <w:multiLevelType w:val="multilevel"/>
    <w:tmpl w:val="67462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9919BA"/>
    <w:multiLevelType w:val="multilevel"/>
    <w:tmpl w:val="6B9919BA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C4689D"/>
    <w:multiLevelType w:val="multilevel"/>
    <w:tmpl w:val="6CC4689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D3B37E1"/>
    <w:multiLevelType w:val="multilevel"/>
    <w:tmpl w:val="6D3B37E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6E5D1C"/>
    <w:multiLevelType w:val="multilevel"/>
    <w:tmpl w:val="6D6E5D1C"/>
    <w:lvl w:ilvl="0">
      <w:start w:val="1"/>
      <w:numFmt w:val="bullet"/>
      <w:lvlText w:val=""/>
      <w:lvlJc w:val="left"/>
      <w:pPr>
        <w:tabs>
          <w:tab w:val="left" w:pos="800"/>
        </w:tabs>
        <w:ind w:left="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520"/>
        </w:tabs>
        <w:ind w:left="1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240"/>
        </w:tabs>
        <w:ind w:left="2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960"/>
        </w:tabs>
        <w:ind w:left="2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80"/>
        </w:tabs>
        <w:ind w:left="3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400"/>
        </w:tabs>
        <w:ind w:left="4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120"/>
        </w:tabs>
        <w:ind w:left="5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840"/>
        </w:tabs>
        <w:ind w:left="5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560"/>
        </w:tabs>
        <w:ind w:left="6560" w:hanging="360"/>
      </w:pPr>
      <w:rPr>
        <w:rFonts w:ascii="Wingdings" w:hAnsi="Wingdings" w:hint="default"/>
      </w:rPr>
    </w:lvl>
  </w:abstractNum>
  <w:abstractNum w:abstractNumId="69" w15:restartNumberingAfterBreak="0">
    <w:nsid w:val="6DC743BA"/>
    <w:multiLevelType w:val="multilevel"/>
    <w:tmpl w:val="6DC743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06147C"/>
    <w:multiLevelType w:val="multilevel"/>
    <w:tmpl w:val="6F0614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19B29E9"/>
    <w:multiLevelType w:val="multilevel"/>
    <w:tmpl w:val="719B29E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213F3C"/>
    <w:multiLevelType w:val="multilevel"/>
    <w:tmpl w:val="72213F3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352616"/>
    <w:multiLevelType w:val="hybridMultilevel"/>
    <w:tmpl w:val="9D8A5B7E"/>
    <w:lvl w:ilvl="0" w:tplc="3A8EDDD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6C14E0"/>
    <w:multiLevelType w:val="multilevel"/>
    <w:tmpl w:val="746C14E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196CC1"/>
    <w:multiLevelType w:val="multilevel"/>
    <w:tmpl w:val="76196CC1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76" w15:restartNumberingAfterBreak="0">
    <w:nsid w:val="778E525E"/>
    <w:multiLevelType w:val="multilevel"/>
    <w:tmpl w:val="778E52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83B3286"/>
    <w:multiLevelType w:val="multilevel"/>
    <w:tmpl w:val="783B3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AA7186"/>
    <w:multiLevelType w:val="multilevel"/>
    <w:tmpl w:val="78AA7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7AD9248E"/>
    <w:multiLevelType w:val="multilevel"/>
    <w:tmpl w:val="7AD9248E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80" w15:restartNumberingAfterBreak="0">
    <w:nsid w:val="7CF80FB4"/>
    <w:multiLevelType w:val="hybridMultilevel"/>
    <w:tmpl w:val="61CA0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F9672CB"/>
    <w:multiLevelType w:val="multilevel"/>
    <w:tmpl w:val="7F9672C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num w:numId="1" w16cid:durableId="1794668210">
    <w:abstractNumId w:val="66"/>
  </w:num>
  <w:num w:numId="2" w16cid:durableId="315307122">
    <w:abstractNumId w:val="13"/>
  </w:num>
  <w:num w:numId="3" w16cid:durableId="1261986972">
    <w:abstractNumId w:val="29"/>
  </w:num>
  <w:num w:numId="4" w16cid:durableId="557781796">
    <w:abstractNumId w:val="15"/>
  </w:num>
  <w:num w:numId="5" w16cid:durableId="352534908">
    <w:abstractNumId w:val="12"/>
  </w:num>
  <w:num w:numId="6" w16cid:durableId="470445641">
    <w:abstractNumId w:val="71"/>
  </w:num>
  <w:num w:numId="7" w16cid:durableId="1299185741">
    <w:abstractNumId w:val="23"/>
  </w:num>
  <w:num w:numId="8" w16cid:durableId="1531793667">
    <w:abstractNumId w:val="78"/>
  </w:num>
  <w:num w:numId="9" w16cid:durableId="111902483">
    <w:abstractNumId w:val="64"/>
  </w:num>
  <w:num w:numId="10" w16cid:durableId="1157378646">
    <w:abstractNumId w:val="41"/>
  </w:num>
  <w:num w:numId="11" w16cid:durableId="1334335676">
    <w:abstractNumId w:val="33"/>
  </w:num>
  <w:num w:numId="12" w16cid:durableId="251012370">
    <w:abstractNumId w:val="28"/>
  </w:num>
  <w:num w:numId="13" w16cid:durableId="1225414570">
    <w:abstractNumId w:val="76"/>
  </w:num>
  <w:num w:numId="14" w16cid:durableId="1663511538">
    <w:abstractNumId w:val="69"/>
  </w:num>
  <w:num w:numId="15" w16cid:durableId="1934896181">
    <w:abstractNumId w:val="81"/>
  </w:num>
  <w:num w:numId="16" w16cid:durableId="89619992">
    <w:abstractNumId w:val="19"/>
  </w:num>
  <w:num w:numId="17" w16cid:durableId="557668952">
    <w:abstractNumId w:val="72"/>
  </w:num>
  <w:num w:numId="18" w16cid:durableId="940070067">
    <w:abstractNumId w:val="10"/>
  </w:num>
  <w:num w:numId="19" w16cid:durableId="1614348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9749601">
    <w:abstractNumId w:val="21"/>
  </w:num>
  <w:num w:numId="21" w16cid:durableId="1507093053">
    <w:abstractNumId w:val="35"/>
  </w:num>
  <w:num w:numId="22" w16cid:durableId="1797068719">
    <w:abstractNumId w:val="55"/>
  </w:num>
  <w:num w:numId="23" w16cid:durableId="1122768254">
    <w:abstractNumId w:val="70"/>
  </w:num>
  <w:num w:numId="24" w16cid:durableId="1403985708">
    <w:abstractNumId w:val="40"/>
  </w:num>
  <w:num w:numId="25" w16cid:durableId="703556934">
    <w:abstractNumId w:val="75"/>
  </w:num>
  <w:num w:numId="26" w16cid:durableId="91703543">
    <w:abstractNumId w:val="11"/>
  </w:num>
  <w:num w:numId="27" w16cid:durableId="1863591177">
    <w:abstractNumId w:val="24"/>
  </w:num>
  <w:num w:numId="28" w16cid:durableId="148907952">
    <w:abstractNumId w:val="53"/>
  </w:num>
  <w:num w:numId="29" w16cid:durableId="1750887385">
    <w:abstractNumId w:val="9"/>
  </w:num>
  <w:num w:numId="30" w16cid:durableId="1155293087">
    <w:abstractNumId w:val="48"/>
  </w:num>
  <w:num w:numId="31" w16cid:durableId="172617565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8272496">
    <w:abstractNumId w:val="45"/>
  </w:num>
  <w:num w:numId="33" w16cid:durableId="2053260679">
    <w:abstractNumId w:val="54"/>
  </w:num>
  <w:num w:numId="34" w16cid:durableId="1356998742">
    <w:abstractNumId w:val="14"/>
  </w:num>
  <w:num w:numId="35" w16cid:durableId="1702507367">
    <w:abstractNumId w:val="49"/>
  </w:num>
  <w:num w:numId="36" w16cid:durableId="1019308436">
    <w:abstractNumId w:val="6"/>
  </w:num>
  <w:num w:numId="37" w16cid:durableId="1054042660">
    <w:abstractNumId w:val="38"/>
  </w:num>
  <w:num w:numId="38" w16cid:durableId="926184825">
    <w:abstractNumId w:val="22"/>
  </w:num>
  <w:num w:numId="39" w16cid:durableId="1072846827">
    <w:abstractNumId w:val="16"/>
  </w:num>
  <w:num w:numId="40" w16cid:durableId="1061631916">
    <w:abstractNumId w:val="77"/>
  </w:num>
  <w:num w:numId="41" w16cid:durableId="695891214">
    <w:abstractNumId w:val="32"/>
  </w:num>
  <w:num w:numId="42" w16cid:durableId="11809520">
    <w:abstractNumId w:val="18"/>
  </w:num>
  <w:num w:numId="43" w16cid:durableId="461115480">
    <w:abstractNumId w:val="5"/>
  </w:num>
  <w:num w:numId="44" w16cid:durableId="2007631982">
    <w:abstractNumId w:val="1"/>
  </w:num>
  <w:num w:numId="45" w16cid:durableId="407582039">
    <w:abstractNumId w:val="65"/>
  </w:num>
  <w:num w:numId="46" w16cid:durableId="1759328800">
    <w:abstractNumId w:val="2"/>
  </w:num>
  <w:num w:numId="47" w16cid:durableId="540674130">
    <w:abstractNumId w:val="0"/>
  </w:num>
  <w:num w:numId="48" w16cid:durableId="70930401">
    <w:abstractNumId w:val="68"/>
  </w:num>
  <w:num w:numId="49" w16cid:durableId="250894238">
    <w:abstractNumId w:val="34"/>
  </w:num>
  <w:num w:numId="50" w16cid:durableId="1729571070">
    <w:abstractNumId w:val="63"/>
  </w:num>
  <w:num w:numId="51" w16cid:durableId="1440297230">
    <w:abstractNumId w:val="67"/>
  </w:num>
  <w:num w:numId="52" w16cid:durableId="1943957033">
    <w:abstractNumId w:val="20"/>
  </w:num>
  <w:num w:numId="53" w16cid:durableId="1866407513">
    <w:abstractNumId w:val="7"/>
  </w:num>
  <w:num w:numId="54" w16cid:durableId="332950991">
    <w:abstractNumId w:val="52"/>
  </w:num>
  <w:num w:numId="55" w16cid:durableId="163279866">
    <w:abstractNumId w:val="30"/>
  </w:num>
  <w:num w:numId="56" w16cid:durableId="650870075">
    <w:abstractNumId w:val="17"/>
  </w:num>
  <w:num w:numId="57" w16cid:durableId="85922767">
    <w:abstractNumId w:val="57"/>
  </w:num>
  <w:num w:numId="58" w16cid:durableId="633406648">
    <w:abstractNumId w:val="74"/>
  </w:num>
  <w:num w:numId="59" w16cid:durableId="1098015277">
    <w:abstractNumId w:val="61"/>
  </w:num>
  <w:num w:numId="60" w16cid:durableId="1512841500">
    <w:abstractNumId w:val="31"/>
  </w:num>
  <w:num w:numId="61" w16cid:durableId="364257241">
    <w:abstractNumId w:val="44"/>
  </w:num>
  <w:num w:numId="62" w16cid:durableId="6178039">
    <w:abstractNumId w:val="62"/>
  </w:num>
  <w:num w:numId="63" w16cid:durableId="128743681">
    <w:abstractNumId w:val="36"/>
  </w:num>
  <w:num w:numId="64" w16cid:durableId="1720082460">
    <w:abstractNumId w:val="51"/>
  </w:num>
  <w:num w:numId="65" w16cid:durableId="1552883755">
    <w:abstractNumId w:val="42"/>
  </w:num>
  <w:num w:numId="66" w16cid:durableId="1621644065">
    <w:abstractNumId w:val="56"/>
  </w:num>
  <w:num w:numId="67" w16cid:durableId="2063357700">
    <w:abstractNumId w:val="59"/>
  </w:num>
  <w:num w:numId="68" w16cid:durableId="868495729">
    <w:abstractNumId w:val="25"/>
  </w:num>
  <w:num w:numId="69" w16cid:durableId="1800340796">
    <w:abstractNumId w:val="60"/>
  </w:num>
  <w:num w:numId="70" w16cid:durableId="361053113">
    <w:abstractNumId w:val="26"/>
  </w:num>
  <w:num w:numId="71" w16cid:durableId="1681465614">
    <w:abstractNumId w:val="27"/>
  </w:num>
  <w:num w:numId="72" w16cid:durableId="702293731">
    <w:abstractNumId w:val="80"/>
  </w:num>
  <w:num w:numId="73" w16cid:durableId="630870340">
    <w:abstractNumId w:val="37"/>
  </w:num>
  <w:num w:numId="74" w16cid:durableId="333067998">
    <w:abstractNumId w:val="3"/>
  </w:num>
  <w:num w:numId="75" w16cid:durableId="8409438">
    <w:abstractNumId w:val="50"/>
  </w:num>
  <w:num w:numId="76" w16cid:durableId="952444230">
    <w:abstractNumId w:val="4"/>
  </w:num>
  <w:num w:numId="77" w16cid:durableId="751395592">
    <w:abstractNumId w:val="47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 w16cid:durableId="1058433145">
    <w:abstractNumId w:val="39"/>
  </w:num>
  <w:num w:numId="79" w16cid:durableId="1848667596">
    <w:abstractNumId w:val="46"/>
  </w:num>
  <w:num w:numId="80" w16cid:durableId="183133394">
    <w:abstractNumId w:val="58"/>
  </w:num>
  <w:num w:numId="81" w16cid:durableId="941912996">
    <w:abstractNumId w:val="73"/>
  </w:num>
  <w:num w:numId="82" w16cid:durableId="889224290">
    <w:abstractNumId w:val="4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80"/>
    <w:rsid w:val="0000119A"/>
    <w:rsid w:val="000014E5"/>
    <w:rsid w:val="00001708"/>
    <w:rsid w:val="00001B4E"/>
    <w:rsid w:val="000021F3"/>
    <w:rsid w:val="0000242F"/>
    <w:rsid w:val="0000379F"/>
    <w:rsid w:val="000044E6"/>
    <w:rsid w:val="00005012"/>
    <w:rsid w:val="0000532C"/>
    <w:rsid w:val="000058C9"/>
    <w:rsid w:val="00005EC0"/>
    <w:rsid w:val="00006EDF"/>
    <w:rsid w:val="000073DA"/>
    <w:rsid w:val="000107DD"/>
    <w:rsid w:val="00011B08"/>
    <w:rsid w:val="00012598"/>
    <w:rsid w:val="00013C51"/>
    <w:rsid w:val="000141BA"/>
    <w:rsid w:val="00014503"/>
    <w:rsid w:val="00014BAE"/>
    <w:rsid w:val="0001544D"/>
    <w:rsid w:val="000154ED"/>
    <w:rsid w:val="00015584"/>
    <w:rsid w:val="00015D15"/>
    <w:rsid w:val="00016742"/>
    <w:rsid w:val="00020CDD"/>
    <w:rsid w:val="000217F3"/>
    <w:rsid w:val="00023719"/>
    <w:rsid w:val="0002386C"/>
    <w:rsid w:val="0002390A"/>
    <w:rsid w:val="0002619A"/>
    <w:rsid w:val="00026778"/>
    <w:rsid w:val="00027691"/>
    <w:rsid w:val="000278B3"/>
    <w:rsid w:val="00027CAB"/>
    <w:rsid w:val="00030633"/>
    <w:rsid w:val="00030BD4"/>
    <w:rsid w:val="00031F43"/>
    <w:rsid w:val="00032645"/>
    <w:rsid w:val="00032E45"/>
    <w:rsid w:val="000331E6"/>
    <w:rsid w:val="0003497F"/>
    <w:rsid w:val="00035A82"/>
    <w:rsid w:val="00035DFC"/>
    <w:rsid w:val="00036E36"/>
    <w:rsid w:val="000374C6"/>
    <w:rsid w:val="00040142"/>
    <w:rsid w:val="000402F4"/>
    <w:rsid w:val="00040FEE"/>
    <w:rsid w:val="000411B0"/>
    <w:rsid w:val="00041524"/>
    <w:rsid w:val="000421C4"/>
    <w:rsid w:val="00042425"/>
    <w:rsid w:val="00042467"/>
    <w:rsid w:val="000433CC"/>
    <w:rsid w:val="0004342F"/>
    <w:rsid w:val="000436D1"/>
    <w:rsid w:val="00043803"/>
    <w:rsid w:val="00044674"/>
    <w:rsid w:val="00046025"/>
    <w:rsid w:val="00046432"/>
    <w:rsid w:val="0004648A"/>
    <w:rsid w:val="000478E5"/>
    <w:rsid w:val="00050396"/>
    <w:rsid w:val="00050809"/>
    <w:rsid w:val="00050B74"/>
    <w:rsid w:val="00052DDD"/>
    <w:rsid w:val="00052E23"/>
    <w:rsid w:val="0005335F"/>
    <w:rsid w:val="0005362C"/>
    <w:rsid w:val="000539CA"/>
    <w:rsid w:val="00055A8B"/>
    <w:rsid w:val="00055BBF"/>
    <w:rsid w:val="00055C75"/>
    <w:rsid w:val="00056C76"/>
    <w:rsid w:val="00057359"/>
    <w:rsid w:val="00060AF1"/>
    <w:rsid w:val="000621E7"/>
    <w:rsid w:val="00062504"/>
    <w:rsid w:val="0006363B"/>
    <w:rsid w:val="00063F74"/>
    <w:rsid w:val="0006684A"/>
    <w:rsid w:val="00066B3C"/>
    <w:rsid w:val="00070763"/>
    <w:rsid w:val="00070863"/>
    <w:rsid w:val="00072A04"/>
    <w:rsid w:val="000734B8"/>
    <w:rsid w:val="00074012"/>
    <w:rsid w:val="00074AD0"/>
    <w:rsid w:val="00075452"/>
    <w:rsid w:val="00076505"/>
    <w:rsid w:val="00077410"/>
    <w:rsid w:val="000801A0"/>
    <w:rsid w:val="000806AD"/>
    <w:rsid w:val="00080E92"/>
    <w:rsid w:val="000812ED"/>
    <w:rsid w:val="00081B5C"/>
    <w:rsid w:val="00083937"/>
    <w:rsid w:val="00083D6A"/>
    <w:rsid w:val="0008402D"/>
    <w:rsid w:val="0008475D"/>
    <w:rsid w:val="00086980"/>
    <w:rsid w:val="00087D82"/>
    <w:rsid w:val="00090CA1"/>
    <w:rsid w:val="00093526"/>
    <w:rsid w:val="00094977"/>
    <w:rsid w:val="00094EF0"/>
    <w:rsid w:val="00096627"/>
    <w:rsid w:val="00096A57"/>
    <w:rsid w:val="00096A6E"/>
    <w:rsid w:val="000A008C"/>
    <w:rsid w:val="000A5465"/>
    <w:rsid w:val="000A5FA0"/>
    <w:rsid w:val="000A71CD"/>
    <w:rsid w:val="000A72D0"/>
    <w:rsid w:val="000A7677"/>
    <w:rsid w:val="000A7AA3"/>
    <w:rsid w:val="000B225F"/>
    <w:rsid w:val="000B27EE"/>
    <w:rsid w:val="000B36F8"/>
    <w:rsid w:val="000B3771"/>
    <w:rsid w:val="000B4043"/>
    <w:rsid w:val="000B5389"/>
    <w:rsid w:val="000B5BCA"/>
    <w:rsid w:val="000B6888"/>
    <w:rsid w:val="000B73F3"/>
    <w:rsid w:val="000C0831"/>
    <w:rsid w:val="000C3728"/>
    <w:rsid w:val="000C5CE4"/>
    <w:rsid w:val="000C6C11"/>
    <w:rsid w:val="000C7025"/>
    <w:rsid w:val="000C7E91"/>
    <w:rsid w:val="000D00F5"/>
    <w:rsid w:val="000D1B4B"/>
    <w:rsid w:val="000D2745"/>
    <w:rsid w:val="000D2C7B"/>
    <w:rsid w:val="000D3C73"/>
    <w:rsid w:val="000D543C"/>
    <w:rsid w:val="000D6B9D"/>
    <w:rsid w:val="000D7C02"/>
    <w:rsid w:val="000E0597"/>
    <w:rsid w:val="000E1018"/>
    <w:rsid w:val="000E174E"/>
    <w:rsid w:val="000E2BF2"/>
    <w:rsid w:val="000E3792"/>
    <w:rsid w:val="000E42CA"/>
    <w:rsid w:val="000E4877"/>
    <w:rsid w:val="000E528D"/>
    <w:rsid w:val="000E54C0"/>
    <w:rsid w:val="000E6BE5"/>
    <w:rsid w:val="000F044B"/>
    <w:rsid w:val="000F05C7"/>
    <w:rsid w:val="000F06EC"/>
    <w:rsid w:val="000F0786"/>
    <w:rsid w:val="000F0A70"/>
    <w:rsid w:val="000F0ACA"/>
    <w:rsid w:val="000F2AA6"/>
    <w:rsid w:val="000F32E4"/>
    <w:rsid w:val="000F3377"/>
    <w:rsid w:val="000F3481"/>
    <w:rsid w:val="000F39C1"/>
    <w:rsid w:val="000F6A42"/>
    <w:rsid w:val="000F7B0A"/>
    <w:rsid w:val="00100324"/>
    <w:rsid w:val="00101219"/>
    <w:rsid w:val="0010274F"/>
    <w:rsid w:val="00103A30"/>
    <w:rsid w:val="001045F2"/>
    <w:rsid w:val="001052C4"/>
    <w:rsid w:val="00105561"/>
    <w:rsid w:val="00106A1C"/>
    <w:rsid w:val="0010706A"/>
    <w:rsid w:val="00107504"/>
    <w:rsid w:val="00107B65"/>
    <w:rsid w:val="00107BB0"/>
    <w:rsid w:val="00107C6A"/>
    <w:rsid w:val="00107EB6"/>
    <w:rsid w:val="00107F7C"/>
    <w:rsid w:val="0011179F"/>
    <w:rsid w:val="00112DAB"/>
    <w:rsid w:val="00112E6F"/>
    <w:rsid w:val="0011437F"/>
    <w:rsid w:val="0011562F"/>
    <w:rsid w:val="0011757D"/>
    <w:rsid w:val="001176B5"/>
    <w:rsid w:val="001176C4"/>
    <w:rsid w:val="00117CDF"/>
    <w:rsid w:val="001200BA"/>
    <w:rsid w:val="00121182"/>
    <w:rsid w:val="00121F3E"/>
    <w:rsid w:val="00121FA0"/>
    <w:rsid w:val="001237B7"/>
    <w:rsid w:val="001240EB"/>
    <w:rsid w:val="00124151"/>
    <w:rsid w:val="00125C2A"/>
    <w:rsid w:val="001300F5"/>
    <w:rsid w:val="0013140A"/>
    <w:rsid w:val="00131C75"/>
    <w:rsid w:val="001324A4"/>
    <w:rsid w:val="001354D4"/>
    <w:rsid w:val="001401E4"/>
    <w:rsid w:val="00140AB0"/>
    <w:rsid w:val="00140AB1"/>
    <w:rsid w:val="00140FAA"/>
    <w:rsid w:val="00141565"/>
    <w:rsid w:val="0014301D"/>
    <w:rsid w:val="001438C9"/>
    <w:rsid w:val="0014496E"/>
    <w:rsid w:val="00144A44"/>
    <w:rsid w:val="00144CE3"/>
    <w:rsid w:val="0014517F"/>
    <w:rsid w:val="00145349"/>
    <w:rsid w:val="00146A81"/>
    <w:rsid w:val="00146E3B"/>
    <w:rsid w:val="001508F6"/>
    <w:rsid w:val="001509F0"/>
    <w:rsid w:val="00151B3F"/>
    <w:rsid w:val="00151C22"/>
    <w:rsid w:val="00151C87"/>
    <w:rsid w:val="001520F9"/>
    <w:rsid w:val="00152BDB"/>
    <w:rsid w:val="00153804"/>
    <w:rsid w:val="00154978"/>
    <w:rsid w:val="00155BA7"/>
    <w:rsid w:val="001562AF"/>
    <w:rsid w:val="001564A0"/>
    <w:rsid w:val="001577D5"/>
    <w:rsid w:val="00161A6D"/>
    <w:rsid w:val="00161D88"/>
    <w:rsid w:val="00161F64"/>
    <w:rsid w:val="00164273"/>
    <w:rsid w:val="00164BE8"/>
    <w:rsid w:val="00165675"/>
    <w:rsid w:val="00165AB1"/>
    <w:rsid w:val="00165BDF"/>
    <w:rsid w:val="00165FC6"/>
    <w:rsid w:val="00166C7E"/>
    <w:rsid w:val="00166EAC"/>
    <w:rsid w:val="001675B1"/>
    <w:rsid w:val="00167646"/>
    <w:rsid w:val="0016774E"/>
    <w:rsid w:val="00167851"/>
    <w:rsid w:val="001679AA"/>
    <w:rsid w:val="00170FB2"/>
    <w:rsid w:val="0017128F"/>
    <w:rsid w:val="00171E5C"/>
    <w:rsid w:val="00173123"/>
    <w:rsid w:val="001731B7"/>
    <w:rsid w:val="001779AD"/>
    <w:rsid w:val="0018140C"/>
    <w:rsid w:val="00181D07"/>
    <w:rsid w:val="00182488"/>
    <w:rsid w:val="00183CEB"/>
    <w:rsid w:val="001845F8"/>
    <w:rsid w:val="00184EDE"/>
    <w:rsid w:val="001855DC"/>
    <w:rsid w:val="00185A8C"/>
    <w:rsid w:val="00186126"/>
    <w:rsid w:val="001875A7"/>
    <w:rsid w:val="001910E7"/>
    <w:rsid w:val="001A2A76"/>
    <w:rsid w:val="001A2ECA"/>
    <w:rsid w:val="001A3097"/>
    <w:rsid w:val="001A43CB"/>
    <w:rsid w:val="001A4733"/>
    <w:rsid w:val="001A5496"/>
    <w:rsid w:val="001A7855"/>
    <w:rsid w:val="001B1258"/>
    <w:rsid w:val="001B2025"/>
    <w:rsid w:val="001B22DF"/>
    <w:rsid w:val="001B3289"/>
    <w:rsid w:val="001B4880"/>
    <w:rsid w:val="001B4AF3"/>
    <w:rsid w:val="001B54F7"/>
    <w:rsid w:val="001B5A0C"/>
    <w:rsid w:val="001B61C7"/>
    <w:rsid w:val="001C07F6"/>
    <w:rsid w:val="001C338F"/>
    <w:rsid w:val="001C5004"/>
    <w:rsid w:val="001C5D4A"/>
    <w:rsid w:val="001C6D9D"/>
    <w:rsid w:val="001C6F8A"/>
    <w:rsid w:val="001D01BA"/>
    <w:rsid w:val="001D27CF"/>
    <w:rsid w:val="001D2877"/>
    <w:rsid w:val="001D2BD4"/>
    <w:rsid w:val="001D3791"/>
    <w:rsid w:val="001D42EE"/>
    <w:rsid w:val="001D6306"/>
    <w:rsid w:val="001E01B3"/>
    <w:rsid w:val="001E4C59"/>
    <w:rsid w:val="001E5FAF"/>
    <w:rsid w:val="001E67E1"/>
    <w:rsid w:val="001E69BD"/>
    <w:rsid w:val="001E714D"/>
    <w:rsid w:val="001F0AAD"/>
    <w:rsid w:val="001F171C"/>
    <w:rsid w:val="001F1FBC"/>
    <w:rsid w:val="001F2A0C"/>
    <w:rsid w:val="001F3DE9"/>
    <w:rsid w:val="001F460A"/>
    <w:rsid w:val="001F4669"/>
    <w:rsid w:val="001F47CE"/>
    <w:rsid w:val="001F4C42"/>
    <w:rsid w:val="001F59B3"/>
    <w:rsid w:val="001F656D"/>
    <w:rsid w:val="001F6D6D"/>
    <w:rsid w:val="001F7201"/>
    <w:rsid w:val="00200CAC"/>
    <w:rsid w:val="002022F7"/>
    <w:rsid w:val="00204EAD"/>
    <w:rsid w:val="00207A3D"/>
    <w:rsid w:val="00210EA5"/>
    <w:rsid w:val="0021257D"/>
    <w:rsid w:val="00213AF5"/>
    <w:rsid w:val="00215F44"/>
    <w:rsid w:val="0022038D"/>
    <w:rsid w:val="00220602"/>
    <w:rsid w:val="002235A3"/>
    <w:rsid w:val="002240A3"/>
    <w:rsid w:val="00224207"/>
    <w:rsid w:val="00224C25"/>
    <w:rsid w:val="00224FB9"/>
    <w:rsid w:val="0022518F"/>
    <w:rsid w:val="00225642"/>
    <w:rsid w:val="00226578"/>
    <w:rsid w:val="002306F8"/>
    <w:rsid w:val="00232F90"/>
    <w:rsid w:val="00234CA7"/>
    <w:rsid w:val="00235AB3"/>
    <w:rsid w:val="00236968"/>
    <w:rsid w:val="00237C10"/>
    <w:rsid w:val="0024036B"/>
    <w:rsid w:val="002405A8"/>
    <w:rsid w:val="00240C0B"/>
    <w:rsid w:val="00241B2F"/>
    <w:rsid w:val="00241CC9"/>
    <w:rsid w:val="00242A9E"/>
    <w:rsid w:val="00242B0D"/>
    <w:rsid w:val="00242ED8"/>
    <w:rsid w:val="00242EE3"/>
    <w:rsid w:val="00242F0C"/>
    <w:rsid w:val="0024380B"/>
    <w:rsid w:val="00244293"/>
    <w:rsid w:val="00245348"/>
    <w:rsid w:val="00246C2E"/>
    <w:rsid w:val="0025026D"/>
    <w:rsid w:val="0025036F"/>
    <w:rsid w:val="00250898"/>
    <w:rsid w:val="00250932"/>
    <w:rsid w:val="00250DB7"/>
    <w:rsid w:val="00252FF6"/>
    <w:rsid w:val="00254194"/>
    <w:rsid w:val="00254F79"/>
    <w:rsid w:val="00255DF1"/>
    <w:rsid w:val="0025670D"/>
    <w:rsid w:val="0025703E"/>
    <w:rsid w:val="0025744D"/>
    <w:rsid w:val="00261396"/>
    <w:rsid w:val="002614C6"/>
    <w:rsid w:val="00261A94"/>
    <w:rsid w:val="00262559"/>
    <w:rsid w:val="0026297A"/>
    <w:rsid w:val="00262B29"/>
    <w:rsid w:val="0026516C"/>
    <w:rsid w:val="00265890"/>
    <w:rsid w:val="00265E34"/>
    <w:rsid w:val="00266D08"/>
    <w:rsid w:val="002676DB"/>
    <w:rsid w:val="00270699"/>
    <w:rsid w:val="00270A69"/>
    <w:rsid w:val="00270BF6"/>
    <w:rsid w:val="00271DD2"/>
    <w:rsid w:val="002744B2"/>
    <w:rsid w:val="00274E41"/>
    <w:rsid w:val="00275BEF"/>
    <w:rsid w:val="00275C79"/>
    <w:rsid w:val="00276B70"/>
    <w:rsid w:val="00277377"/>
    <w:rsid w:val="00277B57"/>
    <w:rsid w:val="00280B8F"/>
    <w:rsid w:val="00280C31"/>
    <w:rsid w:val="00281FD3"/>
    <w:rsid w:val="002829B4"/>
    <w:rsid w:val="002834F5"/>
    <w:rsid w:val="00283D78"/>
    <w:rsid w:val="00284C90"/>
    <w:rsid w:val="00284EFE"/>
    <w:rsid w:val="00285458"/>
    <w:rsid w:val="00285506"/>
    <w:rsid w:val="00286904"/>
    <w:rsid w:val="00286CB6"/>
    <w:rsid w:val="00291171"/>
    <w:rsid w:val="0029124A"/>
    <w:rsid w:val="002914D4"/>
    <w:rsid w:val="0029328B"/>
    <w:rsid w:val="002936DE"/>
    <w:rsid w:val="00293804"/>
    <w:rsid w:val="002938F0"/>
    <w:rsid w:val="00294F8D"/>
    <w:rsid w:val="00297114"/>
    <w:rsid w:val="00297B9A"/>
    <w:rsid w:val="00297CA0"/>
    <w:rsid w:val="00297CA2"/>
    <w:rsid w:val="002A040B"/>
    <w:rsid w:val="002A111C"/>
    <w:rsid w:val="002A4425"/>
    <w:rsid w:val="002A5665"/>
    <w:rsid w:val="002A6E62"/>
    <w:rsid w:val="002A7EF7"/>
    <w:rsid w:val="002B0A9B"/>
    <w:rsid w:val="002B129C"/>
    <w:rsid w:val="002B1D87"/>
    <w:rsid w:val="002B3DD7"/>
    <w:rsid w:val="002B46B5"/>
    <w:rsid w:val="002B52BA"/>
    <w:rsid w:val="002B54C4"/>
    <w:rsid w:val="002C0350"/>
    <w:rsid w:val="002C148C"/>
    <w:rsid w:val="002C1BB9"/>
    <w:rsid w:val="002C3F46"/>
    <w:rsid w:val="002C4E76"/>
    <w:rsid w:val="002C5894"/>
    <w:rsid w:val="002D120C"/>
    <w:rsid w:val="002D2C69"/>
    <w:rsid w:val="002D3138"/>
    <w:rsid w:val="002D3468"/>
    <w:rsid w:val="002D3630"/>
    <w:rsid w:val="002D6228"/>
    <w:rsid w:val="002D6F55"/>
    <w:rsid w:val="002D7539"/>
    <w:rsid w:val="002E011E"/>
    <w:rsid w:val="002E0E43"/>
    <w:rsid w:val="002E1FF7"/>
    <w:rsid w:val="002E2FE0"/>
    <w:rsid w:val="002E4703"/>
    <w:rsid w:val="002E482D"/>
    <w:rsid w:val="002E4C34"/>
    <w:rsid w:val="002E5165"/>
    <w:rsid w:val="002E58AD"/>
    <w:rsid w:val="002F020A"/>
    <w:rsid w:val="002F3EEB"/>
    <w:rsid w:val="002F5A35"/>
    <w:rsid w:val="002F6A66"/>
    <w:rsid w:val="002F782E"/>
    <w:rsid w:val="002F7830"/>
    <w:rsid w:val="0030056E"/>
    <w:rsid w:val="00300705"/>
    <w:rsid w:val="00302022"/>
    <w:rsid w:val="0030491F"/>
    <w:rsid w:val="003061FA"/>
    <w:rsid w:val="003062D5"/>
    <w:rsid w:val="003107A6"/>
    <w:rsid w:val="00312239"/>
    <w:rsid w:val="00316CD4"/>
    <w:rsid w:val="0031722B"/>
    <w:rsid w:val="00317362"/>
    <w:rsid w:val="00317B8D"/>
    <w:rsid w:val="00320FA2"/>
    <w:rsid w:val="00321576"/>
    <w:rsid w:val="003219EE"/>
    <w:rsid w:val="00321F2C"/>
    <w:rsid w:val="00321F44"/>
    <w:rsid w:val="00322015"/>
    <w:rsid w:val="003232CD"/>
    <w:rsid w:val="00323DD4"/>
    <w:rsid w:val="00323FF8"/>
    <w:rsid w:val="0032506E"/>
    <w:rsid w:val="00326189"/>
    <w:rsid w:val="0032711F"/>
    <w:rsid w:val="003279AD"/>
    <w:rsid w:val="00327C27"/>
    <w:rsid w:val="003306E0"/>
    <w:rsid w:val="0033240C"/>
    <w:rsid w:val="003325A7"/>
    <w:rsid w:val="00333377"/>
    <w:rsid w:val="0033434C"/>
    <w:rsid w:val="003345E2"/>
    <w:rsid w:val="0033532F"/>
    <w:rsid w:val="00335986"/>
    <w:rsid w:val="00335C2D"/>
    <w:rsid w:val="00335D49"/>
    <w:rsid w:val="00336D1C"/>
    <w:rsid w:val="0034080E"/>
    <w:rsid w:val="00340EB2"/>
    <w:rsid w:val="00344186"/>
    <w:rsid w:val="003456E3"/>
    <w:rsid w:val="003466FE"/>
    <w:rsid w:val="00346A0B"/>
    <w:rsid w:val="00346CBB"/>
    <w:rsid w:val="00346FEE"/>
    <w:rsid w:val="00350102"/>
    <w:rsid w:val="0035070C"/>
    <w:rsid w:val="00351E82"/>
    <w:rsid w:val="0035367A"/>
    <w:rsid w:val="00353DE0"/>
    <w:rsid w:val="003545D8"/>
    <w:rsid w:val="003554F6"/>
    <w:rsid w:val="00355961"/>
    <w:rsid w:val="003568C9"/>
    <w:rsid w:val="00356EEA"/>
    <w:rsid w:val="003615E2"/>
    <w:rsid w:val="0036238B"/>
    <w:rsid w:val="003623F9"/>
    <w:rsid w:val="003624F2"/>
    <w:rsid w:val="00363078"/>
    <w:rsid w:val="00363623"/>
    <w:rsid w:val="003642A2"/>
    <w:rsid w:val="00364B00"/>
    <w:rsid w:val="00364BB3"/>
    <w:rsid w:val="00364CF4"/>
    <w:rsid w:val="00370300"/>
    <w:rsid w:val="00372774"/>
    <w:rsid w:val="00372A51"/>
    <w:rsid w:val="003733A5"/>
    <w:rsid w:val="003750A7"/>
    <w:rsid w:val="00375553"/>
    <w:rsid w:val="003758A3"/>
    <w:rsid w:val="00376061"/>
    <w:rsid w:val="0037612F"/>
    <w:rsid w:val="0037702F"/>
    <w:rsid w:val="0037703D"/>
    <w:rsid w:val="003774EF"/>
    <w:rsid w:val="0038047F"/>
    <w:rsid w:val="003806EB"/>
    <w:rsid w:val="003808FE"/>
    <w:rsid w:val="00381E00"/>
    <w:rsid w:val="00381EC8"/>
    <w:rsid w:val="00384109"/>
    <w:rsid w:val="00386FF1"/>
    <w:rsid w:val="003870EC"/>
    <w:rsid w:val="00387EE3"/>
    <w:rsid w:val="00390CCA"/>
    <w:rsid w:val="00390F0A"/>
    <w:rsid w:val="00391C1F"/>
    <w:rsid w:val="0039210C"/>
    <w:rsid w:val="00392712"/>
    <w:rsid w:val="00392767"/>
    <w:rsid w:val="003928D6"/>
    <w:rsid w:val="003931C3"/>
    <w:rsid w:val="00393781"/>
    <w:rsid w:val="00393FF5"/>
    <w:rsid w:val="00394463"/>
    <w:rsid w:val="00395141"/>
    <w:rsid w:val="00395947"/>
    <w:rsid w:val="003A09DA"/>
    <w:rsid w:val="003A1B14"/>
    <w:rsid w:val="003A1BFB"/>
    <w:rsid w:val="003A1F90"/>
    <w:rsid w:val="003A3D8B"/>
    <w:rsid w:val="003A3FD9"/>
    <w:rsid w:val="003A55F0"/>
    <w:rsid w:val="003A5CE7"/>
    <w:rsid w:val="003A6598"/>
    <w:rsid w:val="003A6762"/>
    <w:rsid w:val="003A69D1"/>
    <w:rsid w:val="003A7609"/>
    <w:rsid w:val="003A7A49"/>
    <w:rsid w:val="003B0800"/>
    <w:rsid w:val="003B0D44"/>
    <w:rsid w:val="003B220C"/>
    <w:rsid w:val="003B2562"/>
    <w:rsid w:val="003B41EC"/>
    <w:rsid w:val="003B5458"/>
    <w:rsid w:val="003B5BAD"/>
    <w:rsid w:val="003C0F7F"/>
    <w:rsid w:val="003C0FE6"/>
    <w:rsid w:val="003C1F8E"/>
    <w:rsid w:val="003C234D"/>
    <w:rsid w:val="003C23BC"/>
    <w:rsid w:val="003C33A3"/>
    <w:rsid w:val="003C4773"/>
    <w:rsid w:val="003C4E05"/>
    <w:rsid w:val="003C56AF"/>
    <w:rsid w:val="003C5F35"/>
    <w:rsid w:val="003C618A"/>
    <w:rsid w:val="003C6803"/>
    <w:rsid w:val="003D064D"/>
    <w:rsid w:val="003D1750"/>
    <w:rsid w:val="003D1793"/>
    <w:rsid w:val="003D1DD1"/>
    <w:rsid w:val="003D295E"/>
    <w:rsid w:val="003D2BBB"/>
    <w:rsid w:val="003D465B"/>
    <w:rsid w:val="003D50C5"/>
    <w:rsid w:val="003D5C5C"/>
    <w:rsid w:val="003D6095"/>
    <w:rsid w:val="003D6807"/>
    <w:rsid w:val="003D7B88"/>
    <w:rsid w:val="003D7D96"/>
    <w:rsid w:val="003E057B"/>
    <w:rsid w:val="003E2AA4"/>
    <w:rsid w:val="003E6C07"/>
    <w:rsid w:val="003E7396"/>
    <w:rsid w:val="003E74F3"/>
    <w:rsid w:val="003E7BF0"/>
    <w:rsid w:val="003F00F0"/>
    <w:rsid w:val="003F0A0F"/>
    <w:rsid w:val="003F1783"/>
    <w:rsid w:val="003F1C74"/>
    <w:rsid w:val="003F274A"/>
    <w:rsid w:val="003F2C79"/>
    <w:rsid w:val="003F2D55"/>
    <w:rsid w:val="003F37F6"/>
    <w:rsid w:val="003F3A25"/>
    <w:rsid w:val="003F56F7"/>
    <w:rsid w:val="003F67D2"/>
    <w:rsid w:val="003F7BD1"/>
    <w:rsid w:val="0040033C"/>
    <w:rsid w:val="004005C1"/>
    <w:rsid w:val="00400F48"/>
    <w:rsid w:val="004011E2"/>
    <w:rsid w:val="00401767"/>
    <w:rsid w:val="004038BF"/>
    <w:rsid w:val="00404409"/>
    <w:rsid w:val="00404EA6"/>
    <w:rsid w:val="00410488"/>
    <w:rsid w:val="0041082D"/>
    <w:rsid w:val="004108AA"/>
    <w:rsid w:val="00411164"/>
    <w:rsid w:val="00411742"/>
    <w:rsid w:val="00412292"/>
    <w:rsid w:val="004149EB"/>
    <w:rsid w:val="00414CB4"/>
    <w:rsid w:val="00415120"/>
    <w:rsid w:val="00415CA1"/>
    <w:rsid w:val="00416A38"/>
    <w:rsid w:val="00416BF3"/>
    <w:rsid w:val="0041777A"/>
    <w:rsid w:val="00417C4F"/>
    <w:rsid w:val="004203AE"/>
    <w:rsid w:val="00420963"/>
    <w:rsid w:val="00421CB5"/>
    <w:rsid w:val="004245A0"/>
    <w:rsid w:val="0042470A"/>
    <w:rsid w:val="004266C0"/>
    <w:rsid w:val="00430747"/>
    <w:rsid w:val="00430766"/>
    <w:rsid w:val="00430B59"/>
    <w:rsid w:val="0043102A"/>
    <w:rsid w:val="004320B3"/>
    <w:rsid w:val="00433974"/>
    <w:rsid w:val="004345A2"/>
    <w:rsid w:val="004353CE"/>
    <w:rsid w:val="004366F1"/>
    <w:rsid w:val="0043692C"/>
    <w:rsid w:val="00441560"/>
    <w:rsid w:val="00441CE1"/>
    <w:rsid w:val="00442303"/>
    <w:rsid w:val="00442F7B"/>
    <w:rsid w:val="00443F7E"/>
    <w:rsid w:val="0044504C"/>
    <w:rsid w:val="00447528"/>
    <w:rsid w:val="004515EB"/>
    <w:rsid w:val="00451EA2"/>
    <w:rsid w:val="0045231E"/>
    <w:rsid w:val="004525F6"/>
    <w:rsid w:val="00452CCF"/>
    <w:rsid w:val="0045416F"/>
    <w:rsid w:val="004548BD"/>
    <w:rsid w:val="00454DA4"/>
    <w:rsid w:val="00455F94"/>
    <w:rsid w:val="0045664F"/>
    <w:rsid w:val="0045686F"/>
    <w:rsid w:val="00460075"/>
    <w:rsid w:val="00460FF8"/>
    <w:rsid w:val="004624D5"/>
    <w:rsid w:val="00462532"/>
    <w:rsid w:val="00465321"/>
    <w:rsid w:val="004660B6"/>
    <w:rsid w:val="004664D2"/>
    <w:rsid w:val="004665C8"/>
    <w:rsid w:val="004669A0"/>
    <w:rsid w:val="00466D35"/>
    <w:rsid w:val="00466E26"/>
    <w:rsid w:val="00467287"/>
    <w:rsid w:val="004706F1"/>
    <w:rsid w:val="004725DA"/>
    <w:rsid w:val="00472CEC"/>
    <w:rsid w:val="00473B48"/>
    <w:rsid w:val="0047656F"/>
    <w:rsid w:val="0047766A"/>
    <w:rsid w:val="004777E6"/>
    <w:rsid w:val="004807B5"/>
    <w:rsid w:val="00481DF0"/>
    <w:rsid w:val="00481FD8"/>
    <w:rsid w:val="004821F8"/>
    <w:rsid w:val="00483655"/>
    <w:rsid w:val="0048393F"/>
    <w:rsid w:val="00483B50"/>
    <w:rsid w:val="0048415E"/>
    <w:rsid w:val="00484275"/>
    <w:rsid w:val="00487107"/>
    <w:rsid w:val="00490520"/>
    <w:rsid w:val="004909CA"/>
    <w:rsid w:val="00491311"/>
    <w:rsid w:val="00491313"/>
    <w:rsid w:val="0049280B"/>
    <w:rsid w:val="004928CE"/>
    <w:rsid w:val="00494216"/>
    <w:rsid w:val="004976DA"/>
    <w:rsid w:val="00497AA6"/>
    <w:rsid w:val="004A06A1"/>
    <w:rsid w:val="004A18E1"/>
    <w:rsid w:val="004A1965"/>
    <w:rsid w:val="004A1C92"/>
    <w:rsid w:val="004A386F"/>
    <w:rsid w:val="004A4574"/>
    <w:rsid w:val="004A4DBD"/>
    <w:rsid w:val="004A50AF"/>
    <w:rsid w:val="004A5821"/>
    <w:rsid w:val="004A6E03"/>
    <w:rsid w:val="004B056E"/>
    <w:rsid w:val="004B0AF2"/>
    <w:rsid w:val="004B119F"/>
    <w:rsid w:val="004B2403"/>
    <w:rsid w:val="004B2BF5"/>
    <w:rsid w:val="004B33C8"/>
    <w:rsid w:val="004B561B"/>
    <w:rsid w:val="004B60ED"/>
    <w:rsid w:val="004B6BB9"/>
    <w:rsid w:val="004C0ED8"/>
    <w:rsid w:val="004C1568"/>
    <w:rsid w:val="004C375E"/>
    <w:rsid w:val="004C59BE"/>
    <w:rsid w:val="004C60CB"/>
    <w:rsid w:val="004C622C"/>
    <w:rsid w:val="004C71A4"/>
    <w:rsid w:val="004D0999"/>
    <w:rsid w:val="004D0B3B"/>
    <w:rsid w:val="004D12BC"/>
    <w:rsid w:val="004D211B"/>
    <w:rsid w:val="004D2A63"/>
    <w:rsid w:val="004D3C1A"/>
    <w:rsid w:val="004D3D9C"/>
    <w:rsid w:val="004D4D02"/>
    <w:rsid w:val="004D654B"/>
    <w:rsid w:val="004D7470"/>
    <w:rsid w:val="004D7BED"/>
    <w:rsid w:val="004D7FBD"/>
    <w:rsid w:val="004E0108"/>
    <w:rsid w:val="004E0A85"/>
    <w:rsid w:val="004E166B"/>
    <w:rsid w:val="004E16B2"/>
    <w:rsid w:val="004E2577"/>
    <w:rsid w:val="004E7400"/>
    <w:rsid w:val="004E7782"/>
    <w:rsid w:val="004F0CB0"/>
    <w:rsid w:val="004F1A7D"/>
    <w:rsid w:val="004F6B8D"/>
    <w:rsid w:val="00501A0F"/>
    <w:rsid w:val="00501E70"/>
    <w:rsid w:val="00502A09"/>
    <w:rsid w:val="00504A99"/>
    <w:rsid w:val="005058D8"/>
    <w:rsid w:val="00510E71"/>
    <w:rsid w:val="005124F5"/>
    <w:rsid w:val="005138AA"/>
    <w:rsid w:val="005148EF"/>
    <w:rsid w:val="0051547D"/>
    <w:rsid w:val="00515C1D"/>
    <w:rsid w:val="00515CAD"/>
    <w:rsid w:val="00520F6C"/>
    <w:rsid w:val="005216E2"/>
    <w:rsid w:val="00521ABE"/>
    <w:rsid w:val="005222F4"/>
    <w:rsid w:val="005241BD"/>
    <w:rsid w:val="005245F5"/>
    <w:rsid w:val="0052470D"/>
    <w:rsid w:val="00524D47"/>
    <w:rsid w:val="005306E7"/>
    <w:rsid w:val="00530AB7"/>
    <w:rsid w:val="00530FF1"/>
    <w:rsid w:val="00532626"/>
    <w:rsid w:val="00532BC6"/>
    <w:rsid w:val="00532F6A"/>
    <w:rsid w:val="00534A27"/>
    <w:rsid w:val="00535002"/>
    <w:rsid w:val="0053656D"/>
    <w:rsid w:val="00536913"/>
    <w:rsid w:val="00536E04"/>
    <w:rsid w:val="00540176"/>
    <w:rsid w:val="0054215E"/>
    <w:rsid w:val="00543125"/>
    <w:rsid w:val="00545B4C"/>
    <w:rsid w:val="00546608"/>
    <w:rsid w:val="00546FD0"/>
    <w:rsid w:val="00547288"/>
    <w:rsid w:val="0054762E"/>
    <w:rsid w:val="005505F8"/>
    <w:rsid w:val="005519BB"/>
    <w:rsid w:val="00552F5A"/>
    <w:rsid w:val="00553524"/>
    <w:rsid w:val="0055539C"/>
    <w:rsid w:val="00555499"/>
    <w:rsid w:val="00557CD5"/>
    <w:rsid w:val="005618ED"/>
    <w:rsid w:val="00562500"/>
    <w:rsid w:val="00562A7D"/>
    <w:rsid w:val="00562C66"/>
    <w:rsid w:val="00562D91"/>
    <w:rsid w:val="00562E40"/>
    <w:rsid w:val="0056488B"/>
    <w:rsid w:val="00565657"/>
    <w:rsid w:val="00566861"/>
    <w:rsid w:val="00567928"/>
    <w:rsid w:val="00573985"/>
    <w:rsid w:val="005739AD"/>
    <w:rsid w:val="00573C4B"/>
    <w:rsid w:val="005751B5"/>
    <w:rsid w:val="0057521B"/>
    <w:rsid w:val="00575BD8"/>
    <w:rsid w:val="00575D69"/>
    <w:rsid w:val="005767C2"/>
    <w:rsid w:val="00576BB7"/>
    <w:rsid w:val="0057737A"/>
    <w:rsid w:val="0058082B"/>
    <w:rsid w:val="00580CF9"/>
    <w:rsid w:val="005811D4"/>
    <w:rsid w:val="00581366"/>
    <w:rsid w:val="00581BA3"/>
    <w:rsid w:val="00582925"/>
    <w:rsid w:val="0058420B"/>
    <w:rsid w:val="00584BA8"/>
    <w:rsid w:val="00586592"/>
    <w:rsid w:val="00587760"/>
    <w:rsid w:val="005879B9"/>
    <w:rsid w:val="00587E00"/>
    <w:rsid w:val="00591411"/>
    <w:rsid w:val="00591689"/>
    <w:rsid w:val="005925E7"/>
    <w:rsid w:val="00594922"/>
    <w:rsid w:val="00594F5C"/>
    <w:rsid w:val="00595ABB"/>
    <w:rsid w:val="00595D4B"/>
    <w:rsid w:val="00595F49"/>
    <w:rsid w:val="00596838"/>
    <w:rsid w:val="00596BDB"/>
    <w:rsid w:val="00597D7D"/>
    <w:rsid w:val="005A0C09"/>
    <w:rsid w:val="005A0F07"/>
    <w:rsid w:val="005A5098"/>
    <w:rsid w:val="005A638F"/>
    <w:rsid w:val="005A6782"/>
    <w:rsid w:val="005A7221"/>
    <w:rsid w:val="005A796D"/>
    <w:rsid w:val="005B0155"/>
    <w:rsid w:val="005B087A"/>
    <w:rsid w:val="005B0C0A"/>
    <w:rsid w:val="005B1C0B"/>
    <w:rsid w:val="005B3E75"/>
    <w:rsid w:val="005B43F4"/>
    <w:rsid w:val="005B5FF1"/>
    <w:rsid w:val="005B5FF8"/>
    <w:rsid w:val="005B6BFF"/>
    <w:rsid w:val="005B7939"/>
    <w:rsid w:val="005C0D28"/>
    <w:rsid w:val="005C25DF"/>
    <w:rsid w:val="005C2674"/>
    <w:rsid w:val="005C2E5C"/>
    <w:rsid w:val="005C3866"/>
    <w:rsid w:val="005C3D2C"/>
    <w:rsid w:val="005C6AA4"/>
    <w:rsid w:val="005D006B"/>
    <w:rsid w:val="005D2044"/>
    <w:rsid w:val="005D248C"/>
    <w:rsid w:val="005D24D2"/>
    <w:rsid w:val="005D3F80"/>
    <w:rsid w:val="005D4140"/>
    <w:rsid w:val="005D4F94"/>
    <w:rsid w:val="005D5092"/>
    <w:rsid w:val="005D539F"/>
    <w:rsid w:val="005D57BB"/>
    <w:rsid w:val="005D5F18"/>
    <w:rsid w:val="005E0993"/>
    <w:rsid w:val="005E1120"/>
    <w:rsid w:val="005E1B7F"/>
    <w:rsid w:val="005E21D1"/>
    <w:rsid w:val="005E22C4"/>
    <w:rsid w:val="005E36CC"/>
    <w:rsid w:val="005E4883"/>
    <w:rsid w:val="005E54F7"/>
    <w:rsid w:val="005E62CF"/>
    <w:rsid w:val="005E67F7"/>
    <w:rsid w:val="005F02A5"/>
    <w:rsid w:val="005F0796"/>
    <w:rsid w:val="005F1EB7"/>
    <w:rsid w:val="005F33D0"/>
    <w:rsid w:val="005F4D0B"/>
    <w:rsid w:val="005F51A7"/>
    <w:rsid w:val="005F6759"/>
    <w:rsid w:val="005F6E70"/>
    <w:rsid w:val="005F71F5"/>
    <w:rsid w:val="005F722D"/>
    <w:rsid w:val="00600CCA"/>
    <w:rsid w:val="00601E35"/>
    <w:rsid w:val="006038C9"/>
    <w:rsid w:val="00604752"/>
    <w:rsid w:val="00604DBC"/>
    <w:rsid w:val="00606AE6"/>
    <w:rsid w:val="00607114"/>
    <w:rsid w:val="0060733F"/>
    <w:rsid w:val="00610425"/>
    <w:rsid w:val="0061060E"/>
    <w:rsid w:val="00610937"/>
    <w:rsid w:val="0061126C"/>
    <w:rsid w:val="0061127C"/>
    <w:rsid w:val="00612705"/>
    <w:rsid w:val="00613651"/>
    <w:rsid w:val="006147AA"/>
    <w:rsid w:val="00614E78"/>
    <w:rsid w:val="00615420"/>
    <w:rsid w:val="00615665"/>
    <w:rsid w:val="0061595A"/>
    <w:rsid w:val="00615D35"/>
    <w:rsid w:val="006160B1"/>
    <w:rsid w:val="00616673"/>
    <w:rsid w:val="00616705"/>
    <w:rsid w:val="00616DCF"/>
    <w:rsid w:val="00617B9A"/>
    <w:rsid w:val="0062179F"/>
    <w:rsid w:val="006219B6"/>
    <w:rsid w:val="00621CA6"/>
    <w:rsid w:val="00622571"/>
    <w:rsid w:val="00623553"/>
    <w:rsid w:val="00625580"/>
    <w:rsid w:val="0062598E"/>
    <w:rsid w:val="00627BEF"/>
    <w:rsid w:val="00630180"/>
    <w:rsid w:val="00631C6C"/>
    <w:rsid w:val="00632064"/>
    <w:rsid w:val="0063270F"/>
    <w:rsid w:val="00633DDB"/>
    <w:rsid w:val="00633FC5"/>
    <w:rsid w:val="006357C4"/>
    <w:rsid w:val="00635E49"/>
    <w:rsid w:val="00635E6F"/>
    <w:rsid w:val="00637A1F"/>
    <w:rsid w:val="00637E51"/>
    <w:rsid w:val="00640521"/>
    <w:rsid w:val="0064072A"/>
    <w:rsid w:val="00644018"/>
    <w:rsid w:val="00645173"/>
    <w:rsid w:val="006455F7"/>
    <w:rsid w:val="0064572F"/>
    <w:rsid w:val="0064630E"/>
    <w:rsid w:val="00646494"/>
    <w:rsid w:val="006469FD"/>
    <w:rsid w:val="006479C8"/>
    <w:rsid w:val="00650EA7"/>
    <w:rsid w:val="00650ED5"/>
    <w:rsid w:val="00650FCF"/>
    <w:rsid w:val="00652913"/>
    <w:rsid w:val="00655097"/>
    <w:rsid w:val="006555A9"/>
    <w:rsid w:val="006555B0"/>
    <w:rsid w:val="006562BA"/>
    <w:rsid w:val="0065663F"/>
    <w:rsid w:val="00660AC4"/>
    <w:rsid w:val="00661242"/>
    <w:rsid w:val="0066312B"/>
    <w:rsid w:val="006633B3"/>
    <w:rsid w:val="00664111"/>
    <w:rsid w:val="006641DD"/>
    <w:rsid w:val="00665B4E"/>
    <w:rsid w:val="006661B4"/>
    <w:rsid w:val="00666279"/>
    <w:rsid w:val="00666375"/>
    <w:rsid w:val="006674E8"/>
    <w:rsid w:val="00667ED7"/>
    <w:rsid w:val="00670484"/>
    <w:rsid w:val="006706D0"/>
    <w:rsid w:val="0067091A"/>
    <w:rsid w:val="0067094E"/>
    <w:rsid w:val="00670AFC"/>
    <w:rsid w:val="0067179E"/>
    <w:rsid w:val="00673D6F"/>
    <w:rsid w:val="006742EF"/>
    <w:rsid w:val="00674FCA"/>
    <w:rsid w:val="00676CE4"/>
    <w:rsid w:val="00676FCE"/>
    <w:rsid w:val="00680A5C"/>
    <w:rsid w:val="00681139"/>
    <w:rsid w:val="0068242E"/>
    <w:rsid w:val="006833F9"/>
    <w:rsid w:val="00685553"/>
    <w:rsid w:val="00685BD5"/>
    <w:rsid w:val="00685E86"/>
    <w:rsid w:val="006868B2"/>
    <w:rsid w:val="006875FF"/>
    <w:rsid w:val="00690B73"/>
    <w:rsid w:val="00692EBA"/>
    <w:rsid w:val="0069375A"/>
    <w:rsid w:val="00696CAA"/>
    <w:rsid w:val="0069755F"/>
    <w:rsid w:val="006A0003"/>
    <w:rsid w:val="006A004F"/>
    <w:rsid w:val="006A03F5"/>
    <w:rsid w:val="006A0DAD"/>
    <w:rsid w:val="006A1071"/>
    <w:rsid w:val="006A1A96"/>
    <w:rsid w:val="006A1CBC"/>
    <w:rsid w:val="006A3A66"/>
    <w:rsid w:val="006A48E2"/>
    <w:rsid w:val="006A6A6D"/>
    <w:rsid w:val="006A6A93"/>
    <w:rsid w:val="006A7602"/>
    <w:rsid w:val="006B181D"/>
    <w:rsid w:val="006B238C"/>
    <w:rsid w:val="006B28A4"/>
    <w:rsid w:val="006B2CA5"/>
    <w:rsid w:val="006B2CD2"/>
    <w:rsid w:val="006B3A6B"/>
    <w:rsid w:val="006B3E4D"/>
    <w:rsid w:val="006B4508"/>
    <w:rsid w:val="006B55EA"/>
    <w:rsid w:val="006B5B25"/>
    <w:rsid w:val="006B7204"/>
    <w:rsid w:val="006C07B1"/>
    <w:rsid w:val="006C1C05"/>
    <w:rsid w:val="006C20BF"/>
    <w:rsid w:val="006C3825"/>
    <w:rsid w:val="006C4045"/>
    <w:rsid w:val="006C4C9D"/>
    <w:rsid w:val="006C594A"/>
    <w:rsid w:val="006C7E56"/>
    <w:rsid w:val="006D2241"/>
    <w:rsid w:val="006D3095"/>
    <w:rsid w:val="006D34AE"/>
    <w:rsid w:val="006D3AF2"/>
    <w:rsid w:val="006D4B73"/>
    <w:rsid w:val="006D4BFF"/>
    <w:rsid w:val="006D5FF0"/>
    <w:rsid w:val="006D7BF9"/>
    <w:rsid w:val="006E0802"/>
    <w:rsid w:val="006E1F13"/>
    <w:rsid w:val="006E3D71"/>
    <w:rsid w:val="006E4C31"/>
    <w:rsid w:val="006E5D76"/>
    <w:rsid w:val="006F2EF8"/>
    <w:rsid w:val="006F3307"/>
    <w:rsid w:val="006F50BA"/>
    <w:rsid w:val="006F5721"/>
    <w:rsid w:val="006F731D"/>
    <w:rsid w:val="006F7CC6"/>
    <w:rsid w:val="00702204"/>
    <w:rsid w:val="0070226A"/>
    <w:rsid w:val="00702766"/>
    <w:rsid w:val="0070455C"/>
    <w:rsid w:val="00705B09"/>
    <w:rsid w:val="007072F8"/>
    <w:rsid w:val="007106B2"/>
    <w:rsid w:val="00710D9A"/>
    <w:rsid w:val="007110D3"/>
    <w:rsid w:val="0071147E"/>
    <w:rsid w:val="007138F3"/>
    <w:rsid w:val="00713AAB"/>
    <w:rsid w:val="00713E4D"/>
    <w:rsid w:val="00713E64"/>
    <w:rsid w:val="0071401A"/>
    <w:rsid w:val="007140E6"/>
    <w:rsid w:val="007149F4"/>
    <w:rsid w:val="0071633A"/>
    <w:rsid w:val="00716737"/>
    <w:rsid w:val="00717C8B"/>
    <w:rsid w:val="00717DD8"/>
    <w:rsid w:val="00720FF7"/>
    <w:rsid w:val="00721135"/>
    <w:rsid w:val="00722129"/>
    <w:rsid w:val="0072251A"/>
    <w:rsid w:val="00723ECE"/>
    <w:rsid w:val="00725F82"/>
    <w:rsid w:val="00726231"/>
    <w:rsid w:val="0073004B"/>
    <w:rsid w:val="007316AE"/>
    <w:rsid w:val="00732027"/>
    <w:rsid w:val="00732DE0"/>
    <w:rsid w:val="00733939"/>
    <w:rsid w:val="00737657"/>
    <w:rsid w:val="00740AC3"/>
    <w:rsid w:val="007415F3"/>
    <w:rsid w:val="007422D6"/>
    <w:rsid w:val="007434D7"/>
    <w:rsid w:val="00743897"/>
    <w:rsid w:val="007449A2"/>
    <w:rsid w:val="0074780D"/>
    <w:rsid w:val="0075051A"/>
    <w:rsid w:val="007505B8"/>
    <w:rsid w:val="0075167E"/>
    <w:rsid w:val="00751BA8"/>
    <w:rsid w:val="00751F21"/>
    <w:rsid w:val="00752B9C"/>
    <w:rsid w:val="007531DB"/>
    <w:rsid w:val="007535C1"/>
    <w:rsid w:val="007539CB"/>
    <w:rsid w:val="0075412B"/>
    <w:rsid w:val="0075450F"/>
    <w:rsid w:val="00754B14"/>
    <w:rsid w:val="00754BDF"/>
    <w:rsid w:val="007551FA"/>
    <w:rsid w:val="0075648C"/>
    <w:rsid w:val="00756DE5"/>
    <w:rsid w:val="007574A6"/>
    <w:rsid w:val="007602EC"/>
    <w:rsid w:val="007611D7"/>
    <w:rsid w:val="00761DED"/>
    <w:rsid w:val="007632CD"/>
    <w:rsid w:val="007634A6"/>
    <w:rsid w:val="00764089"/>
    <w:rsid w:val="00770435"/>
    <w:rsid w:val="00770846"/>
    <w:rsid w:val="0077108E"/>
    <w:rsid w:val="007719DF"/>
    <w:rsid w:val="00771AAE"/>
    <w:rsid w:val="00771B54"/>
    <w:rsid w:val="007725D4"/>
    <w:rsid w:val="00772FCC"/>
    <w:rsid w:val="0077369A"/>
    <w:rsid w:val="00774D79"/>
    <w:rsid w:val="007757E6"/>
    <w:rsid w:val="00776A30"/>
    <w:rsid w:val="00776FEE"/>
    <w:rsid w:val="007778FE"/>
    <w:rsid w:val="0078299A"/>
    <w:rsid w:val="007832EF"/>
    <w:rsid w:val="00783362"/>
    <w:rsid w:val="00783493"/>
    <w:rsid w:val="0078378D"/>
    <w:rsid w:val="00784BAF"/>
    <w:rsid w:val="007855C9"/>
    <w:rsid w:val="00785D9B"/>
    <w:rsid w:val="00787C81"/>
    <w:rsid w:val="00791279"/>
    <w:rsid w:val="007913D2"/>
    <w:rsid w:val="0079186A"/>
    <w:rsid w:val="00791FA2"/>
    <w:rsid w:val="0079264F"/>
    <w:rsid w:val="00792842"/>
    <w:rsid w:val="007935D2"/>
    <w:rsid w:val="007938E4"/>
    <w:rsid w:val="007942D4"/>
    <w:rsid w:val="007950E8"/>
    <w:rsid w:val="00795C57"/>
    <w:rsid w:val="00795EB1"/>
    <w:rsid w:val="00795F63"/>
    <w:rsid w:val="0079769C"/>
    <w:rsid w:val="00797E8B"/>
    <w:rsid w:val="007A1422"/>
    <w:rsid w:val="007A3260"/>
    <w:rsid w:val="007A4B26"/>
    <w:rsid w:val="007A4EDA"/>
    <w:rsid w:val="007A6573"/>
    <w:rsid w:val="007A71D0"/>
    <w:rsid w:val="007B0172"/>
    <w:rsid w:val="007B02EE"/>
    <w:rsid w:val="007B53E0"/>
    <w:rsid w:val="007B6712"/>
    <w:rsid w:val="007B6CD8"/>
    <w:rsid w:val="007B7046"/>
    <w:rsid w:val="007C021D"/>
    <w:rsid w:val="007C05C0"/>
    <w:rsid w:val="007C0783"/>
    <w:rsid w:val="007C10E1"/>
    <w:rsid w:val="007C13FF"/>
    <w:rsid w:val="007C1CB4"/>
    <w:rsid w:val="007C229C"/>
    <w:rsid w:val="007C2BA7"/>
    <w:rsid w:val="007C2D64"/>
    <w:rsid w:val="007C425E"/>
    <w:rsid w:val="007C49AA"/>
    <w:rsid w:val="007C6553"/>
    <w:rsid w:val="007C7155"/>
    <w:rsid w:val="007C71D7"/>
    <w:rsid w:val="007C75C1"/>
    <w:rsid w:val="007C7743"/>
    <w:rsid w:val="007D01ED"/>
    <w:rsid w:val="007D0BCA"/>
    <w:rsid w:val="007D0E16"/>
    <w:rsid w:val="007D1054"/>
    <w:rsid w:val="007D13E4"/>
    <w:rsid w:val="007D26CC"/>
    <w:rsid w:val="007D331A"/>
    <w:rsid w:val="007D35A9"/>
    <w:rsid w:val="007D42EA"/>
    <w:rsid w:val="007D7451"/>
    <w:rsid w:val="007E0129"/>
    <w:rsid w:val="007E091E"/>
    <w:rsid w:val="007E0B61"/>
    <w:rsid w:val="007E15DC"/>
    <w:rsid w:val="007E456A"/>
    <w:rsid w:val="007E4950"/>
    <w:rsid w:val="007E51CC"/>
    <w:rsid w:val="007E53C8"/>
    <w:rsid w:val="007F1001"/>
    <w:rsid w:val="007F3993"/>
    <w:rsid w:val="007F5818"/>
    <w:rsid w:val="007F5E3D"/>
    <w:rsid w:val="007F5FFA"/>
    <w:rsid w:val="007F7001"/>
    <w:rsid w:val="007F70A2"/>
    <w:rsid w:val="008017E9"/>
    <w:rsid w:val="008017F2"/>
    <w:rsid w:val="008025BF"/>
    <w:rsid w:val="008034D1"/>
    <w:rsid w:val="008045D5"/>
    <w:rsid w:val="0080480C"/>
    <w:rsid w:val="00805723"/>
    <w:rsid w:val="00806187"/>
    <w:rsid w:val="008065FD"/>
    <w:rsid w:val="00806C8C"/>
    <w:rsid w:val="00807F5B"/>
    <w:rsid w:val="0081245C"/>
    <w:rsid w:val="0081364F"/>
    <w:rsid w:val="008136E4"/>
    <w:rsid w:val="0081574F"/>
    <w:rsid w:val="008161DB"/>
    <w:rsid w:val="00816BF1"/>
    <w:rsid w:val="00817B23"/>
    <w:rsid w:val="0082166D"/>
    <w:rsid w:val="00821B7F"/>
    <w:rsid w:val="00822581"/>
    <w:rsid w:val="00822E88"/>
    <w:rsid w:val="00823706"/>
    <w:rsid w:val="00823AB8"/>
    <w:rsid w:val="0082425F"/>
    <w:rsid w:val="00824A9D"/>
    <w:rsid w:val="0082609A"/>
    <w:rsid w:val="00826439"/>
    <w:rsid w:val="00826C8C"/>
    <w:rsid w:val="008277E7"/>
    <w:rsid w:val="00830CC3"/>
    <w:rsid w:val="00831263"/>
    <w:rsid w:val="00831A16"/>
    <w:rsid w:val="0083282B"/>
    <w:rsid w:val="0083474D"/>
    <w:rsid w:val="00837287"/>
    <w:rsid w:val="00837BF3"/>
    <w:rsid w:val="00840F4E"/>
    <w:rsid w:val="0084118E"/>
    <w:rsid w:val="0084133F"/>
    <w:rsid w:val="0084410F"/>
    <w:rsid w:val="00844F7F"/>
    <w:rsid w:val="008457AF"/>
    <w:rsid w:val="00845876"/>
    <w:rsid w:val="00845C92"/>
    <w:rsid w:val="0084605F"/>
    <w:rsid w:val="0084651C"/>
    <w:rsid w:val="00847ACA"/>
    <w:rsid w:val="00850573"/>
    <w:rsid w:val="00851A8C"/>
    <w:rsid w:val="008540FB"/>
    <w:rsid w:val="00856266"/>
    <w:rsid w:val="008564D4"/>
    <w:rsid w:val="008603C2"/>
    <w:rsid w:val="00860F74"/>
    <w:rsid w:val="0086426F"/>
    <w:rsid w:val="00864F02"/>
    <w:rsid w:val="00864FF8"/>
    <w:rsid w:val="0086516F"/>
    <w:rsid w:val="0086559F"/>
    <w:rsid w:val="008671E4"/>
    <w:rsid w:val="00867AD7"/>
    <w:rsid w:val="008700C5"/>
    <w:rsid w:val="00870C8E"/>
    <w:rsid w:val="008743B6"/>
    <w:rsid w:val="0087449F"/>
    <w:rsid w:val="00875800"/>
    <w:rsid w:val="00875FAD"/>
    <w:rsid w:val="008760DC"/>
    <w:rsid w:val="00876ACC"/>
    <w:rsid w:val="00877046"/>
    <w:rsid w:val="00877307"/>
    <w:rsid w:val="00877C19"/>
    <w:rsid w:val="008820D2"/>
    <w:rsid w:val="0088226C"/>
    <w:rsid w:val="00882784"/>
    <w:rsid w:val="00882F85"/>
    <w:rsid w:val="00883AE6"/>
    <w:rsid w:val="00883B7A"/>
    <w:rsid w:val="00883D58"/>
    <w:rsid w:val="00884285"/>
    <w:rsid w:val="0088477C"/>
    <w:rsid w:val="00885892"/>
    <w:rsid w:val="0088593F"/>
    <w:rsid w:val="0088683F"/>
    <w:rsid w:val="00886C9C"/>
    <w:rsid w:val="0089047C"/>
    <w:rsid w:val="008919BB"/>
    <w:rsid w:val="00891C54"/>
    <w:rsid w:val="008925D5"/>
    <w:rsid w:val="008938ED"/>
    <w:rsid w:val="00893DAF"/>
    <w:rsid w:val="0089417E"/>
    <w:rsid w:val="00895976"/>
    <w:rsid w:val="00897545"/>
    <w:rsid w:val="0089777A"/>
    <w:rsid w:val="008A0642"/>
    <w:rsid w:val="008A07EE"/>
    <w:rsid w:val="008A086C"/>
    <w:rsid w:val="008A0C9C"/>
    <w:rsid w:val="008A16C3"/>
    <w:rsid w:val="008A1B84"/>
    <w:rsid w:val="008A30AF"/>
    <w:rsid w:val="008A351D"/>
    <w:rsid w:val="008A3A40"/>
    <w:rsid w:val="008A5523"/>
    <w:rsid w:val="008A62F5"/>
    <w:rsid w:val="008A7549"/>
    <w:rsid w:val="008A7DE9"/>
    <w:rsid w:val="008B1C1E"/>
    <w:rsid w:val="008B2D12"/>
    <w:rsid w:val="008B3668"/>
    <w:rsid w:val="008B3D08"/>
    <w:rsid w:val="008B4634"/>
    <w:rsid w:val="008B550D"/>
    <w:rsid w:val="008B60C0"/>
    <w:rsid w:val="008B79CD"/>
    <w:rsid w:val="008C0036"/>
    <w:rsid w:val="008C0CBC"/>
    <w:rsid w:val="008C0D8F"/>
    <w:rsid w:val="008C133F"/>
    <w:rsid w:val="008C1811"/>
    <w:rsid w:val="008C1A77"/>
    <w:rsid w:val="008C2870"/>
    <w:rsid w:val="008C2DC9"/>
    <w:rsid w:val="008C32DA"/>
    <w:rsid w:val="008C3E0C"/>
    <w:rsid w:val="008C4A62"/>
    <w:rsid w:val="008C582B"/>
    <w:rsid w:val="008C6BAD"/>
    <w:rsid w:val="008C7BB8"/>
    <w:rsid w:val="008D02B0"/>
    <w:rsid w:val="008D17FD"/>
    <w:rsid w:val="008D18DB"/>
    <w:rsid w:val="008D24EF"/>
    <w:rsid w:val="008D31C0"/>
    <w:rsid w:val="008D3B9D"/>
    <w:rsid w:val="008D3FBE"/>
    <w:rsid w:val="008D4579"/>
    <w:rsid w:val="008D4936"/>
    <w:rsid w:val="008D5332"/>
    <w:rsid w:val="008D5B48"/>
    <w:rsid w:val="008D6896"/>
    <w:rsid w:val="008D7501"/>
    <w:rsid w:val="008D7ED4"/>
    <w:rsid w:val="008E1A5F"/>
    <w:rsid w:val="008E2831"/>
    <w:rsid w:val="008E3D29"/>
    <w:rsid w:val="008E4FB5"/>
    <w:rsid w:val="008E61BD"/>
    <w:rsid w:val="008E7370"/>
    <w:rsid w:val="008F0762"/>
    <w:rsid w:val="008F0E6D"/>
    <w:rsid w:val="008F27F6"/>
    <w:rsid w:val="008F287A"/>
    <w:rsid w:val="008F5B54"/>
    <w:rsid w:val="008F5F05"/>
    <w:rsid w:val="008F6203"/>
    <w:rsid w:val="008F6CB6"/>
    <w:rsid w:val="00901A38"/>
    <w:rsid w:val="00901FFB"/>
    <w:rsid w:val="00902841"/>
    <w:rsid w:val="0090287A"/>
    <w:rsid w:val="0090357C"/>
    <w:rsid w:val="009048B9"/>
    <w:rsid w:val="00905FBB"/>
    <w:rsid w:val="00906254"/>
    <w:rsid w:val="00906502"/>
    <w:rsid w:val="00912375"/>
    <w:rsid w:val="00912C9E"/>
    <w:rsid w:val="009142FC"/>
    <w:rsid w:val="00914437"/>
    <w:rsid w:val="00915259"/>
    <w:rsid w:val="00915786"/>
    <w:rsid w:val="00915831"/>
    <w:rsid w:val="00915A03"/>
    <w:rsid w:val="0091661E"/>
    <w:rsid w:val="00916845"/>
    <w:rsid w:val="00916DF7"/>
    <w:rsid w:val="009219F3"/>
    <w:rsid w:val="00922CB7"/>
    <w:rsid w:val="0092353D"/>
    <w:rsid w:val="009248C3"/>
    <w:rsid w:val="009273C2"/>
    <w:rsid w:val="009309FB"/>
    <w:rsid w:val="00930D47"/>
    <w:rsid w:val="00931631"/>
    <w:rsid w:val="00931C38"/>
    <w:rsid w:val="009320D6"/>
    <w:rsid w:val="00932CAE"/>
    <w:rsid w:val="00933DCB"/>
    <w:rsid w:val="0093427E"/>
    <w:rsid w:val="00935BE2"/>
    <w:rsid w:val="00935E17"/>
    <w:rsid w:val="00937170"/>
    <w:rsid w:val="00937427"/>
    <w:rsid w:val="00940082"/>
    <w:rsid w:val="009404C4"/>
    <w:rsid w:val="0094173A"/>
    <w:rsid w:val="00941E1B"/>
    <w:rsid w:val="00943243"/>
    <w:rsid w:val="00943E17"/>
    <w:rsid w:val="00944541"/>
    <w:rsid w:val="00945C3B"/>
    <w:rsid w:val="00946585"/>
    <w:rsid w:val="00946995"/>
    <w:rsid w:val="0094727F"/>
    <w:rsid w:val="00947DF5"/>
    <w:rsid w:val="00950877"/>
    <w:rsid w:val="0095160A"/>
    <w:rsid w:val="00951D41"/>
    <w:rsid w:val="0095276A"/>
    <w:rsid w:val="00953E9D"/>
    <w:rsid w:val="009544CC"/>
    <w:rsid w:val="00954C5D"/>
    <w:rsid w:val="00954D9C"/>
    <w:rsid w:val="00955FA6"/>
    <w:rsid w:val="009572EC"/>
    <w:rsid w:val="00957ABB"/>
    <w:rsid w:val="0096004D"/>
    <w:rsid w:val="0096143C"/>
    <w:rsid w:val="009622F4"/>
    <w:rsid w:val="00962606"/>
    <w:rsid w:val="00962AED"/>
    <w:rsid w:val="009630D8"/>
    <w:rsid w:val="00964DE2"/>
    <w:rsid w:val="00964F6B"/>
    <w:rsid w:val="00965212"/>
    <w:rsid w:val="009655DF"/>
    <w:rsid w:val="0096596D"/>
    <w:rsid w:val="00965C9B"/>
    <w:rsid w:val="00965EDA"/>
    <w:rsid w:val="00967262"/>
    <w:rsid w:val="009704EE"/>
    <w:rsid w:val="0097251D"/>
    <w:rsid w:val="0097356D"/>
    <w:rsid w:val="00973B0D"/>
    <w:rsid w:val="00973F15"/>
    <w:rsid w:val="0097406F"/>
    <w:rsid w:val="009760F2"/>
    <w:rsid w:val="00976D3B"/>
    <w:rsid w:val="00976EE1"/>
    <w:rsid w:val="00980025"/>
    <w:rsid w:val="0098286F"/>
    <w:rsid w:val="009833EC"/>
    <w:rsid w:val="009845BE"/>
    <w:rsid w:val="00985046"/>
    <w:rsid w:val="00985311"/>
    <w:rsid w:val="009865EC"/>
    <w:rsid w:val="0098660B"/>
    <w:rsid w:val="00987A79"/>
    <w:rsid w:val="00990B45"/>
    <w:rsid w:val="00991E01"/>
    <w:rsid w:val="0099278E"/>
    <w:rsid w:val="0099288E"/>
    <w:rsid w:val="00992B46"/>
    <w:rsid w:val="0099380D"/>
    <w:rsid w:val="00993F46"/>
    <w:rsid w:val="00993F83"/>
    <w:rsid w:val="009945CF"/>
    <w:rsid w:val="00995B10"/>
    <w:rsid w:val="00995C11"/>
    <w:rsid w:val="009966ED"/>
    <w:rsid w:val="00996C6C"/>
    <w:rsid w:val="009976F1"/>
    <w:rsid w:val="009977DA"/>
    <w:rsid w:val="00997F63"/>
    <w:rsid w:val="009A4295"/>
    <w:rsid w:val="009A4E27"/>
    <w:rsid w:val="009A5819"/>
    <w:rsid w:val="009A6141"/>
    <w:rsid w:val="009A6DFA"/>
    <w:rsid w:val="009A79ED"/>
    <w:rsid w:val="009A7A27"/>
    <w:rsid w:val="009B0040"/>
    <w:rsid w:val="009B2A4A"/>
    <w:rsid w:val="009B39A9"/>
    <w:rsid w:val="009B4078"/>
    <w:rsid w:val="009B4D2A"/>
    <w:rsid w:val="009B55B3"/>
    <w:rsid w:val="009B6299"/>
    <w:rsid w:val="009B64B8"/>
    <w:rsid w:val="009B7B9E"/>
    <w:rsid w:val="009C03D6"/>
    <w:rsid w:val="009C1111"/>
    <w:rsid w:val="009C13A2"/>
    <w:rsid w:val="009C1878"/>
    <w:rsid w:val="009C1C53"/>
    <w:rsid w:val="009C2F6C"/>
    <w:rsid w:val="009C3B99"/>
    <w:rsid w:val="009C3D38"/>
    <w:rsid w:val="009C514C"/>
    <w:rsid w:val="009C6575"/>
    <w:rsid w:val="009C6B02"/>
    <w:rsid w:val="009C7395"/>
    <w:rsid w:val="009D0305"/>
    <w:rsid w:val="009D0F47"/>
    <w:rsid w:val="009D2B03"/>
    <w:rsid w:val="009D3704"/>
    <w:rsid w:val="009D5496"/>
    <w:rsid w:val="009D5510"/>
    <w:rsid w:val="009D6B0F"/>
    <w:rsid w:val="009D6F1B"/>
    <w:rsid w:val="009D7318"/>
    <w:rsid w:val="009D7438"/>
    <w:rsid w:val="009E2A8D"/>
    <w:rsid w:val="009E2EAC"/>
    <w:rsid w:val="009E3F26"/>
    <w:rsid w:val="009E6FB6"/>
    <w:rsid w:val="009F1B9C"/>
    <w:rsid w:val="009F1E16"/>
    <w:rsid w:val="009F23D0"/>
    <w:rsid w:val="009F4222"/>
    <w:rsid w:val="009F5C59"/>
    <w:rsid w:val="00A00DA5"/>
    <w:rsid w:val="00A00F39"/>
    <w:rsid w:val="00A01096"/>
    <w:rsid w:val="00A010AC"/>
    <w:rsid w:val="00A02BB7"/>
    <w:rsid w:val="00A03FD4"/>
    <w:rsid w:val="00A0476B"/>
    <w:rsid w:val="00A04B75"/>
    <w:rsid w:val="00A04F3D"/>
    <w:rsid w:val="00A05055"/>
    <w:rsid w:val="00A05C05"/>
    <w:rsid w:val="00A06239"/>
    <w:rsid w:val="00A07148"/>
    <w:rsid w:val="00A10620"/>
    <w:rsid w:val="00A108FE"/>
    <w:rsid w:val="00A118DF"/>
    <w:rsid w:val="00A11EDD"/>
    <w:rsid w:val="00A11F03"/>
    <w:rsid w:val="00A1523A"/>
    <w:rsid w:val="00A16152"/>
    <w:rsid w:val="00A21815"/>
    <w:rsid w:val="00A22AF7"/>
    <w:rsid w:val="00A22DC5"/>
    <w:rsid w:val="00A23B55"/>
    <w:rsid w:val="00A23F8E"/>
    <w:rsid w:val="00A24579"/>
    <w:rsid w:val="00A25989"/>
    <w:rsid w:val="00A2671D"/>
    <w:rsid w:val="00A269CB"/>
    <w:rsid w:val="00A27010"/>
    <w:rsid w:val="00A27D20"/>
    <w:rsid w:val="00A30F4B"/>
    <w:rsid w:val="00A31A9C"/>
    <w:rsid w:val="00A33F1D"/>
    <w:rsid w:val="00A34160"/>
    <w:rsid w:val="00A343D0"/>
    <w:rsid w:val="00A343DB"/>
    <w:rsid w:val="00A346F1"/>
    <w:rsid w:val="00A34D16"/>
    <w:rsid w:val="00A371E5"/>
    <w:rsid w:val="00A37765"/>
    <w:rsid w:val="00A4093F"/>
    <w:rsid w:val="00A4274E"/>
    <w:rsid w:val="00A428FF"/>
    <w:rsid w:val="00A42CE1"/>
    <w:rsid w:val="00A4320F"/>
    <w:rsid w:val="00A443E2"/>
    <w:rsid w:val="00A44B08"/>
    <w:rsid w:val="00A468A6"/>
    <w:rsid w:val="00A46FE1"/>
    <w:rsid w:val="00A502AF"/>
    <w:rsid w:val="00A52279"/>
    <w:rsid w:val="00A529C6"/>
    <w:rsid w:val="00A53D73"/>
    <w:rsid w:val="00A5576B"/>
    <w:rsid w:val="00A55838"/>
    <w:rsid w:val="00A562AB"/>
    <w:rsid w:val="00A569BA"/>
    <w:rsid w:val="00A56A18"/>
    <w:rsid w:val="00A56A28"/>
    <w:rsid w:val="00A6052A"/>
    <w:rsid w:val="00A6077F"/>
    <w:rsid w:val="00A62091"/>
    <w:rsid w:val="00A639B1"/>
    <w:rsid w:val="00A63F8B"/>
    <w:rsid w:val="00A64718"/>
    <w:rsid w:val="00A65BFE"/>
    <w:rsid w:val="00A6658D"/>
    <w:rsid w:val="00A678EA"/>
    <w:rsid w:val="00A70AAB"/>
    <w:rsid w:val="00A70D31"/>
    <w:rsid w:val="00A72605"/>
    <w:rsid w:val="00A72C29"/>
    <w:rsid w:val="00A74530"/>
    <w:rsid w:val="00A761E6"/>
    <w:rsid w:val="00A76725"/>
    <w:rsid w:val="00A812CB"/>
    <w:rsid w:val="00A81710"/>
    <w:rsid w:val="00A81D75"/>
    <w:rsid w:val="00A83492"/>
    <w:rsid w:val="00A84CB8"/>
    <w:rsid w:val="00A87E32"/>
    <w:rsid w:val="00A9058D"/>
    <w:rsid w:val="00A92717"/>
    <w:rsid w:val="00A93364"/>
    <w:rsid w:val="00A93483"/>
    <w:rsid w:val="00A9394B"/>
    <w:rsid w:val="00A9431B"/>
    <w:rsid w:val="00A9431D"/>
    <w:rsid w:val="00A95997"/>
    <w:rsid w:val="00A96C10"/>
    <w:rsid w:val="00A96DD9"/>
    <w:rsid w:val="00AA093E"/>
    <w:rsid w:val="00AA0D99"/>
    <w:rsid w:val="00AA2854"/>
    <w:rsid w:val="00AA3E66"/>
    <w:rsid w:val="00AA634E"/>
    <w:rsid w:val="00AA6606"/>
    <w:rsid w:val="00AA6919"/>
    <w:rsid w:val="00AA6B69"/>
    <w:rsid w:val="00AA6EC1"/>
    <w:rsid w:val="00AA6EE3"/>
    <w:rsid w:val="00AB07AE"/>
    <w:rsid w:val="00AB0B37"/>
    <w:rsid w:val="00AB11A5"/>
    <w:rsid w:val="00AB137C"/>
    <w:rsid w:val="00AB1A73"/>
    <w:rsid w:val="00AB48E5"/>
    <w:rsid w:val="00AB4E9E"/>
    <w:rsid w:val="00AB5D15"/>
    <w:rsid w:val="00AB7B38"/>
    <w:rsid w:val="00AB7B9E"/>
    <w:rsid w:val="00AB7C35"/>
    <w:rsid w:val="00AC209B"/>
    <w:rsid w:val="00AC4DE3"/>
    <w:rsid w:val="00AC5980"/>
    <w:rsid w:val="00AC647C"/>
    <w:rsid w:val="00AC6BC4"/>
    <w:rsid w:val="00AD0C64"/>
    <w:rsid w:val="00AD20EC"/>
    <w:rsid w:val="00AD2B54"/>
    <w:rsid w:val="00AD3481"/>
    <w:rsid w:val="00AD3B7F"/>
    <w:rsid w:val="00AD3D3F"/>
    <w:rsid w:val="00AD3E67"/>
    <w:rsid w:val="00AD43A4"/>
    <w:rsid w:val="00AD5085"/>
    <w:rsid w:val="00AD53C7"/>
    <w:rsid w:val="00AD5FF2"/>
    <w:rsid w:val="00AD70AD"/>
    <w:rsid w:val="00AD7B56"/>
    <w:rsid w:val="00AD7C54"/>
    <w:rsid w:val="00AD7E65"/>
    <w:rsid w:val="00AE01A9"/>
    <w:rsid w:val="00AE13DA"/>
    <w:rsid w:val="00AE1472"/>
    <w:rsid w:val="00AE22CF"/>
    <w:rsid w:val="00AE2E0B"/>
    <w:rsid w:val="00AE313D"/>
    <w:rsid w:val="00AE3950"/>
    <w:rsid w:val="00AE3B4C"/>
    <w:rsid w:val="00AE405E"/>
    <w:rsid w:val="00AE43A7"/>
    <w:rsid w:val="00AE4556"/>
    <w:rsid w:val="00AE581F"/>
    <w:rsid w:val="00AE5FA2"/>
    <w:rsid w:val="00AE5FF0"/>
    <w:rsid w:val="00AE792D"/>
    <w:rsid w:val="00AF02B6"/>
    <w:rsid w:val="00AF0A07"/>
    <w:rsid w:val="00AF14B5"/>
    <w:rsid w:val="00AF2E14"/>
    <w:rsid w:val="00AF2F6D"/>
    <w:rsid w:val="00AF3661"/>
    <w:rsid w:val="00AF3CFA"/>
    <w:rsid w:val="00AF5B59"/>
    <w:rsid w:val="00AF7CA7"/>
    <w:rsid w:val="00B01CC3"/>
    <w:rsid w:val="00B025E4"/>
    <w:rsid w:val="00B047E3"/>
    <w:rsid w:val="00B05127"/>
    <w:rsid w:val="00B0574E"/>
    <w:rsid w:val="00B067FE"/>
    <w:rsid w:val="00B06FB6"/>
    <w:rsid w:val="00B07060"/>
    <w:rsid w:val="00B07CF3"/>
    <w:rsid w:val="00B10E23"/>
    <w:rsid w:val="00B110D0"/>
    <w:rsid w:val="00B129BC"/>
    <w:rsid w:val="00B1380A"/>
    <w:rsid w:val="00B1493E"/>
    <w:rsid w:val="00B17667"/>
    <w:rsid w:val="00B17B1F"/>
    <w:rsid w:val="00B209CA"/>
    <w:rsid w:val="00B22BF1"/>
    <w:rsid w:val="00B2302B"/>
    <w:rsid w:val="00B230B7"/>
    <w:rsid w:val="00B2442D"/>
    <w:rsid w:val="00B2473D"/>
    <w:rsid w:val="00B24796"/>
    <w:rsid w:val="00B2501B"/>
    <w:rsid w:val="00B2698E"/>
    <w:rsid w:val="00B26EAE"/>
    <w:rsid w:val="00B302A2"/>
    <w:rsid w:val="00B302FD"/>
    <w:rsid w:val="00B317E0"/>
    <w:rsid w:val="00B31BFF"/>
    <w:rsid w:val="00B32120"/>
    <w:rsid w:val="00B3331B"/>
    <w:rsid w:val="00B3428A"/>
    <w:rsid w:val="00B342A5"/>
    <w:rsid w:val="00B344D2"/>
    <w:rsid w:val="00B36021"/>
    <w:rsid w:val="00B36AD1"/>
    <w:rsid w:val="00B371EB"/>
    <w:rsid w:val="00B37585"/>
    <w:rsid w:val="00B37C75"/>
    <w:rsid w:val="00B37F9E"/>
    <w:rsid w:val="00B41310"/>
    <w:rsid w:val="00B43E92"/>
    <w:rsid w:val="00B441D7"/>
    <w:rsid w:val="00B44213"/>
    <w:rsid w:val="00B46053"/>
    <w:rsid w:val="00B46228"/>
    <w:rsid w:val="00B4626E"/>
    <w:rsid w:val="00B475CE"/>
    <w:rsid w:val="00B50921"/>
    <w:rsid w:val="00B528FB"/>
    <w:rsid w:val="00B53254"/>
    <w:rsid w:val="00B53571"/>
    <w:rsid w:val="00B53A6C"/>
    <w:rsid w:val="00B55140"/>
    <w:rsid w:val="00B5639E"/>
    <w:rsid w:val="00B56862"/>
    <w:rsid w:val="00B57213"/>
    <w:rsid w:val="00B61432"/>
    <w:rsid w:val="00B61DF1"/>
    <w:rsid w:val="00B62134"/>
    <w:rsid w:val="00B645AE"/>
    <w:rsid w:val="00B64D9F"/>
    <w:rsid w:val="00B6667E"/>
    <w:rsid w:val="00B67311"/>
    <w:rsid w:val="00B67465"/>
    <w:rsid w:val="00B67CDE"/>
    <w:rsid w:val="00B707FC"/>
    <w:rsid w:val="00B70D6A"/>
    <w:rsid w:val="00B716D2"/>
    <w:rsid w:val="00B71FC5"/>
    <w:rsid w:val="00B729B8"/>
    <w:rsid w:val="00B72EF2"/>
    <w:rsid w:val="00B7320E"/>
    <w:rsid w:val="00B753A1"/>
    <w:rsid w:val="00B759AC"/>
    <w:rsid w:val="00B7674A"/>
    <w:rsid w:val="00B76889"/>
    <w:rsid w:val="00B76EE8"/>
    <w:rsid w:val="00B770E3"/>
    <w:rsid w:val="00B77A22"/>
    <w:rsid w:val="00B80374"/>
    <w:rsid w:val="00B80547"/>
    <w:rsid w:val="00B80FB7"/>
    <w:rsid w:val="00B81752"/>
    <w:rsid w:val="00B820F8"/>
    <w:rsid w:val="00B82F9E"/>
    <w:rsid w:val="00B8359B"/>
    <w:rsid w:val="00B84526"/>
    <w:rsid w:val="00B85C1F"/>
    <w:rsid w:val="00B87CE0"/>
    <w:rsid w:val="00B90E11"/>
    <w:rsid w:val="00B92CF3"/>
    <w:rsid w:val="00B92D7F"/>
    <w:rsid w:val="00B935E9"/>
    <w:rsid w:val="00B93D97"/>
    <w:rsid w:val="00B94818"/>
    <w:rsid w:val="00B96131"/>
    <w:rsid w:val="00B97AEB"/>
    <w:rsid w:val="00BA2C45"/>
    <w:rsid w:val="00BA2FEC"/>
    <w:rsid w:val="00BA3E2B"/>
    <w:rsid w:val="00BA47D0"/>
    <w:rsid w:val="00BA560F"/>
    <w:rsid w:val="00BA56F7"/>
    <w:rsid w:val="00BA5824"/>
    <w:rsid w:val="00BB04FB"/>
    <w:rsid w:val="00BB0F09"/>
    <w:rsid w:val="00BB1124"/>
    <w:rsid w:val="00BB252B"/>
    <w:rsid w:val="00BB3D25"/>
    <w:rsid w:val="00BB4D87"/>
    <w:rsid w:val="00BB6FE3"/>
    <w:rsid w:val="00BB7015"/>
    <w:rsid w:val="00BB737C"/>
    <w:rsid w:val="00BC0943"/>
    <w:rsid w:val="00BC159C"/>
    <w:rsid w:val="00BC15BC"/>
    <w:rsid w:val="00BC2C6A"/>
    <w:rsid w:val="00BC3461"/>
    <w:rsid w:val="00BC34C6"/>
    <w:rsid w:val="00BC4495"/>
    <w:rsid w:val="00BC54C5"/>
    <w:rsid w:val="00BC614D"/>
    <w:rsid w:val="00BC6AFF"/>
    <w:rsid w:val="00BD01A7"/>
    <w:rsid w:val="00BD1265"/>
    <w:rsid w:val="00BD1361"/>
    <w:rsid w:val="00BD18D0"/>
    <w:rsid w:val="00BD4EB1"/>
    <w:rsid w:val="00BD5286"/>
    <w:rsid w:val="00BD5535"/>
    <w:rsid w:val="00BD7014"/>
    <w:rsid w:val="00BD7C7D"/>
    <w:rsid w:val="00BE2655"/>
    <w:rsid w:val="00BE37D4"/>
    <w:rsid w:val="00BE48AC"/>
    <w:rsid w:val="00BE4BA9"/>
    <w:rsid w:val="00BE4DA0"/>
    <w:rsid w:val="00BF04A2"/>
    <w:rsid w:val="00BF1361"/>
    <w:rsid w:val="00BF1476"/>
    <w:rsid w:val="00BF15C6"/>
    <w:rsid w:val="00BF1757"/>
    <w:rsid w:val="00BF1881"/>
    <w:rsid w:val="00BF3F1F"/>
    <w:rsid w:val="00BF495A"/>
    <w:rsid w:val="00BF5423"/>
    <w:rsid w:val="00BF5520"/>
    <w:rsid w:val="00BF602C"/>
    <w:rsid w:val="00BF78EC"/>
    <w:rsid w:val="00BF7902"/>
    <w:rsid w:val="00C006CC"/>
    <w:rsid w:val="00C00834"/>
    <w:rsid w:val="00C02511"/>
    <w:rsid w:val="00C03EDD"/>
    <w:rsid w:val="00C04E1B"/>
    <w:rsid w:val="00C06426"/>
    <w:rsid w:val="00C06AD3"/>
    <w:rsid w:val="00C06FD0"/>
    <w:rsid w:val="00C1047E"/>
    <w:rsid w:val="00C109A9"/>
    <w:rsid w:val="00C116CD"/>
    <w:rsid w:val="00C12C2B"/>
    <w:rsid w:val="00C14332"/>
    <w:rsid w:val="00C146E3"/>
    <w:rsid w:val="00C1700C"/>
    <w:rsid w:val="00C1742F"/>
    <w:rsid w:val="00C208AC"/>
    <w:rsid w:val="00C20962"/>
    <w:rsid w:val="00C215E5"/>
    <w:rsid w:val="00C219EB"/>
    <w:rsid w:val="00C2213B"/>
    <w:rsid w:val="00C236FD"/>
    <w:rsid w:val="00C23A9B"/>
    <w:rsid w:val="00C23BE5"/>
    <w:rsid w:val="00C24DAC"/>
    <w:rsid w:val="00C25356"/>
    <w:rsid w:val="00C30025"/>
    <w:rsid w:val="00C30BF5"/>
    <w:rsid w:val="00C31E5E"/>
    <w:rsid w:val="00C3227C"/>
    <w:rsid w:val="00C32E40"/>
    <w:rsid w:val="00C3503A"/>
    <w:rsid w:val="00C359B0"/>
    <w:rsid w:val="00C36C26"/>
    <w:rsid w:val="00C37997"/>
    <w:rsid w:val="00C4112C"/>
    <w:rsid w:val="00C41323"/>
    <w:rsid w:val="00C414E0"/>
    <w:rsid w:val="00C41E6C"/>
    <w:rsid w:val="00C42A8B"/>
    <w:rsid w:val="00C42C06"/>
    <w:rsid w:val="00C431DE"/>
    <w:rsid w:val="00C43970"/>
    <w:rsid w:val="00C4650C"/>
    <w:rsid w:val="00C467C4"/>
    <w:rsid w:val="00C46B5E"/>
    <w:rsid w:val="00C47790"/>
    <w:rsid w:val="00C479BE"/>
    <w:rsid w:val="00C47E8B"/>
    <w:rsid w:val="00C50108"/>
    <w:rsid w:val="00C50897"/>
    <w:rsid w:val="00C532E3"/>
    <w:rsid w:val="00C535EE"/>
    <w:rsid w:val="00C544E6"/>
    <w:rsid w:val="00C54F4D"/>
    <w:rsid w:val="00C555B8"/>
    <w:rsid w:val="00C5647C"/>
    <w:rsid w:val="00C5747A"/>
    <w:rsid w:val="00C60746"/>
    <w:rsid w:val="00C616E4"/>
    <w:rsid w:val="00C61B88"/>
    <w:rsid w:val="00C6206B"/>
    <w:rsid w:val="00C631E2"/>
    <w:rsid w:val="00C63DF8"/>
    <w:rsid w:val="00C64145"/>
    <w:rsid w:val="00C64691"/>
    <w:rsid w:val="00C65BD2"/>
    <w:rsid w:val="00C717CD"/>
    <w:rsid w:val="00C71EF6"/>
    <w:rsid w:val="00C721FE"/>
    <w:rsid w:val="00C72AFE"/>
    <w:rsid w:val="00C72D67"/>
    <w:rsid w:val="00C74F19"/>
    <w:rsid w:val="00C75A81"/>
    <w:rsid w:val="00C77560"/>
    <w:rsid w:val="00C807F3"/>
    <w:rsid w:val="00C809BE"/>
    <w:rsid w:val="00C83DE3"/>
    <w:rsid w:val="00C8695D"/>
    <w:rsid w:val="00C86FCB"/>
    <w:rsid w:val="00C90DFF"/>
    <w:rsid w:val="00C921D9"/>
    <w:rsid w:val="00C93232"/>
    <w:rsid w:val="00C94927"/>
    <w:rsid w:val="00C94CFD"/>
    <w:rsid w:val="00C96164"/>
    <w:rsid w:val="00C97228"/>
    <w:rsid w:val="00C974E9"/>
    <w:rsid w:val="00C97A7C"/>
    <w:rsid w:val="00CA03AB"/>
    <w:rsid w:val="00CA0934"/>
    <w:rsid w:val="00CA2236"/>
    <w:rsid w:val="00CA35FE"/>
    <w:rsid w:val="00CA3ED0"/>
    <w:rsid w:val="00CA3F1C"/>
    <w:rsid w:val="00CA4663"/>
    <w:rsid w:val="00CA6064"/>
    <w:rsid w:val="00CA6983"/>
    <w:rsid w:val="00CB1092"/>
    <w:rsid w:val="00CB1134"/>
    <w:rsid w:val="00CB1484"/>
    <w:rsid w:val="00CB1FCA"/>
    <w:rsid w:val="00CB2490"/>
    <w:rsid w:val="00CB2586"/>
    <w:rsid w:val="00CB48C6"/>
    <w:rsid w:val="00CB5A23"/>
    <w:rsid w:val="00CB5BC8"/>
    <w:rsid w:val="00CB70D5"/>
    <w:rsid w:val="00CB73C0"/>
    <w:rsid w:val="00CB7668"/>
    <w:rsid w:val="00CB7D25"/>
    <w:rsid w:val="00CC0B7D"/>
    <w:rsid w:val="00CC138D"/>
    <w:rsid w:val="00CC2AA6"/>
    <w:rsid w:val="00CC4A2A"/>
    <w:rsid w:val="00CC5711"/>
    <w:rsid w:val="00CC67C1"/>
    <w:rsid w:val="00CC751B"/>
    <w:rsid w:val="00CD0C9F"/>
    <w:rsid w:val="00CD6BCC"/>
    <w:rsid w:val="00CD7DDC"/>
    <w:rsid w:val="00CE046E"/>
    <w:rsid w:val="00CE0D3D"/>
    <w:rsid w:val="00CE15FD"/>
    <w:rsid w:val="00CE1D29"/>
    <w:rsid w:val="00CE2AD6"/>
    <w:rsid w:val="00CE2D4D"/>
    <w:rsid w:val="00CE3F5A"/>
    <w:rsid w:val="00CE487F"/>
    <w:rsid w:val="00CE560C"/>
    <w:rsid w:val="00CE5936"/>
    <w:rsid w:val="00CE5FCA"/>
    <w:rsid w:val="00CF29A1"/>
    <w:rsid w:val="00CF39ED"/>
    <w:rsid w:val="00CF45C2"/>
    <w:rsid w:val="00CF46E1"/>
    <w:rsid w:val="00CF4C43"/>
    <w:rsid w:val="00CF4FF1"/>
    <w:rsid w:val="00CF50C1"/>
    <w:rsid w:val="00CF515F"/>
    <w:rsid w:val="00CF53F5"/>
    <w:rsid w:val="00CF69E4"/>
    <w:rsid w:val="00CF6CF8"/>
    <w:rsid w:val="00D006D9"/>
    <w:rsid w:val="00D02F73"/>
    <w:rsid w:val="00D05C97"/>
    <w:rsid w:val="00D05D11"/>
    <w:rsid w:val="00D06860"/>
    <w:rsid w:val="00D06FED"/>
    <w:rsid w:val="00D108C6"/>
    <w:rsid w:val="00D10A96"/>
    <w:rsid w:val="00D111F1"/>
    <w:rsid w:val="00D11DDD"/>
    <w:rsid w:val="00D13C19"/>
    <w:rsid w:val="00D15813"/>
    <w:rsid w:val="00D15BD6"/>
    <w:rsid w:val="00D1678E"/>
    <w:rsid w:val="00D170ED"/>
    <w:rsid w:val="00D17D84"/>
    <w:rsid w:val="00D17DC5"/>
    <w:rsid w:val="00D17E91"/>
    <w:rsid w:val="00D20C53"/>
    <w:rsid w:val="00D21451"/>
    <w:rsid w:val="00D21843"/>
    <w:rsid w:val="00D2547D"/>
    <w:rsid w:val="00D26273"/>
    <w:rsid w:val="00D26877"/>
    <w:rsid w:val="00D27260"/>
    <w:rsid w:val="00D2783E"/>
    <w:rsid w:val="00D27C34"/>
    <w:rsid w:val="00D3052E"/>
    <w:rsid w:val="00D3057C"/>
    <w:rsid w:val="00D314AF"/>
    <w:rsid w:val="00D317EA"/>
    <w:rsid w:val="00D3345B"/>
    <w:rsid w:val="00D33538"/>
    <w:rsid w:val="00D34125"/>
    <w:rsid w:val="00D35403"/>
    <w:rsid w:val="00D35913"/>
    <w:rsid w:val="00D366E4"/>
    <w:rsid w:val="00D37BC5"/>
    <w:rsid w:val="00D40E5F"/>
    <w:rsid w:val="00D4291F"/>
    <w:rsid w:val="00D42F83"/>
    <w:rsid w:val="00D44AA6"/>
    <w:rsid w:val="00D44D19"/>
    <w:rsid w:val="00D44DA1"/>
    <w:rsid w:val="00D4563D"/>
    <w:rsid w:val="00D4600D"/>
    <w:rsid w:val="00D468F1"/>
    <w:rsid w:val="00D46F25"/>
    <w:rsid w:val="00D512D1"/>
    <w:rsid w:val="00D5187E"/>
    <w:rsid w:val="00D5279D"/>
    <w:rsid w:val="00D52E7A"/>
    <w:rsid w:val="00D53687"/>
    <w:rsid w:val="00D54997"/>
    <w:rsid w:val="00D55689"/>
    <w:rsid w:val="00D5597E"/>
    <w:rsid w:val="00D55FCA"/>
    <w:rsid w:val="00D5752C"/>
    <w:rsid w:val="00D57ACA"/>
    <w:rsid w:val="00D61224"/>
    <w:rsid w:val="00D61748"/>
    <w:rsid w:val="00D61BDD"/>
    <w:rsid w:val="00D620B5"/>
    <w:rsid w:val="00D62716"/>
    <w:rsid w:val="00D64510"/>
    <w:rsid w:val="00D64639"/>
    <w:rsid w:val="00D64B6F"/>
    <w:rsid w:val="00D64BF4"/>
    <w:rsid w:val="00D660C6"/>
    <w:rsid w:val="00D66813"/>
    <w:rsid w:val="00D670D3"/>
    <w:rsid w:val="00D6749E"/>
    <w:rsid w:val="00D67976"/>
    <w:rsid w:val="00D67F5E"/>
    <w:rsid w:val="00D703B8"/>
    <w:rsid w:val="00D71900"/>
    <w:rsid w:val="00D72024"/>
    <w:rsid w:val="00D721DF"/>
    <w:rsid w:val="00D74900"/>
    <w:rsid w:val="00D74F13"/>
    <w:rsid w:val="00D752FD"/>
    <w:rsid w:val="00D75DDC"/>
    <w:rsid w:val="00D75E85"/>
    <w:rsid w:val="00D80177"/>
    <w:rsid w:val="00D80B19"/>
    <w:rsid w:val="00D80CF2"/>
    <w:rsid w:val="00D81002"/>
    <w:rsid w:val="00D81158"/>
    <w:rsid w:val="00D81C1B"/>
    <w:rsid w:val="00D81EF4"/>
    <w:rsid w:val="00D8271C"/>
    <w:rsid w:val="00D82824"/>
    <w:rsid w:val="00D8358F"/>
    <w:rsid w:val="00D83A62"/>
    <w:rsid w:val="00D84308"/>
    <w:rsid w:val="00D84BDD"/>
    <w:rsid w:val="00D8520C"/>
    <w:rsid w:val="00D90A82"/>
    <w:rsid w:val="00D915B4"/>
    <w:rsid w:val="00D92062"/>
    <w:rsid w:val="00D9212B"/>
    <w:rsid w:val="00D921EA"/>
    <w:rsid w:val="00D92889"/>
    <w:rsid w:val="00D93B62"/>
    <w:rsid w:val="00D94C28"/>
    <w:rsid w:val="00D95880"/>
    <w:rsid w:val="00D9663A"/>
    <w:rsid w:val="00D969C2"/>
    <w:rsid w:val="00D96B79"/>
    <w:rsid w:val="00D97BC5"/>
    <w:rsid w:val="00D97E6A"/>
    <w:rsid w:val="00DA1025"/>
    <w:rsid w:val="00DA1F9B"/>
    <w:rsid w:val="00DA24CE"/>
    <w:rsid w:val="00DA29D7"/>
    <w:rsid w:val="00DA2B6C"/>
    <w:rsid w:val="00DA49EE"/>
    <w:rsid w:val="00DA6BE2"/>
    <w:rsid w:val="00DA77EC"/>
    <w:rsid w:val="00DA7C64"/>
    <w:rsid w:val="00DA7CDD"/>
    <w:rsid w:val="00DA7D29"/>
    <w:rsid w:val="00DB095E"/>
    <w:rsid w:val="00DB21F9"/>
    <w:rsid w:val="00DB2605"/>
    <w:rsid w:val="00DB2650"/>
    <w:rsid w:val="00DB3BF0"/>
    <w:rsid w:val="00DB52DE"/>
    <w:rsid w:val="00DB6430"/>
    <w:rsid w:val="00DB6714"/>
    <w:rsid w:val="00DB797A"/>
    <w:rsid w:val="00DB7E3F"/>
    <w:rsid w:val="00DC0F0E"/>
    <w:rsid w:val="00DC41EF"/>
    <w:rsid w:val="00DC58F6"/>
    <w:rsid w:val="00DC5BEF"/>
    <w:rsid w:val="00DC773D"/>
    <w:rsid w:val="00DC7D3F"/>
    <w:rsid w:val="00DC7F56"/>
    <w:rsid w:val="00DD1725"/>
    <w:rsid w:val="00DD1FFC"/>
    <w:rsid w:val="00DD4475"/>
    <w:rsid w:val="00DD4660"/>
    <w:rsid w:val="00DD5AAE"/>
    <w:rsid w:val="00DE48B1"/>
    <w:rsid w:val="00DE771F"/>
    <w:rsid w:val="00DE7FEA"/>
    <w:rsid w:val="00DF023B"/>
    <w:rsid w:val="00DF047F"/>
    <w:rsid w:val="00DF0EB9"/>
    <w:rsid w:val="00DF19C2"/>
    <w:rsid w:val="00DF1A72"/>
    <w:rsid w:val="00DF2606"/>
    <w:rsid w:val="00DF5B53"/>
    <w:rsid w:val="00DF79C4"/>
    <w:rsid w:val="00DF7B33"/>
    <w:rsid w:val="00DF7DE8"/>
    <w:rsid w:val="00E00D8E"/>
    <w:rsid w:val="00E0109D"/>
    <w:rsid w:val="00E019D4"/>
    <w:rsid w:val="00E01E8A"/>
    <w:rsid w:val="00E05575"/>
    <w:rsid w:val="00E0602E"/>
    <w:rsid w:val="00E06125"/>
    <w:rsid w:val="00E104BF"/>
    <w:rsid w:val="00E113A3"/>
    <w:rsid w:val="00E12AC6"/>
    <w:rsid w:val="00E12E28"/>
    <w:rsid w:val="00E13251"/>
    <w:rsid w:val="00E13413"/>
    <w:rsid w:val="00E13802"/>
    <w:rsid w:val="00E16526"/>
    <w:rsid w:val="00E16CAD"/>
    <w:rsid w:val="00E17446"/>
    <w:rsid w:val="00E179B7"/>
    <w:rsid w:val="00E17D84"/>
    <w:rsid w:val="00E20755"/>
    <w:rsid w:val="00E218AD"/>
    <w:rsid w:val="00E2260A"/>
    <w:rsid w:val="00E22A20"/>
    <w:rsid w:val="00E22F82"/>
    <w:rsid w:val="00E24DF8"/>
    <w:rsid w:val="00E257DA"/>
    <w:rsid w:val="00E26C70"/>
    <w:rsid w:val="00E2747F"/>
    <w:rsid w:val="00E27C40"/>
    <w:rsid w:val="00E27CC6"/>
    <w:rsid w:val="00E30BC3"/>
    <w:rsid w:val="00E31166"/>
    <w:rsid w:val="00E33C81"/>
    <w:rsid w:val="00E36979"/>
    <w:rsid w:val="00E36E20"/>
    <w:rsid w:val="00E3791B"/>
    <w:rsid w:val="00E37CE4"/>
    <w:rsid w:val="00E40A0E"/>
    <w:rsid w:val="00E42372"/>
    <w:rsid w:val="00E42B65"/>
    <w:rsid w:val="00E439CB"/>
    <w:rsid w:val="00E4583B"/>
    <w:rsid w:val="00E5035A"/>
    <w:rsid w:val="00E50DC5"/>
    <w:rsid w:val="00E54315"/>
    <w:rsid w:val="00E54E91"/>
    <w:rsid w:val="00E55194"/>
    <w:rsid w:val="00E55874"/>
    <w:rsid w:val="00E55C47"/>
    <w:rsid w:val="00E5661F"/>
    <w:rsid w:val="00E57C8F"/>
    <w:rsid w:val="00E60182"/>
    <w:rsid w:val="00E6160D"/>
    <w:rsid w:val="00E61823"/>
    <w:rsid w:val="00E6182F"/>
    <w:rsid w:val="00E61D75"/>
    <w:rsid w:val="00E61F90"/>
    <w:rsid w:val="00E620AD"/>
    <w:rsid w:val="00E62232"/>
    <w:rsid w:val="00E6276A"/>
    <w:rsid w:val="00E63A8F"/>
    <w:rsid w:val="00E63B34"/>
    <w:rsid w:val="00E642DE"/>
    <w:rsid w:val="00E6430B"/>
    <w:rsid w:val="00E657A0"/>
    <w:rsid w:val="00E6601D"/>
    <w:rsid w:val="00E66A14"/>
    <w:rsid w:val="00E70E39"/>
    <w:rsid w:val="00E72A6C"/>
    <w:rsid w:val="00E75AEA"/>
    <w:rsid w:val="00E75C12"/>
    <w:rsid w:val="00E75F87"/>
    <w:rsid w:val="00E7664A"/>
    <w:rsid w:val="00E7745C"/>
    <w:rsid w:val="00E77ABF"/>
    <w:rsid w:val="00E800D6"/>
    <w:rsid w:val="00E80218"/>
    <w:rsid w:val="00E825B2"/>
    <w:rsid w:val="00E827CD"/>
    <w:rsid w:val="00E82BEF"/>
    <w:rsid w:val="00E82DE2"/>
    <w:rsid w:val="00E8311C"/>
    <w:rsid w:val="00E83C6C"/>
    <w:rsid w:val="00E83EF0"/>
    <w:rsid w:val="00E84BE3"/>
    <w:rsid w:val="00E8707F"/>
    <w:rsid w:val="00E87292"/>
    <w:rsid w:val="00E87344"/>
    <w:rsid w:val="00E90BDF"/>
    <w:rsid w:val="00E92DB5"/>
    <w:rsid w:val="00E93159"/>
    <w:rsid w:val="00E9380A"/>
    <w:rsid w:val="00E960BD"/>
    <w:rsid w:val="00EA16E0"/>
    <w:rsid w:val="00EA1832"/>
    <w:rsid w:val="00EA2D68"/>
    <w:rsid w:val="00EA3CB7"/>
    <w:rsid w:val="00EA53E7"/>
    <w:rsid w:val="00EA58B2"/>
    <w:rsid w:val="00EA6E36"/>
    <w:rsid w:val="00EA7E0E"/>
    <w:rsid w:val="00EB062F"/>
    <w:rsid w:val="00EB0988"/>
    <w:rsid w:val="00EB0A7C"/>
    <w:rsid w:val="00EB21AB"/>
    <w:rsid w:val="00EB28FB"/>
    <w:rsid w:val="00EB5AD4"/>
    <w:rsid w:val="00EB62B2"/>
    <w:rsid w:val="00EB6D95"/>
    <w:rsid w:val="00EC04FF"/>
    <w:rsid w:val="00EC11EF"/>
    <w:rsid w:val="00EC1A6D"/>
    <w:rsid w:val="00EC1FBB"/>
    <w:rsid w:val="00EC6E8B"/>
    <w:rsid w:val="00ED0FF7"/>
    <w:rsid w:val="00ED172B"/>
    <w:rsid w:val="00ED1DB3"/>
    <w:rsid w:val="00ED47A6"/>
    <w:rsid w:val="00ED4986"/>
    <w:rsid w:val="00ED54FA"/>
    <w:rsid w:val="00ED6E3D"/>
    <w:rsid w:val="00EE649A"/>
    <w:rsid w:val="00EE68E3"/>
    <w:rsid w:val="00EE74A0"/>
    <w:rsid w:val="00EE77C7"/>
    <w:rsid w:val="00EE7FA3"/>
    <w:rsid w:val="00EF0253"/>
    <w:rsid w:val="00EF08CE"/>
    <w:rsid w:val="00EF2031"/>
    <w:rsid w:val="00EF2C05"/>
    <w:rsid w:val="00EF3630"/>
    <w:rsid w:val="00EF49F5"/>
    <w:rsid w:val="00F011D4"/>
    <w:rsid w:val="00F01228"/>
    <w:rsid w:val="00F014CE"/>
    <w:rsid w:val="00F01E1A"/>
    <w:rsid w:val="00F01F1A"/>
    <w:rsid w:val="00F01F61"/>
    <w:rsid w:val="00F02052"/>
    <w:rsid w:val="00F055BB"/>
    <w:rsid w:val="00F07806"/>
    <w:rsid w:val="00F10A5F"/>
    <w:rsid w:val="00F112C3"/>
    <w:rsid w:val="00F12FDF"/>
    <w:rsid w:val="00F134BC"/>
    <w:rsid w:val="00F14B0F"/>
    <w:rsid w:val="00F1562F"/>
    <w:rsid w:val="00F15E8E"/>
    <w:rsid w:val="00F17E50"/>
    <w:rsid w:val="00F2025F"/>
    <w:rsid w:val="00F2050D"/>
    <w:rsid w:val="00F22479"/>
    <w:rsid w:val="00F244CD"/>
    <w:rsid w:val="00F24C33"/>
    <w:rsid w:val="00F251AB"/>
    <w:rsid w:val="00F253A1"/>
    <w:rsid w:val="00F2556A"/>
    <w:rsid w:val="00F262B1"/>
    <w:rsid w:val="00F272D4"/>
    <w:rsid w:val="00F2746B"/>
    <w:rsid w:val="00F3042D"/>
    <w:rsid w:val="00F3109F"/>
    <w:rsid w:val="00F329AE"/>
    <w:rsid w:val="00F337D6"/>
    <w:rsid w:val="00F350F7"/>
    <w:rsid w:val="00F35537"/>
    <w:rsid w:val="00F36064"/>
    <w:rsid w:val="00F37DAC"/>
    <w:rsid w:val="00F41912"/>
    <w:rsid w:val="00F41CD1"/>
    <w:rsid w:val="00F46D64"/>
    <w:rsid w:val="00F502C9"/>
    <w:rsid w:val="00F50380"/>
    <w:rsid w:val="00F50799"/>
    <w:rsid w:val="00F518EF"/>
    <w:rsid w:val="00F51E81"/>
    <w:rsid w:val="00F51FC9"/>
    <w:rsid w:val="00F5209B"/>
    <w:rsid w:val="00F52F52"/>
    <w:rsid w:val="00F54839"/>
    <w:rsid w:val="00F5623E"/>
    <w:rsid w:val="00F60867"/>
    <w:rsid w:val="00F61324"/>
    <w:rsid w:val="00F614F5"/>
    <w:rsid w:val="00F63BA0"/>
    <w:rsid w:val="00F63D5E"/>
    <w:rsid w:val="00F6439C"/>
    <w:rsid w:val="00F64773"/>
    <w:rsid w:val="00F64A8D"/>
    <w:rsid w:val="00F65028"/>
    <w:rsid w:val="00F673C6"/>
    <w:rsid w:val="00F7107B"/>
    <w:rsid w:val="00F7119A"/>
    <w:rsid w:val="00F71241"/>
    <w:rsid w:val="00F72A14"/>
    <w:rsid w:val="00F730A1"/>
    <w:rsid w:val="00F73154"/>
    <w:rsid w:val="00F737D5"/>
    <w:rsid w:val="00F73C82"/>
    <w:rsid w:val="00F741C4"/>
    <w:rsid w:val="00F75AEA"/>
    <w:rsid w:val="00F75D62"/>
    <w:rsid w:val="00F76462"/>
    <w:rsid w:val="00F76AA4"/>
    <w:rsid w:val="00F77E82"/>
    <w:rsid w:val="00F8011D"/>
    <w:rsid w:val="00F8078F"/>
    <w:rsid w:val="00F8437E"/>
    <w:rsid w:val="00F8515F"/>
    <w:rsid w:val="00F851A9"/>
    <w:rsid w:val="00F86107"/>
    <w:rsid w:val="00F86506"/>
    <w:rsid w:val="00F87145"/>
    <w:rsid w:val="00F876D9"/>
    <w:rsid w:val="00F900F8"/>
    <w:rsid w:val="00F90189"/>
    <w:rsid w:val="00F918E1"/>
    <w:rsid w:val="00F93903"/>
    <w:rsid w:val="00F95E22"/>
    <w:rsid w:val="00F96AA8"/>
    <w:rsid w:val="00F979B5"/>
    <w:rsid w:val="00F97BB8"/>
    <w:rsid w:val="00FA0918"/>
    <w:rsid w:val="00FA1BA3"/>
    <w:rsid w:val="00FA20B4"/>
    <w:rsid w:val="00FA51C7"/>
    <w:rsid w:val="00FA602D"/>
    <w:rsid w:val="00FA7986"/>
    <w:rsid w:val="00FB0E1F"/>
    <w:rsid w:val="00FB2B6D"/>
    <w:rsid w:val="00FB4571"/>
    <w:rsid w:val="00FB57B5"/>
    <w:rsid w:val="00FB65BF"/>
    <w:rsid w:val="00FB698C"/>
    <w:rsid w:val="00FB6B2B"/>
    <w:rsid w:val="00FB6FA9"/>
    <w:rsid w:val="00FB6FD3"/>
    <w:rsid w:val="00FB7938"/>
    <w:rsid w:val="00FC063E"/>
    <w:rsid w:val="00FC0760"/>
    <w:rsid w:val="00FC0DED"/>
    <w:rsid w:val="00FC1230"/>
    <w:rsid w:val="00FC18A3"/>
    <w:rsid w:val="00FC3407"/>
    <w:rsid w:val="00FC35D5"/>
    <w:rsid w:val="00FC364C"/>
    <w:rsid w:val="00FC44C4"/>
    <w:rsid w:val="00FC604E"/>
    <w:rsid w:val="00FC7825"/>
    <w:rsid w:val="00FC7A83"/>
    <w:rsid w:val="00FC7D0E"/>
    <w:rsid w:val="00FD0E85"/>
    <w:rsid w:val="00FD2AB4"/>
    <w:rsid w:val="00FD35B2"/>
    <w:rsid w:val="00FD5B46"/>
    <w:rsid w:val="00FD5C75"/>
    <w:rsid w:val="00FD65D0"/>
    <w:rsid w:val="00FD6DCB"/>
    <w:rsid w:val="00FE32FD"/>
    <w:rsid w:val="00FE4E3B"/>
    <w:rsid w:val="00FE53EE"/>
    <w:rsid w:val="00FE5550"/>
    <w:rsid w:val="00FE5582"/>
    <w:rsid w:val="00FE6C52"/>
    <w:rsid w:val="00FE73DC"/>
    <w:rsid w:val="00FE7E6B"/>
    <w:rsid w:val="00FF1183"/>
    <w:rsid w:val="00FF13BF"/>
    <w:rsid w:val="00FF2E8B"/>
    <w:rsid w:val="00FF3577"/>
    <w:rsid w:val="00FF379B"/>
    <w:rsid w:val="00FF3D9A"/>
    <w:rsid w:val="00FF579A"/>
    <w:rsid w:val="00FF74B3"/>
    <w:rsid w:val="00FF7949"/>
    <w:rsid w:val="00FF7E2A"/>
    <w:rsid w:val="55AD4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DB88EF"/>
  <w15:docId w15:val="{46468181-4C31-4426-8381-73F2AAE6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Yu Helvetica" w:eastAsia="Times New Roman" w:hAnsi="Yu Helvetica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Tahoma" w:hAnsi="Tahoma" w:cs="Tahoma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tabs>
        <w:tab w:val="left" w:pos="567"/>
      </w:tabs>
      <w:ind w:right="-1560"/>
    </w:pPr>
    <w:rPr>
      <w:sz w:val="24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TOC1">
    <w:name w:val="toc 1"/>
    <w:basedOn w:val="Normal"/>
    <w:next w:val="Normal"/>
    <w:uiPriority w:val="39"/>
    <w:unhideWhenUsed/>
    <w:pPr>
      <w:tabs>
        <w:tab w:val="right" w:leader="dot" w:pos="9350"/>
      </w:tabs>
      <w:spacing w:after="100"/>
    </w:pPr>
    <w:rPr>
      <w:rFonts w:ascii="Arial" w:hAnsi="Arial" w:cs="Arial"/>
      <w:lang w:val="pl-PL"/>
    </w:rPr>
  </w:style>
  <w:style w:type="paragraph" w:styleId="TOC2">
    <w:name w:val="toc 2"/>
    <w:basedOn w:val="Normal"/>
    <w:next w:val="Normal"/>
    <w:uiPriority w:val="39"/>
    <w:unhideWhenUsed/>
    <w:pPr>
      <w:spacing w:after="100"/>
      <w:ind w:left="280"/>
    </w:pPr>
  </w:style>
  <w:style w:type="paragraph" w:styleId="TOC3">
    <w:name w:val="toc 3"/>
    <w:basedOn w:val="Normal"/>
    <w:next w:val="Normal"/>
    <w:uiPriority w:val="39"/>
    <w:unhideWhenUsed/>
    <w:pPr>
      <w:spacing w:after="100"/>
      <w:ind w:left="560"/>
    </w:p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Spacing">
    <w:name w:val="No Spacing"/>
    <w:link w:val="NoSpacingChar"/>
    <w:uiPriority w:val="1"/>
    <w:qFormat/>
    <w:rPr>
      <w:rFonts w:eastAsiaTheme="minorEastAsia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eastAsiaTheme="minorEastAsia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color w:val="0000FF"/>
      <w:sz w:val="16"/>
      <w:szCs w:val="16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Pr>
      <w:rFonts w:ascii="Tahoma" w:eastAsia="Times New Roman" w:hAnsi="Tahoma" w:cs="Tahoma"/>
      <w:b/>
      <w:bCs/>
      <w:color w:val="0000FF"/>
      <w:sz w:val="28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Yu Helvetica" w:eastAsia="Times New Roman" w:hAnsi="Yu Helvetica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Yu Helvetica" w:eastAsia="Times New Roman" w:hAnsi="Yu Helvetica" w:cs="Times New Roman"/>
      <w:color w:val="0000FF"/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Yu Helvetica" w:eastAsia="Times New Roman" w:hAnsi="Yu Helvetica" w:cs="Times New Roman"/>
      <w:color w:val="0000FF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line="276" w:lineRule="auto"/>
      <w:outlineLvl w:val="9"/>
    </w:pPr>
    <w:rPr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Yu Helvetica" w:eastAsia="Times New Roman" w:hAnsi="Yu Helvetica" w:cs="Times New Roman"/>
      <w:color w:val="0000FF"/>
      <w:sz w:val="20"/>
      <w:szCs w:val="20"/>
    </w:rPr>
  </w:style>
  <w:style w:type="table" w:customStyle="1" w:styleId="TableGrid1">
    <w:name w:val="Table Grid1"/>
    <w:basedOn w:val="TableNormal"/>
    <w:uiPriority w:val="3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3">
    <w:name w:val="Style3"/>
    <w:basedOn w:val="DefaultParagraphFont"/>
    <w:uiPriority w:val="1"/>
    <w:rPr>
      <w:rFonts w:ascii="Arial Narrow" w:hAnsi="Arial Narrow"/>
      <w:b/>
      <w:sz w:val="28"/>
    </w:rPr>
  </w:style>
  <w:style w:type="character" w:customStyle="1" w:styleId="Style4">
    <w:name w:val="Style4"/>
    <w:basedOn w:val="DefaultParagraphFont"/>
    <w:uiPriority w:val="1"/>
    <w:rPr>
      <w:rFonts w:ascii="Arial Narrow" w:hAnsi="Arial Narrow"/>
      <w:b/>
      <w:sz w:val="28"/>
    </w:rPr>
  </w:style>
  <w:style w:type="character" w:customStyle="1" w:styleId="Style5">
    <w:name w:val="Style5"/>
    <w:basedOn w:val="DefaultParagraphFont"/>
    <w:uiPriority w:val="1"/>
    <w:rPr>
      <w:rFonts w:ascii="Arial Narrow" w:hAnsi="Arial Narrow"/>
      <w:b/>
      <w:sz w:val="32"/>
    </w:rPr>
  </w:style>
  <w:style w:type="character" w:customStyle="1" w:styleId="Style6">
    <w:name w:val="Style6"/>
    <w:basedOn w:val="DefaultParagraphFont"/>
    <w:uiPriority w:val="1"/>
    <w:rPr>
      <w:rFonts w:ascii="Arial Narrow" w:hAnsi="Arial Narrow"/>
      <w:caps/>
      <w:sz w:val="28"/>
    </w:rPr>
  </w:style>
  <w:style w:type="character" w:customStyle="1" w:styleId="Style7">
    <w:name w:val="Style7"/>
    <w:basedOn w:val="DefaultParagraphFont"/>
    <w:uiPriority w:val="1"/>
    <w:rPr>
      <w:rFonts w:ascii="Arial Narrow" w:hAnsi="Arial Narrow"/>
      <w:sz w:val="28"/>
    </w:rPr>
  </w:style>
  <w:style w:type="character" w:customStyle="1" w:styleId="Style8">
    <w:name w:val="Style8"/>
    <w:basedOn w:val="DefaultParagraphFont"/>
    <w:uiPriority w:val="1"/>
    <w:rPr>
      <w:rFonts w:ascii="Arial Narrow" w:hAnsi="Arial Narrow"/>
      <w:sz w:val="28"/>
    </w:rPr>
  </w:style>
  <w:style w:type="character" w:customStyle="1" w:styleId="Style10">
    <w:name w:val="Style10"/>
    <w:basedOn w:val="DefaultParagraphFont"/>
    <w:uiPriority w:val="1"/>
    <w:rPr>
      <w:rFonts w:ascii="Arial Narrow" w:hAnsi="Arial Narrow"/>
      <w:sz w:val="22"/>
    </w:rPr>
  </w:style>
  <w:style w:type="character" w:customStyle="1" w:styleId="Style12">
    <w:name w:val="Style12"/>
    <w:basedOn w:val="DefaultParagraphFont"/>
    <w:uiPriority w:val="1"/>
    <w:rPr>
      <w:rFonts w:ascii="Arial Narrow" w:hAnsi="Arial Narrow"/>
      <w:b/>
      <w:sz w:val="22"/>
    </w:rPr>
  </w:style>
  <w:style w:type="character" w:customStyle="1" w:styleId="Style18">
    <w:name w:val="Style18"/>
    <w:basedOn w:val="DefaultParagraphFont"/>
    <w:uiPriority w:val="1"/>
    <w:rPr>
      <w:rFonts w:ascii="Arial Narrow" w:hAnsi="Arial Narrow"/>
      <w:color w:val="000000" w:themeColor="text1"/>
      <w:sz w:val="22"/>
    </w:rPr>
  </w:style>
  <w:style w:type="character" w:customStyle="1" w:styleId="Style20">
    <w:name w:val="Style20"/>
    <w:basedOn w:val="DefaultParagraphFont"/>
    <w:uiPriority w:val="1"/>
    <w:rPr>
      <w:rFonts w:ascii="Arial Narrow" w:hAnsi="Arial Narrow"/>
      <w:color w:val="000000" w:themeColor="text1"/>
      <w:sz w:val="22"/>
    </w:rPr>
  </w:style>
  <w:style w:type="character" w:customStyle="1" w:styleId="Style22">
    <w:name w:val="Style22"/>
    <w:basedOn w:val="DefaultParagraphFont"/>
    <w:uiPriority w:val="1"/>
    <w:rPr>
      <w:rFonts w:ascii="Arial Narrow" w:hAnsi="Arial Narrow"/>
      <w:b/>
      <w:caps/>
      <w:sz w:val="16"/>
    </w:rPr>
  </w:style>
  <w:style w:type="character" w:customStyle="1" w:styleId="Style24">
    <w:name w:val="Style24"/>
    <w:basedOn w:val="DefaultParagraphFont"/>
    <w:uiPriority w:val="1"/>
    <w:rPr>
      <w:rFonts w:ascii="Arial Narrow" w:hAnsi="Arial Narrow"/>
      <w:b/>
      <w:color w:val="000000" w:themeColor="text1"/>
      <w:sz w:val="28"/>
    </w:rPr>
  </w:style>
  <w:style w:type="table" w:customStyle="1" w:styleId="TableGrid2">
    <w:name w:val="Table Grid2"/>
    <w:basedOn w:val="TableNormal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F1476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0C6C1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F0A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F0AAD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51">
    <w:name w:val="Light Grid - Accent 51"/>
    <w:basedOn w:val="TableNormal"/>
    <w:uiPriority w:val="62"/>
    <w:rsid w:val="00FD2AB4"/>
    <w:rPr>
      <w:sz w:val="22"/>
      <w:szCs w:val="22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GridTable2-Accent1">
    <w:name w:val="Grid Table 2 Accent 1"/>
    <w:basedOn w:val="TableNormal"/>
    <w:uiPriority w:val="47"/>
    <w:rsid w:val="00B5639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god.</PublishDate>
  <Abstract/>
  <CompanyAddress>Septembar 2022. godine</CompanyAddress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79CC592-6B03-420E-8671-A1DBD69E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126</Pages>
  <Words>29446</Words>
  <Characters>167843</Characters>
  <Application>Microsoft Office Word</Application>
  <DocSecurity>0</DocSecurity>
  <Lines>1398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GODIŠNJI  PROGRAM              VASPITNO - OBRAZOVNOG RADA</vt:lpstr>
    </vt:vector>
  </TitlesOfParts>
  <Company>JU Srednja elektrotehnička  škola "Vaso Aligrudić" Podgorica</Company>
  <LinksUpToDate>false</LinksUpToDate>
  <CharactersWithSpaces>196896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 PROGRAM              VASPITNO - OBRAZOVNOG RADA</dc:title>
  <dc:subject>( ZA ŠKOLSKU 2022/2023. GODINU )</dc:subject>
  <dc:creator>pedagog</dc:creator>
  <cp:lastModifiedBy>Pedagog JU SETS "VASO ALIGRUDIC"</cp:lastModifiedBy>
  <cp:revision>512</cp:revision>
  <cp:lastPrinted>2021-10-27T11:30:00Z</cp:lastPrinted>
  <dcterms:created xsi:type="dcterms:W3CDTF">2022-09-26T06:45:00Z</dcterms:created>
  <dcterms:modified xsi:type="dcterms:W3CDTF">2022-09-30T06:25:00Z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39A01B2CE1534EB19C7760E37D6CAF1B</vt:lpwstr>
  </property>
</Properties>
</file>