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16" w:rsidRDefault="00D06416" w:rsidP="00D06416">
      <w:pPr>
        <w:jc w:val="center"/>
        <w:rPr>
          <w:sz w:val="28"/>
          <w:szCs w:val="28"/>
          <w:lang w:val="sl-SI"/>
        </w:rPr>
      </w:pPr>
      <w:r w:rsidRPr="006B60B8">
        <w:rPr>
          <w:b/>
          <w:sz w:val="36"/>
          <w:szCs w:val="36"/>
          <w:lang w:val="sl-SI"/>
        </w:rPr>
        <w:t>PRIPREMA  ZA  PIS</w:t>
      </w:r>
      <w:r>
        <w:rPr>
          <w:b/>
          <w:sz w:val="36"/>
          <w:szCs w:val="36"/>
          <w:lang w:val="sl-SI"/>
        </w:rPr>
        <w:t>MENI</w:t>
      </w:r>
    </w:p>
    <w:p w:rsidR="00E95DC2" w:rsidRPr="005958FC" w:rsidRDefault="00D06416" w:rsidP="00E95DC2">
      <w:pPr>
        <w:pStyle w:val="ListParagraph"/>
        <w:numPr>
          <w:ilvl w:val="0"/>
          <w:numId w:val="4"/>
        </w:numPr>
        <w:rPr>
          <w:sz w:val="26"/>
          <w:szCs w:val="26"/>
          <w:lang w:val="sl-SI"/>
        </w:rPr>
      </w:pPr>
      <w:r w:rsidRPr="005958FC">
        <w:rPr>
          <w:sz w:val="26"/>
          <w:szCs w:val="26"/>
          <w:lang w:val="sl-SI"/>
        </w:rPr>
        <w:t>Povrsina kupe je 96</w:t>
      </w:r>
      <m:oMath>
        <m:r>
          <w:rPr>
            <w:rFonts w:ascii="Cambria Math" w:hAnsi="Cambria Math"/>
            <w:sz w:val="26"/>
            <w:szCs w:val="26"/>
            <w:lang w:val="sl-SI"/>
          </w:rPr>
          <m:t>π</m:t>
        </m:r>
      </m:oMath>
      <w:r w:rsidRPr="005958FC">
        <w:rPr>
          <w:sz w:val="26"/>
          <w:szCs w:val="26"/>
          <w:lang w:val="sl-SI"/>
        </w:rPr>
        <w:t xml:space="preserve"> , a izvodnica 10.Naci povrsinu i zapreminu kupe.</w:t>
      </w:r>
      <w:r w:rsidR="00E95DC2" w:rsidRPr="005958FC">
        <w:rPr>
          <w:sz w:val="26"/>
          <w:szCs w:val="26"/>
          <w:lang w:val="sl-SI"/>
        </w:rPr>
        <w:t xml:space="preserve"> (prelazna ocjena)</w:t>
      </w:r>
    </w:p>
    <w:p w:rsidR="00E95DC2" w:rsidRPr="005958FC" w:rsidRDefault="00E95DC2" w:rsidP="00E95DC2">
      <w:pPr>
        <w:pStyle w:val="ListParagraph"/>
        <w:rPr>
          <w:sz w:val="26"/>
          <w:szCs w:val="26"/>
          <w:lang w:val="sl-SI"/>
        </w:rPr>
      </w:pPr>
    </w:p>
    <w:p w:rsidR="00D06416" w:rsidRPr="005958FC" w:rsidRDefault="00D06416" w:rsidP="00E95DC2">
      <w:pPr>
        <w:pStyle w:val="ListParagraph"/>
        <w:numPr>
          <w:ilvl w:val="0"/>
          <w:numId w:val="4"/>
        </w:numPr>
        <w:rPr>
          <w:sz w:val="26"/>
          <w:szCs w:val="26"/>
          <w:lang w:val="sl-SI"/>
        </w:rPr>
      </w:pPr>
      <w:r w:rsidRPr="005958FC">
        <w:rPr>
          <w:sz w:val="26"/>
          <w:szCs w:val="26"/>
          <w:lang w:val="sl-SI"/>
        </w:rPr>
        <w:t>Zapremina pravilne šestostrane prizme je 540</w:t>
      </w:r>
      <w:r w:rsidRPr="005958FC">
        <w:rPr>
          <w:position w:val="-8"/>
          <w:sz w:val="26"/>
          <w:szCs w:val="26"/>
          <w:lang w:val="sl-SI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20.4pt" o:ole="">
            <v:imagedata r:id="rId5" o:title=""/>
          </v:shape>
          <o:OLEObject Type="Embed" ProgID="Equation.3" ShapeID="_x0000_i1025" DrawAspect="Content" ObjectID="_1674158860" r:id="rId6"/>
        </w:object>
      </w:r>
      <w:r w:rsidRPr="005958FC">
        <w:rPr>
          <w:sz w:val="26"/>
          <w:szCs w:val="26"/>
          <w:lang w:val="sl-SI"/>
        </w:rPr>
        <w:t>cm</w:t>
      </w:r>
      <w:r w:rsidRPr="005958FC">
        <w:rPr>
          <w:position w:val="-4"/>
          <w:sz w:val="26"/>
          <w:szCs w:val="26"/>
          <w:lang w:val="sl-SI"/>
        </w:rPr>
        <w:object w:dxaOrig="200" w:dyaOrig="420">
          <v:shape id="_x0000_i1026" type="#_x0000_t75" style="width:9pt;height:21pt" o:ole="">
            <v:imagedata r:id="rId7" o:title=""/>
          </v:shape>
          <o:OLEObject Type="Embed" ProgID="Equation.3" ShapeID="_x0000_i1026" DrawAspect="Content" ObjectID="_1674158861" r:id="rId8"/>
        </w:object>
      </w:r>
      <w:r w:rsidRPr="005958FC">
        <w:rPr>
          <w:sz w:val="26"/>
          <w:szCs w:val="26"/>
          <w:lang w:val="sl-SI"/>
        </w:rPr>
        <w:t>,a visina prizme je 10cm.</w:t>
      </w:r>
      <w:r w:rsidR="00E95DC2" w:rsidRPr="005958FC">
        <w:rPr>
          <w:sz w:val="26"/>
          <w:szCs w:val="26"/>
          <w:lang w:val="sl-SI"/>
        </w:rPr>
        <w:t xml:space="preserve"> </w:t>
      </w:r>
      <w:r w:rsidRPr="005958FC">
        <w:rPr>
          <w:sz w:val="26"/>
          <w:szCs w:val="26"/>
          <w:lang w:val="sl-SI"/>
        </w:rPr>
        <w:t>Izračunati P prizme i površinu većeg i manjeg dijagonalnog presjeka.</w:t>
      </w:r>
      <w:r w:rsidR="00E95DC2" w:rsidRPr="005958FC">
        <w:rPr>
          <w:sz w:val="26"/>
          <w:szCs w:val="26"/>
          <w:lang w:val="sl-SI"/>
        </w:rPr>
        <w:t xml:space="preserve"> (prelazna ocjena)</w:t>
      </w:r>
    </w:p>
    <w:p w:rsidR="00E95DC2" w:rsidRPr="005958FC" w:rsidRDefault="00E95DC2" w:rsidP="00E95DC2">
      <w:pPr>
        <w:pStyle w:val="ListParagraph"/>
        <w:rPr>
          <w:sz w:val="26"/>
          <w:szCs w:val="26"/>
          <w:lang w:val="sl-SI"/>
        </w:rPr>
      </w:pPr>
    </w:p>
    <w:p w:rsidR="00E95DC2" w:rsidRPr="005958FC" w:rsidRDefault="00E95DC2" w:rsidP="00E95DC2">
      <w:pPr>
        <w:pStyle w:val="ListParagraph"/>
        <w:numPr>
          <w:ilvl w:val="0"/>
          <w:numId w:val="4"/>
        </w:numPr>
        <w:rPr>
          <w:sz w:val="26"/>
          <w:szCs w:val="26"/>
          <w:lang w:val="sl-SI"/>
        </w:rPr>
      </w:pPr>
      <w:r w:rsidRPr="005958FC">
        <w:rPr>
          <w:sz w:val="26"/>
          <w:szCs w:val="26"/>
          <w:lang w:val="sl-SI"/>
        </w:rPr>
        <w:t xml:space="preserve">Izračunati površinu i zapreminu pravilne trostrane prizme ako je </w:t>
      </w:r>
      <w:r w:rsidR="005958FC" w:rsidRPr="005958FC">
        <w:rPr>
          <w:sz w:val="26"/>
          <w:szCs w:val="26"/>
          <w:lang w:val="sl-SI"/>
        </w:rPr>
        <w:t>osnovna ivica a=4cm, a visina H=8cm. (prelazna ocjena)</w:t>
      </w:r>
    </w:p>
    <w:p w:rsidR="00E95DC2" w:rsidRPr="005958FC" w:rsidRDefault="00E95DC2" w:rsidP="00E95DC2">
      <w:pPr>
        <w:pStyle w:val="ListParagraph"/>
        <w:rPr>
          <w:sz w:val="26"/>
          <w:szCs w:val="26"/>
          <w:lang w:val="sl-SI"/>
        </w:rPr>
      </w:pPr>
    </w:p>
    <w:p w:rsidR="00D06416" w:rsidRPr="005958FC" w:rsidRDefault="00D06416" w:rsidP="00E95DC2">
      <w:pPr>
        <w:pStyle w:val="ListParagraph"/>
        <w:numPr>
          <w:ilvl w:val="0"/>
          <w:numId w:val="4"/>
        </w:numPr>
        <w:rPr>
          <w:sz w:val="26"/>
          <w:szCs w:val="26"/>
          <w:lang w:val="sl-SI"/>
        </w:rPr>
      </w:pPr>
      <w:r w:rsidRPr="005958FC">
        <w:rPr>
          <w:sz w:val="26"/>
          <w:szCs w:val="26"/>
          <w:lang w:val="sl-SI"/>
        </w:rPr>
        <w:t>Povrsina valjka je 28</w:t>
      </w:r>
      <m:oMath>
        <m:r>
          <w:rPr>
            <w:rFonts w:ascii="Cambria Math" w:hAnsi="Cambria Math"/>
            <w:sz w:val="26"/>
            <w:szCs w:val="26"/>
            <w:lang w:val="sl-SI"/>
          </w:rPr>
          <m:t>π</m:t>
        </m:r>
      </m:oMath>
      <w:r w:rsidRPr="005958FC">
        <w:rPr>
          <w:sz w:val="26"/>
          <w:szCs w:val="26"/>
          <w:lang w:val="sl-SI"/>
        </w:rPr>
        <w:t>, a odnos visine i poluprecnika  je 5:2.Odrediti povrsinu omotaca i zapreminu valjka.</w:t>
      </w:r>
      <w:r w:rsidR="00E95DC2" w:rsidRPr="005958FC">
        <w:rPr>
          <w:sz w:val="26"/>
          <w:szCs w:val="26"/>
          <w:lang w:val="sl-SI"/>
        </w:rPr>
        <w:t xml:space="preserve"> </w:t>
      </w:r>
    </w:p>
    <w:p w:rsidR="00E95DC2" w:rsidRPr="005958FC" w:rsidRDefault="00E95DC2" w:rsidP="00E95DC2">
      <w:pPr>
        <w:pStyle w:val="ListParagraph"/>
        <w:rPr>
          <w:sz w:val="26"/>
          <w:szCs w:val="26"/>
          <w:lang w:val="sl-SI"/>
        </w:rPr>
      </w:pPr>
    </w:p>
    <w:p w:rsidR="00D06416" w:rsidRPr="005958FC" w:rsidRDefault="00D06416" w:rsidP="00E95DC2">
      <w:pPr>
        <w:pStyle w:val="ListParagraph"/>
        <w:numPr>
          <w:ilvl w:val="0"/>
          <w:numId w:val="4"/>
        </w:numPr>
        <w:rPr>
          <w:sz w:val="26"/>
          <w:szCs w:val="26"/>
          <w:lang w:val="sl-SI"/>
        </w:rPr>
      </w:pPr>
      <w:r w:rsidRPr="005958FC">
        <w:rPr>
          <w:sz w:val="26"/>
          <w:szCs w:val="26"/>
          <w:lang w:val="sl-SI"/>
        </w:rPr>
        <w:t>Odnos osnovne ivice i visine kod pravilne četvorostrane piramide je 3:2,a omotač   piramide je 1500cm</w:t>
      </w:r>
      <w:r w:rsidRPr="005958FC">
        <w:rPr>
          <w:position w:val="-4"/>
          <w:sz w:val="26"/>
          <w:szCs w:val="26"/>
          <w:lang w:val="sl-SI"/>
        </w:rPr>
        <w:object w:dxaOrig="220" w:dyaOrig="420">
          <v:shape id="_x0000_i1027" type="#_x0000_t75" style="width:12pt;height:21pt" o:ole="">
            <v:imagedata r:id="rId9" o:title=""/>
          </v:shape>
          <o:OLEObject Type="Embed" ProgID="Equation.3" ShapeID="_x0000_i1027" DrawAspect="Content" ObjectID="_1674158862" r:id="rId10"/>
        </w:object>
      </w:r>
      <w:r w:rsidRPr="005958FC">
        <w:rPr>
          <w:sz w:val="26"/>
          <w:szCs w:val="26"/>
          <w:lang w:val="sl-SI"/>
        </w:rPr>
        <w:t>. Izračunati P i V pipamide.</w:t>
      </w:r>
    </w:p>
    <w:p w:rsidR="00E95DC2" w:rsidRPr="005958FC" w:rsidRDefault="00E95DC2" w:rsidP="00E95DC2">
      <w:pPr>
        <w:pStyle w:val="ListParagraph"/>
        <w:rPr>
          <w:sz w:val="26"/>
          <w:szCs w:val="26"/>
          <w:lang w:val="sl-SI"/>
        </w:rPr>
      </w:pPr>
    </w:p>
    <w:p w:rsidR="00D06416" w:rsidRPr="005958FC" w:rsidRDefault="00D06416" w:rsidP="00E95DC2">
      <w:pPr>
        <w:pStyle w:val="ListParagraph"/>
        <w:numPr>
          <w:ilvl w:val="0"/>
          <w:numId w:val="4"/>
        </w:numPr>
        <w:rPr>
          <w:sz w:val="26"/>
          <w:szCs w:val="26"/>
          <w:lang w:val="sl-SI"/>
        </w:rPr>
      </w:pPr>
      <w:r w:rsidRPr="005958FC">
        <w:rPr>
          <w:sz w:val="26"/>
          <w:szCs w:val="26"/>
          <w:lang w:val="sl-SI"/>
        </w:rPr>
        <w:t>U valjak je upisana pravilna trostrana prizma</w:t>
      </w:r>
      <w:r w:rsidR="005958FC" w:rsidRPr="005958FC">
        <w:rPr>
          <w:sz w:val="26"/>
          <w:szCs w:val="26"/>
          <w:lang w:val="sl-SI"/>
        </w:rPr>
        <w:t xml:space="preserve"> </w:t>
      </w:r>
      <w:r w:rsidRPr="005958FC">
        <w:rPr>
          <w:sz w:val="26"/>
          <w:szCs w:val="26"/>
          <w:lang w:val="sl-SI"/>
        </w:rPr>
        <w:t>(pravilana šestostrana prizma). Odrediti odnos zapremine valjka i prizme.</w:t>
      </w:r>
    </w:p>
    <w:p w:rsidR="00E95DC2" w:rsidRPr="005958FC" w:rsidRDefault="00E95DC2" w:rsidP="00E95DC2">
      <w:pPr>
        <w:pStyle w:val="ListParagraph"/>
        <w:rPr>
          <w:sz w:val="26"/>
          <w:szCs w:val="26"/>
          <w:lang w:val="sl-SI"/>
        </w:rPr>
      </w:pPr>
    </w:p>
    <w:p w:rsidR="00D06416" w:rsidRPr="005958FC" w:rsidRDefault="00D06416" w:rsidP="00E95DC2">
      <w:pPr>
        <w:pStyle w:val="ListParagraph"/>
        <w:numPr>
          <w:ilvl w:val="0"/>
          <w:numId w:val="4"/>
        </w:numPr>
        <w:rPr>
          <w:sz w:val="26"/>
          <w:szCs w:val="26"/>
          <w:lang w:val="sl-SI"/>
        </w:rPr>
      </w:pPr>
      <w:r w:rsidRPr="005958FC">
        <w:rPr>
          <w:sz w:val="26"/>
          <w:szCs w:val="26"/>
          <w:lang w:val="sl-SI"/>
        </w:rPr>
        <w:t>Visina osnove pravilne trostrane piramide je 3cm,a bočne ivice su nagnute prema ravni osnove po uglom od 60°. Izračunati P i V piramide.</w:t>
      </w:r>
    </w:p>
    <w:p w:rsidR="00E95DC2" w:rsidRPr="005958FC" w:rsidRDefault="00E95DC2" w:rsidP="00E95DC2">
      <w:pPr>
        <w:pStyle w:val="ListParagraph"/>
        <w:rPr>
          <w:sz w:val="26"/>
          <w:szCs w:val="26"/>
          <w:lang w:val="sl-SI"/>
        </w:rPr>
      </w:pPr>
    </w:p>
    <w:p w:rsidR="00E95DC2" w:rsidRPr="005958FC" w:rsidRDefault="00E95DC2" w:rsidP="00E95DC2">
      <w:pPr>
        <w:pStyle w:val="ListParagraph"/>
        <w:numPr>
          <w:ilvl w:val="0"/>
          <w:numId w:val="4"/>
        </w:numPr>
        <w:rPr>
          <w:sz w:val="26"/>
          <w:szCs w:val="26"/>
          <w:lang w:val="sl-SI"/>
        </w:rPr>
      </w:pPr>
      <w:r w:rsidRPr="005958FC">
        <w:rPr>
          <w:sz w:val="26"/>
          <w:szCs w:val="26"/>
          <w:lang w:val="sl-SI"/>
        </w:rPr>
        <w:t>Izračunati zapreminu i površinu pravilne četvorostrane prizme  ako je njena  prostorna dijagonala 25cm, a dijagonala njene bočne strane je 20cm.</w:t>
      </w:r>
    </w:p>
    <w:p w:rsidR="005958FC" w:rsidRDefault="005958FC" w:rsidP="005958FC">
      <w:pPr>
        <w:pStyle w:val="ListParagraph"/>
        <w:rPr>
          <w:sz w:val="28"/>
          <w:szCs w:val="28"/>
          <w:lang w:val="sl-SI"/>
        </w:rPr>
      </w:pPr>
    </w:p>
    <w:p w:rsidR="005958FC" w:rsidRPr="005958FC" w:rsidRDefault="005958FC" w:rsidP="005958FC">
      <w:pPr>
        <w:pStyle w:val="ListParagraph"/>
        <w:rPr>
          <w:b/>
          <w:sz w:val="32"/>
          <w:szCs w:val="32"/>
          <w:lang w:val="sl-SI"/>
        </w:rPr>
      </w:pPr>
      <w:r w:rsidRPr="005958FC">
        <w:rPr>
          <w:b/>
          <w:sz w:val="32"/>
          <w:szCs w:val="32"/>
          <w:lang w:val="sl-SI"/>
        </w:rPr>
        <w:t>Sveska obavezna.</w:t>
      </w:r>
    </w:p>
    <w:p w:rsidR="005958FC" w:rsidRDefault="005958FC" w:rsidP="005958FC">
      <w:pPr>
        <w:rPr>
          <w:sz w:val="28"/>
          <w:szCs w:val="28"/>
          <w:lang w:val="sl-SI"/>
        </w:rPr>
      </w:pPr>
    </w:p>
    <w:p w:rsidR="005958FC" w:rsidRPr="005958FC" w:rsidRDefault="005958FC" w:rsidP="005958FC">
      <w:pPr>
        <w:rPr>
          <w:i/>
          <w:color w:val="FF0000"/>
          <w:sz w:val="26"/>
          <w:szCs w:val="26"/>
          <w:lang w:val="sl-SI"/>
        </w:rPr>
      </w:pPr>
      <w:r w:rsidRPr="005958FC">
        <w:rPr>
          <w:i/>
          <w:color w:val="FF0000"/>
          <w:sz w:val="26"/>
          <w:szCs w:val="26"/>
          <w:lang w:val="sl-SI"/>
        </w:rPr>
        <w:t>Napomena:</w:t>
      </w:r>
      <w:r>
        <w:rPr>
          <w:i/>
          <w:color w:val="FF0000"/>
          <w:sz w:val="26"/>
          <w:szCs w:val="26"/>
          <w:lang w:val="sl-SI"/>
        </w:rPr>
        <w:t xml:space="preserve"> Navedeni zadaci su </w:t>
      </w:r>
      <w:bookmarkStart w:id="0" w:name="_GoBack"/>
      <w:bookmarkEnd w:id="0"/>
      <w:r w:rsidRPr="005958FC">
        <w:rPr>
          <w:i/>
          <w:color w:val="FF0000"/>
          <w:sz w:val="26"/>
          <w:szCs w:val="26"/>
          <w:lang w:val="sl-SI"/>
        </w:rPr>
        <w:t xml:space="preserve"> priprema za odgovaranje, što znači da nije obavezno da će isti doći na testu. Za prelaznu ocjenu je neophodno da učenik prepoznaje osnovne gemetrijske figure, kao i da zna da primjenjuje formule za izračunavanje zapremine i površine. </w:t>
      </w:r>
    </w:p>
    <w:p w:rsidR="00D06416" w:rsidRDefault="00D06416" w:rsidP="00D06416"/>
    <w:p w:rsidR="00C945BC" w:rsidRDefault="00C945BC"/>
    <w:sectPr w:rsidR="00C94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A1403"/>
    <w:multiLevelType w:val="hybridMultilevel"/>
    <w:tmpl w:val="B492F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79C"/>
    <w:multiLevelType w:val="hybridMultilevel"/>
    <w:tmpl w:val="40080364"/>
    <w:lvl w:ilvl="0" w:tplc="F72CD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22BDC"/>
    <w:multiLevelType w:val="hybridMultilevel"/>
    <w:tmpl w:val="960E2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50462"/>
    <w:multiLevelType w:val="hybridMultilevel"/>
    <w:tmpl w:val="AAA8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16"/>
    <w:rsid w:val="005958FC"/>
    <w:rsid w:val="00C945BC"/>
    <w:rsid w:val="00D06416"/>
    <w:rsid w:val="00E9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01427-EBF3-4E2A-8FF8-0DF274EE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Korisnik</cp:lastModifiedBy>
  <cp:revision>2</cp:revision>
  <dcterms:created xsi:type="dcterms:W3CDTF">2021-02-06T22:21:00Z</dcterms:created>
  <dcterms:modified xsi:type="dcterms:W3CDTF">2021-02-06T22:21:00Z</dcterms:modified>
</cp:coreProperties>
</file>